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C3" w:rsidRDefault="00E65DC3" w:rsidP="00E65D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E65DC3" w:rsidRDefault="00E65DC3" w:rsidP="00E65DC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E65DC3" w:rsidRDefault="00E65DC3" w:rsidP="00E65DC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ДОМБАРОВСКИЙ ПОССОВЕТ</w:t>
      </w:r>
    </w:p>
    <w:p w:rsidR="00E65DC3" w:rsidRDefault="00E65DC3" w:rsidP="00E65DC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ДОМБАРОВСКОГО РАЙОНА</w:t>
      </w:r>
    </w:p>
    <w:p w:rsidR="00E65DC3" w:rsidRDefault="00E65DC3" w:rsidP="00E65DC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E65DC3" w:rsidRDefault="00E65DC3" w:rsidP="00E65DC3">
      <w:pPr>
        <w:jc w:val="both"/>
        <w:rPr>
          <w:b/>
          <w:bCs/>
          <w:sz w:val="28"/>
          <w:szCs w:val="28"/>
        </w:rPr>
      </w:pPr>
    </w:p>
    <w:p w:rsidR="00E65DC3" w:rsidRDefault="00E65DC3" w:rsidP="00E65DC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Второй  созыв </w:t>
      </w:r>
    </w:p>
    <w:p w:rsidR="00E65DC3" w:rsidRDefault="00E65DC3" w:rsidP="00E65DC3">
      <w:pPr>
        <w:ind w:left="708" w:hanging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№ 18 - 4 </w:t>
      </w:r>
    </w:p>
    <w:p w:rsidR="00E65DC3" w:rsidRDefault="00E65DC3" w:rsidP="00E65DC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 25 июня  2013 года</w:t>
      </w:r>
    </w:p>
    <w:p w:rsidR="00E65DC3" w:rsidRDefault="00E65DC3" w:rsidP="00E65DC3"/>
    <w:p w:rsidR="00E65DC3" w:rsidRDefault="00E65DC3" w:rsidP="00E65DC3">
      <w:pPr>
        <w:rPr>
          <w:b/>
          <w:sz w:val="28"/>
          <w:szCs w:val="28"/>
        </w:rPr>
      </w:pPr>
      <w:r w:rsidRPr="00C36B46">
        <w:rPr>
          <w:b/>
          <w:sz w:val="28"/>
          <w:szCs w:val="28"/>
        </w:rPr>
        <w:t xml:space="preserve">Рассмотрение протеста заместителя прокурора </w:t>
      </w:r>
    </w:p>
    <w:p w:rsidR="00E65DC3" w:rsidRDefault="00E65DC3" w:rsidP="00E65DC3">
      <w:pPr>
        <w:rPr>
          <w:b/>
          <w:sz w:val="28"/>
          <w:szCs w:val="28"/>
        </w:rPr>
      </w:pPr>
      <w:r w:rsidRPr="00C36B46">
        <w:rPr>
          <w:b/>
          <w:sz w:val="28"/>
          <w:szCs w:val="28"/>
        </w:rPr>
        <w:t xml:space="preserve">района В.П. </w:t>
      </w:r>
      <w:proofErr w:type="spellStart"/>
      <w:r w:rsidRPr="00C36B46">
        <w:rPr>
          <w:b/>
          <w:sz w:val="28"/>
          <w:szCs w:val="28"/>
        </w:rPr>
        <w:t>Дергович</w:t>
      </w:r>
      <w:proofErr w:type="spellEnd"/>
      <w:r w:rsidRPr="00C36B46">
        <w:rPr>
          <w:b/>
          <w:sz w:val="28"/>
          <w:szCs w:val="28"/>
        </w:rPr>
        <w:t xml:space="preserve"> на решение Совета </w:t>
      </w:r>
    </w:p>
    <w:p w:rsidR="00E65DC3" w:rsidRDefault="00E65DC3" w:rsidP="00E65DC3">
      <w:pPr>
        <w:rPr>
          <w:b/>
          <w:sz w:val="28"/>
          <w:szCs w:val="28"/>
        </w:rPr>
      </w:pPr>
      <w:r w:rsidRPr="00C36B46">
        <w:rPr>
          <w:b/>
          <w:sz w:val="28"/>
          <w:szCs w:val="28"/>
        </w:rPr>
        <w:t xml:space="preserve">депутатов МО Домбаровский поссовет </w:t>
      </w:r>
      <w:proofErr w:type="gramStart"/>
      <w:r w:rsidRPr="00C36B46">
        <w:rPr>
          <w:b/>
          <w:sz w:val="28"/>
          <w:szCs w:val="28"/>
        </w:rPr>
        <w:t>от</w:t>
      </w:r>
      <w:proofErr w:type="gramEnd"/>
      <w:r w:rsidRPr="00C36B46">
        <w:rPr>
          <w:b/>
          <w:sz w:val="28"/>
          <w:szCs w:val="28"/>
        </w:rPr>
        <w:t xml:space="preserve"> </w:t>
      </w:r>
    </w:p>
    <w:p w:rsidR="00E65DC3" w:rsidRDefault="00E65DC3" w:rsidP="00E65DC3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C36B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C36B4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2</w:t>
      </w:r>
      <w:r w:rsidRPr="00C36B4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13</w:t>
      </w:r>
      <w:r w:rsidRPr="00C36B4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</w:t>
      </w:r>
      <w:r w:rsidRPr="00C36B46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>б</w:t>
      </w:r>
      <w:r w:rsidRPr="00C36B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Правил благоустройства</w:t>
      </w:r>
      <w:r w:rsidRPr="00C36B46">
        <w:rPr>
          <w:b/>
          <w:sz w:val="28"/>
          <w:szCs w:val="28"/>
        </w:rPr>
        <w:t xml:space="preserve"> </w:t>
      </w:r>
    </w:p>
    <w:p w:rsidR="00E65DC3" w:rsidRDefault="00E65DC3" w:rsidP="00E65D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</w:t>
      </w:r>
      <w:r w:rsidRPr="00C36B46">
        <w:rPr>
          <w:b/>
          <w:sz w:val="28"/>
          <w:szCs w:val="28"/>
        </w:rPr>
        <w:t xml:space="preserve">образования Домбаровский </w:t>
      </w:r>
    </w:p>
    <w:p w:rsidR="00E65DC3" w:rsidRDefault="00E65DC3" w:rsidP="00E65DC3">
      <w:pPr>
        <w:rPr>
          <w:b/>
          <w:sz w:val="28"/>
          <w:szCs w:val="28"/>
        </w:rPr>
      </w:pPr>
      <w:r w:rsidRPr="00C36B46">
        <w:rPr>
          <w:b/>
          <w:sz w:val="28"/>
          <w:szCs w:val="28"/>
        </w:rPr>
        <w:t xml:space="preserve">поссовет </w:t>
      </w:r>
      <w:r>
        <w:rPr>
          <w:b/>
          <w:sz w:val="28"/>
          <w:szCs w:val="28"/>
        </w:rPr>
        <w:t xml:space="preserve"> </w:t>
      </w:r>
      <w:r w:rsidRPr="00C36B46">
        <w:rPr>
          <w:b/>
          <w:sz w:val="28"/>
          <w:szCs w:val="28"/>
        </w:rPr>
        <w:t>Домбаровского района Оренбургской области»</w:t>
      </w:r>
    </w:p>
    <w:p w:rsidR="00E65DC3" w:rsidRDefault="00E65DC3" w:rsidP="00E65DC3">
      <w:pPr>
        <w:rPr>
          <w:b/>
          <w:sz w:val="28"/>
          <w:szCs w:val="28"/>
        </w:rPr>
      </w:pPr>
    </w:p>
    <w:p w:rsidR="00E65DC3" w:rsidRDefault="00E65DC3" w:rsidP="00E65DC3">
      <w:pPr>
        <w:rPr>
          <w:b/>
          <w:sz w:val="28"/>
          <w:szCs w:val="28"/>
        </w:rPr>
      </w:pPr>
    </w:p>
    <w:p w:rsidR="00E65DC3" w:rsidRDefault="00E65DC3" w:rsidP="00E65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заместителя прокурора района В.П. </w:t>
      </w:r>
      <w:proofErr w:type="spellStart"/>
      <w:r>
        <w:rPr>
          <w:sz w:val="28"/>
          <w:szCs w:val="28"/>
        </w:rPr>
        <w:t>Дергович</w:t>
      </w:r>
      <w:proofErr w:type="spellEnd"/>
      <w:r>
        <w:rPr>
          <w:sz w:val="28"/>
          <w:szCs w:val="28"/>
        </w:rPr>
        <w:t xml:space="preserve"> на решение Совета депутатов МО Домбаровский поссовет от </w:t>
      </w:r>
      <w:r w:rsidRPr="006E1253">
        <w:rPr>
          <w:sz w:val="28"/>
          <w:szCs w:val="28"/>
        </w:rPr>
        <w:t xml:space="preserve">28.09.2012 № </w:t>
      </w:r>
      <w:r>
        <w:rPr>
          <w:sz w:val="28"/>
          <w:szCs w:val="28"/>
        </w:rPr>
        <w:t>13-2</w:t>
      </w:r>
      <w:r w:rsidRPr="006E1253">
        <w:rPr>
          <w:sz w:val="28"/>
          <w:szCs w:val="28"/>
        </w:rPr>
        <w:t xml:space="preserve"> «Об утверждении Правил благоустройства </w:t>
      </w:r>
      <w:r>
        <w:rPr>
          <w:sz w:val="28"/>
          <w:szCs w:val="28"/>
        </w:rPr>
        <w:t xml:space="preserve"> </w:t>
      </w:r>
      <w:r w:rsidRPr="006E125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6E1253">
        <w:rPr>
          <w:sz w:val="28"/>
          <w:szCs w:val="28"/>
        </w:rPr>
        <w:t>Домбаровский поссовет Домбаровского района Оренбургской области</w:t>
      </w:r>
      <w:r>
        <w:rPr>
          <w:sz w:val="28"/>
          <w:szCs w:val="28"/>
        </w:rPr>
        <w:t xml:space="preserve"> и руководствуясь ст. 210 ГК РФ Совет депутатов РЕШИЛ:</w:t>
      </w:r>
    </w:p>
    <w:p w:rsidR="00E65DC3" w:rsidRDefault="00E65DC3" w:rsidP="00E65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1.Из пункта 3.2.2. Правил благоустройства на территории муниципального образования Домбаровский поссовет исключ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ть слова « </w:t>
      </w:r>
      <w:r w:rsidRPr="006E1253">
        <w:rPr>
          <w:b/>
          <w:sz w:val="28"/>
          <w:szCs w:val="28"/>
        </w:rPr>
        <w:t>а также прилегающей территории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65DC3" w:rsidRDefault="00E65DC3" w:rsidP="00E65DC3">
      <w:pPr>
        <w:shd w:val="clear" w:color="auto" w:fill="FFFFFF"/>
        <w:spacing w:line="307" w:lineRule="exact"/>
        <w:ind w:right="48" w:firstLine="701"/>
        <w:jc w:val="both"/>
        <w:rPr>
          <w:sz w:val="28"/>
          <w:szCs w:val="28"/>
        </w:rPr>
      </w:pPr>
      <w:r>
        <w:rPr>
          <w:sz w:val="28"/>
          <w:szCs w:val="28"/>
        </w:rPr>
        <w:t>2. Из раздела 5 Правил:</w:t>
      </w:r>
    </w:p>
    <w:p w:rsidR="00E65DC3" w:rsidRDefault="00E65DC3" w:rsidP="00E65DC3">
      <w:pPr>
        <w:shd w:val="clear" w:color="auto" w:fill="FFFFFF"/>
        <w:spacing w:line="307" w:lineRule="exact"/>
        <w:ind w:right="4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из пункта 5.1.1. исключить слова </w:t>
      </w:r>
      <w:r>
        <w:rPr>
          <w:b/>
          <w:sz w:val="28"/>
          <w:szCs w:val="28"/>
        </w:rPr>
        <w:t>«и прилегающих территорий»</w:t>
      </w:r>
    </w:p>
    <w:p w:rsidR="00E65DC3" w:rsidRDefault="00E65DC3" w:rsidP="00E65DC3">
      <w:pPr>
        <w:shd w:val="clear" w:color="auto" w:fill="FFFFFF"/>
        <w:spacing w:line="307" w:lineRule="exact"/>
        <w:ind w:right="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пункта 5.1.1.1. изложить в следующей редакции: «</w:t>
      </w:r>
      <w:r w:rsidRPr="00DF14A9">
        <w:rPr>
          <w:color w:val="000000"/>
          <w:sz w:val="28"/>
          <w:szCs w:val="28"/>
        </w:rPr>
        <w:t>Руководителям предприятий промышленности,</w:t>
      </w:r>
      <w:r>
        <w:rPr>
          <w:color w:val="000000"/>
          <w:sz w:val="28"/>
          <w:szCs w:val="28"/>
        </w:rPr>
        <w:t xml:space="preserve"> </w:t>
      </w:r>
      <w:r w:rsidRPr="00DF14A9">
        <w:rPr>
          <w:color w:val="000000"/>
          <w:sz w:val="28"/>
          <w:szCs w:val="28"/>
        </w:rPr>
        <w:t>сельского хозяйства, торговли, общественного питания производить очистку от навоза, кормовых остатков, мусора и строительных отходов, удалить сорную и карантинную растительность на з</w:t>
      </w:r>
      <w:r>
        <w:rPr>
          <w:color w:val="000000"/>
          <w:sz w:val="28"/>
          <w:szCs w:val="28"/>
        </w:rPr>
        <w:t>е</w:t>
      </w:r>
      <w:r w:rsidRPr="00DF14A9">
        <w:rPr>
          <w:color w:val="000000"/>
          <w:sz w:val="28"/>
          <w:szCs w:val="28"/>
        </w:rPr>
        <w:t>мельных участках, принадлежащих им на праве собственности или ином вещном праве</w:t>
      </w:r>
      <w:r>
        <w:rPr>
          <w:color w:val="000000"/>
          <w:sz w:val="28"/>
          <w:szCs w:val="28"/>
        </w:rPr>
        <w:t>»</w:t>
      </w:r>
      <w:r w:rsidRPr="00DF14A9">
        <w:rPr>
          <w:color w:val="000000"/>
          <w:sz w:val="28"/>
          <w:szCs w:val="28"/>
        </w:rPr>
        <w:t>;</w:t>
      </w:r>
    </w:p>
    <w:p w:rsidR="00E65DC3" w:rsidRDefault="00E65DC3" w:rsidP="00E65DC3">
      <w:pPr>
        <w:shd w:val="clear" w:color="auto" w:fill="FFFFFF"/>
        <w:spacing w:line="307" w:lineRule="exact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-пункт 5.1.1.2. – исключить;</w:t>
      </w:r>
    </w:p>
    <w:p w:rsidR="00E65DC3" w:rsidRDefault="00E65DC3" w:rsidP="00E65DC3">
      <w:pPr>
        <w:shd w:val="clear" w:color="auto" w:fill="FFFFFF"/>
        <w:spacing w:line="307" w:lineRule="exact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-пункт 5.1.1.3 – исключить;</w:t>
      </w:r>
    </w:p>
    <w:p w:rsidR="00E65DC3" w:rsidRDefault="00E65DC3" w:rsidP="00E65DC3">
      <w:pPr>
        <w:shd w:val="clear" w:color="auto" w:fill="FFFFFF"/>
        <w:spacing w:line="307" w:lineRule="exact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-пункт 5.1.1.4. – исключить;</w:t>
      </w:r>
    </w:p>
    <w:p w:rsidR="00E65DC3" w:rsidRDefault="00E65DC3" w:rsidP="00E65DC3">
      <w:pPr>
        <w:shd w:val="clear" w:color="auto" w:fill="FFFFFF"/>
        <w:spacing w:line="307" w:lineRule="exact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-пункт 5.1.6. – исключить;</w:t>
      </w:r>
    </w:p>
    <w:p w:rsidR="00E65DC3" w:rsidRPr="00DF14A9" w:rsidRDefault="00E65DC3" w:rsidP="00E65DC3">
      <w:pPr>
        <w:shd w:val="clear" w:color="auto" w:fill="FFFFFF"/>
        <w:spacing w:line="307" w:lineRule="exact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-пункт 5.1.8. – исключить;</w:t>
      </w:r>
    </w:p>
    <w:p w:rsidR="00E65DC3" w:rsidRDefault="00E65DC3" w:rsidP="00E65DC3">
      <w:pPr>
        <w:shd w:val="clear" w:color="auto" w:fill="FFFFFF"/>
        <w:spacing w:line="307" w:lineRule="exact"/>
        <w:ind w:right="48"/>
        <w:jc w:val="both"/>
        <w:rPr>
          <w:color w:val="000000"/>
          <w:sz w:val="28"/>
          <w:szCs w:val="28"/>
        </w:rPr>
      </w:pPr>
      <w:r w:rsidRPr="006C76C2">
        <w:rPr>
          <w:color w:val="000000"/>
          <w:sz w:val="26"/>
          <w:szCs w:val="26"/>
        </w:rPr>
        <w:t xml:space="preserve">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пункт 5.2.1.1. изложить в следующей редакции: «Физическим и юридическим лицам следует осуществлять организацию содержания элементы благоустройства</w:t>
      </w:r>
      <w:r>
        <w:rPr>
          <w:color w:val="000000"/>
          <w:sz w:val="28"/>
          <w:szCs w:val="28"/>
        </w:rPr>
        <w:t xml:space="preserve"> </w:t>
      </w:r>
      <w:r w:rsidRPr="00DF14A9">
        <w:rPr>
          <w:color w:val="000000"/>
          <w:sz w:val="28"/>
          <w:szCs w:val="28"/>
        </w:rPr>
        <w:t>на з</w:t>
      </w:r>
      <w:r>
        <w:rPr>
          <w:color w:val="000000"/>
          <w:sz w:val="28"/>
          <w:szCs w:val="28"/>
        </w:rPr>
        <w:t>е</w:t>
      </w:r>
      <w:r w:rsidRPr="00DF14A9">
        <w:rPr>
          <w:color w:val="000000"/>
          <w:sz w:val="28"/>
          <w:szCs w:val="28"/>
        </w:rPr>
        <w:t>мельных участках, принадлежащих им на праве собственности или ином вещном праве</w:t>
      </w:r>
      <w:r>
        <w:rPr>
          <w:color w:val="000000"/>
          <w:sz w:val="28"/>
          <w:szCs w:val="28"/>
        </w:rPr>
        <w:t>»</w:t>
      </w:r>
      <w:r w:rsidRPr="00DF14A9">
        <w:rPr>
          <w:color w:val="000000"/>
          <w:sz w:val="28"/>
          <w:szCs w:val="28"/>
        </w:rPr>
        <w:t>;</w:t>
      </w:r>
    </w:p>
    <w:p w:rsidR="00E65DC3" w:rsidRDefault="00E65DC3" w:rsidP="00E65DC3">
      <w:pPr>
        <w:shd w:val="clear" w:color="auto" w:fill="FFFFFF"/>
        <w:spacing w:line="307" w:lineRule="exact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-из пункта 5.3.1. исключить слова «</w:t>
      </w:r>
      <w:r>
        <w:rPr>
          <w:b/>
          <w:color w:val="000000"/>
          <w:sz w:val="28"/>
          <w:szCs w:val="28"/>
        </w:rPr>
        <w:t>а также на прилегающих территориях</w:t>
      </w:r>
      <w:r>
        <w:rPr>
          <w:color w:val="000000"/>
          <w:sz w:val="28"/>
          <w:szCs w:val="28"/>
        </w:rPr>
        <w:t>»</w:t>
      </w:r>
    </w:p>
    <w:p w:rsidR="00E65DC3" w:rsidRPr="004727C2" w:rsidRDefault="00E65DC3" w:rsidP="00E65DC3">
      <w:pPr>
        <w:shd w:val="clear" w:color="auto" w:fill="FFFFFF"/>
        <w:tabs>
          <w:tab w:val="left" w:pos="994"/>
        </w:tabs>
        <w:spacing w:before="5" w:line="307" w:lineRule="exact"/>
        <w:ind w:righ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3.</w:t>
      </w:r>
      <w:r w:rsidRPr="004727C2">
        <w:rPr>
          <w:color w:val="000000"/>
          <w:sz w:val="28"/>
          <w:szCs w:val="28"/>
        </w:rPr>
        <w:t>Обнародовать настоящее решение путем размещения копий документов в специально определенных для этих целей местах и на официальном сайте МО Домбаровский поссовет</w:t>
      </w:r>
    </w:p>
    <w:p w:rsidR="00E65DC3" w:rsidRPr="004727C2" w:rsidRDefault="00E65DC3" w:rsidP="00E65DC3">
      <w:pPr>
        <w:shd w:val="clear" w:color="auto" w:fill="FFFFFF"/>
        <w:tabs>
          <w:tab w:val="left" w:pos="965"/>
        </w:tabs>
        <w:spacing w:line="307" w:lineRule="exact"/>
        <w:ind w:left="677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ab/>
      </w:r>
      <w:r w:rsidRPr="004727C2">
        <w:rPr>
          <w:color w:val="000000"/>
          <w:spacing w:val="-7"/>
          <w:sz w:val="28"/>
          <w:szCs w:val="28"/>
        </w:rPr>
        <w:t>4.</w:t>
      </w:r>
      <w:r w:rsidRPr="004727C2">
        <w:rPr>
          <w:color w:val="000000"/>
          <w:sz w:val="28"/>
          <w:szCs w:val="28"/>
        </w:rPr>
        <w:tab/>
        <w:t>Решение вступает в силу после обнародования.</w:t>
      </w:r>
    </w:p>
    <w:p w:rsidR="00E65DC3" w:rsidRPr="004727C2" w:rsidRDefault="00E65DC3" w:rsidP="00E65DC3">
      <w:pPr>
        <w:shd w:val="clear" w:color="auto" w:fill="FFFFFF"/>
        <w:tabs>
          <w:tab w:val="left" w:pos="5770"/>
        </w:tabs>
        <w:spacing w:before="14"/>
        <w:ind w:left="5"/>
        <w:rPr>
          <w:color w:val="000000"/>
          <w:sz w:val="28"/>
          <w:szCs w:val="28"/>
        </w:rPr>
      </w:pPr>
    </w:p>
    <w:p w:rsidR="00E65DC3" w:rsidRPr="004727C2" w:rsidRDefault="00E65DC3" w:rsidP="00E65DC3">
      <w:pPr>
        <w:shd w:val="clear" w:color="auto" w:fill="FFFFFF"/>
        <w:tabs>
          <w:tab w:val="left" w:pos="5770"/>
        </w:tabs>
        <w:spacing w:before="14"/>
        <w:ind w:left="5"/>
        <w:rPr>
          <w:color w:val="000000"/>
          <w:sz w:val="28"/>
          <w:szCs w:val="28"/>
        </w:rPr>
      </w:pPr>
    </w:p>
    <w:p w:rsidR="00E65DC3" w:rsidRPr="004727C2" w:rsidRDefault="00E65DC3" w:rsidP="00E65DC3">
      <w:pPr>
        <w:shd w:val="clear" w:color="auto" w:fill="FFFFFF"/>
        <w:tabs>
          <w:tab w:val="left" w:pos="5770"/>
        </w:tabs>
        <w:spacing w:before="14"/>
        <w:ind w:left="5"/>
        <w:rPr>
          <w:color w:val="000000"/>
          <w:sz w:val="28"/>
          <w:szCs w:val="28"/>
        </w:rPr>
      </w:pPr>
    </w:p>
    <w:p w:rsidR="00E65DC3" w:rsidRPr="004727C2" w:rsidRDefault="00E65DC3" w:rsidP="00E65DC3">
      <w:pPr>
        <w:shd w:val="clear" w:color="auto" w:fill="FFFFFF"/>
        <w:tabs>
          <w:tab w:val="left" w:pos="5770"/>
        </w:tabs>
        <w:spacing w:before="14"/>
        <w:ind w:left="5"/>
        <w:rPr>
          <w:color w:val="000000"/>
          <w:sz w:val="28"/>
          <w:szCs w:val="28"/>
        </w:rPr>
      </w:pPr>
      <w:r w:rsidRPr="004727C2">
        <w:rPr>
          <w:color w:val="000000"/>
          <w:sz w:val="28"/>
          <w:szCs w:val="28"/>
        </w:rPr>
        <w:t>Глава муниципального образования</w:t>
      </w: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  <w:r w:rsidRPr="004727C2">
        <w:rPr>
          <w:color w:val="000000"/>
          <w:sz w:val="28"/>
          <w:szCs w:val="28"/>
        </w:rPr>
        <w:t xml:space="preserve">Домбаровский поссовет                                                 </w:t>
      </w:r>
      <w:r>
        <w:rPr>
          <w:color w:val="000000"/>
          <w:sz w:val="28"/>
          <w:szCs w:val="28"/>
        </w:rPr>
        <w:t xml:space="preserve">                  В.А. Шуберт</w:t>
      </w: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</w:p>
    <w:p w:rsidR="00E65DC3" w:rsidRDefault="00E65DC3" w:rsidP="00E65D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 ДЕПУТАТОВ</w:t>
      </w:r>
    </w:p>
    <w:p w:rsidR="00E65DC3" w:rsidRDefault="00E65DC3" w:rsidP="00E65D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65DC3" w:rsidRDefault="00E65DC3" w:rsidP="00E65D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ПОССОВЕТ</w:t>
      </w:r>
    </w:p>
    <w:p w:rsidR="00E65DC3" w:rsidRDefault="00E65DC3" w:rsidP="00E65D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E65DC3" w:rsidRDefault="00E65DC3" w:rsidP="00E65D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E65DC3" w:rsidRDefault="00E65DC3" w:rsidP="00E65DC3">
      <w:pPr>
        <w:jc w:val="both"/>
        <w:rPr>
          <w:b/>
          <w:sz w:val="28"/>
          <w:szCs w:val="28"/>
        </w:rPr>
      </w:pPr>
    </w:p>
    <w:p w:rsidR="00E65DC3" w:rsidRDefault="00E65DC3" w:rsidP="00E65D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седьмое </w:t>
      </w:r>
    </w:p>
    <w:p w:rsidR="00E65DC3" w:rsidRDefault="00E65DC3" w:rsidP="00E65D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E65DC3" w:rsidRDefault="00E65DC3" w:rsidP="00E65DC3">
      <w:pPr>
        <w:jc w:val="both"/>
        <w:rPr>
          <w:b/>
          <w:sz w:val="28"/>
          <w:szCs w:val="28"/>
        </w:rPr>
      </w:pPr>
    </w:p>
    <w:p w:rsidR="00E65DC3" w:rsidRDefault="00E65DC3" w:rsidP="00E65D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7-1</w:t>
      </w:r>
    </w:p>
    <w:p w:rsidR="00E65DC3" w:rsidRDefault="00E65DC3" w:rsidP="00E65D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26 июня  2014 года</w:t>
      </w:r>
    </w:p>
    <w:p w:rsidR="00E65DC3" w:rsidRDefault="00E65DC3" w:rsidP="00E65DC3">
      <w:pPr>
        <w:jc w:val="both"/>
        <w:rPr>
          <w:b/>
          <w:sz w:val="28"/>
          <w:szCs w:val="28"/>
        </w:rPr>
      </w:pPr>
    </w:p>
    <w:p w:rsidR="00E65DC3" w:rsidRPr="006B1297" w:rsidRDefault="00E65DC3" w:rsidP="00E65DC3">
      <w:pPr>
        <w:ind w:right="40"/>
        <w:rPr>
          <w:b/>
          <w:sz w:val="28"/>
          <w:szCs w:val="28"/>
        </w:rPr>
      </w:pPr>
      <w:r w:rsidRPr="006B1297">
        <w:rPr>
          <w:b/>
          <w:sz w:val="28"/>
          <w:szCs w:val="28"/>
        </w:rPr>
        <w:t>«О внесении изменения в решение Совета депутатов муниципального</w:t>
      </w:r>
    </w:p>
    <w:p w:rsidR="00E65DC3" w:rsidRPr="006B1297" w:rsidRDefault="00E65DC3" w:rsidP="00E65DC3">
      <w:pPr>
        <w:tabs>
          <w:tab w:val="left" w:leader="underscore" w:pos="22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B1297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</w:t>
      </w:r>
      <w:r w:rsidRPr="006B1297">
        <w:rPr>
          <w:b/>
          <w:sz w:val="28"/>
          <w:szCs w:val="28"/>
        </w:rPr>
        <w:t>Домбаровский поссовет №13-2 от 28.09.2012</w:t>
      </w:r>
    </w:p>
    <w:p w:rsidR="00E65DC3" w:rsidRPr="006B1297" w:rsidRDefault="00E65DC3" w:rsidP="00E65DC3">
      <w:pPr>
        <w:tabs>
          <w:tab w:val="left" w:leader="underscore" w:pos="2208"/>
        </w:tabs>
        <w:jc w:val="both"/>
        <w:rPr>
          <w:b/>
          <w:sz w:val="28"/>
          <w:szCs w:val="28"/>
        </w:rPr>
      </w:pPr>
      <w:r w:rsidRPr="006B1297">
        <w:rPr>
          <w:b/>
          <w:sz w:val="28"/>
          <w:szCs w:val="28"/>
        </w:rPr>
        <w:t xml:space="preserve">«Об утверждении Правил благоустройства на территории МО </w:t>
      </w:r>
    </w:p>
    <w:p w:rsidR="00E65DC3" w:rsidRPr="006B1297" w:rsidRDefault="00E65DC3" w:rsidP="00E65DC3">
      <w:pPr>
        <w:tabs>
          <w:tab w:val="left" w:leader="underscore" w:pos="2208"/>
        </w:tabs>
        <w:jc w:val="both"/>
        <w:rPr>
          <w:b/>
          <w:sz w:val="28"/>
          <w:szCs w:val="28"/>
        </w:rPr>
      </w:pPr>
      <w:r w:rsidRPr="006B1297">
        <w:rPr>
          <w:b/>
          <w:sz w:val="28"/>
          <w:szCs w:val="28"/>
        </w:rPr>
        <w:t>Домбаровский поссовет Домбаровского района»</w:t>
      </w:r>
    </w:p>
    <w:p w:rsidR="00E65DC3" w:rsidRPr="006B1297" w:rsidRDefault="00E65DC3" w:rsidP="00E65DC3">
      <w:pPr>
        <w:tabs>
          <w:tab w:val="left" w:leader="underscore" w:pos="643"/>
          <w:tab w:val="left" w:leader="underscore" w:pos="1788"/>
        </w:tabs>
        <w:spacing w:before="180"/>
        <w:ind w:left="60" w:right="40"/>
        <w:jc w:val="both"/>
        <w:rPr>
          <w:sz w:val="28"/>
          <w:szCs w:val="28"/>
        </w:rPr>
      </w:pPr>
      <w:proofErr w:type="gramStart"/>
      <w:r w:rsidRPr="006B1297">
        <w:rPr>
          <w:sz w:val="28"/>
          <w:szCs w:val="28"/>
        </w:rPr>
        <w:t>На основании статей 12, 132 Конституции Российской Федерации, статьи _ Федерального закона от 06.10.2003 N 131-ФЭ «Об общих принципах организации местного самоуправления в Российской Федерации», статьи 7 Федерального закона от; 10.01.2002 N 7-ФЗ «Об охране окружающей среды», статьи 8 Федерального закона от 24.06.1998 N 89-ФЗ «Об отходах производства и потребления», стат</w:t>
      </w:r>
      <w:r>
        <w:rPr>
          <w:sz w:val="28"/>
          <w:szCs w:val="28"/>
        </w:rPr>
        <w:t>ей 5 Устава</w:t>
      </w:r>
      <w:r w:rsidRPr="006B1297">
        <w:rPr>
          <w:sz w:val="28"/>
          <w:szCs w:val="28"/>
        </w:rPr>
        <w:t>, Совет депутатов</w:t>
      </w:r>
      <w:r>
        <w:rPr>
          <w:sz w:val="28"/>
          <w:szCs w:val="28"/>
        </w:rPr>
        <w:t xml:space="preserve"> </w:t>
      </w:r>
      <w:r w:rsidRPr="006B1297">
        <w:rPr>
          <w:sz w:val="28"/>
          <w:szCs w:val="28"/>
        </w:rPr>
        <w:t>РЕШИЛ:</w:t>
      </w:r>
      <w:proofErr w:type="gramEnd"/>
    </w:p>
    <w:p w:rsidR="00E65DC3" w:rsidRDefault="00E65DC3" w:rsidP="00E65DC3">
      <w:pPr>
        <w:tabs>
          <w:tab w:val="left" w:pos="686"/>
        </w:tabs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6B1297">
        <w:rPr>
          <w:sz w:val="28"/>
          <w:szCs w:val="28"/>
        </w:rPr>
        <w:t>Внести изменение в Правила благоустройства</w:t>
      </w:r>
      <w:r>
        <w:rPr>
          <w:sz w:val="28"/>
          <w:szCs w:val="28"/>
        </w:rPr>
        <w:t xml:space="preserve"> </w:t>
      </w:r>
      <w:r w:rsidRPr="006B1297">
        <w:rPr>
          <w:sz w:val="28"/>
          <w:szCs w:val="28"/>
        </w:rPr>
        <w:t>на территории МО Домбаровский поссовет Домбаровского района», утвержденные решением Совета депутатов №13-2 от 28.09.2012 года</w:t>
      </w:r>
      <w:r>
        <w:rPr>
          <w:sz w:val="28"/>
          <w:szCs w:val="28"/>
        </w:rPr>
        <w:t>:</w:t>
      </w:r>
    </w:p>
    <w:p w:rsidR="00E65DC3" w:rsidRDefault="00E65DC3" w:rsidP="00E65DC3">
      <w:pPr>
        <w:tabs>
          <w:tab w:val="left" w:pos="686"/>
        </w:tabs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1.1.Раздел 2 «Элементы благоустройства территории»:</w:t>
      </w:r>
    </w:p>
    <w:p w:rsidR="00E65DC3" w:rsidRDefault="00E65DC3" w:rsidP="00E65DC3">
      <w:pPr>
        <w:tabs>
          <w:tab w:val="left" w:pos="686"/>
        </w:tabs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пункт 2.3.4. изложить в следующей редакции:</w:t>
      </w:r>
    </w:p>
    <w:p w:rsidR="00E65DC3" w:rsidRDefault="00E65DC3" w:rsidP="00E65DC3">
      <w:pPr>
        <w:tabs>
          <w:tab w:val="left" w:pos="686"/>
        </w:tabs>
        <w:ind w:lef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36CB2">
        <w:rPr>
          <w:color w:val="000000"/>
          <w:sz w:val="28"/>
          <w:szCs w:val="28"/>
        </w:rPr>
        <w:t>Улично-коммунальное оборудование обычно представлено различными видами мусоросборников - </w:t>
      </w:r>
      <w:hyperlink r:id="rId8" w:tgtFrame="_blank" w:history="1">
        <w:r w:rsidRPr="00636CB2">
          <w:rPr>
            <w:sz w:val="28"/>
            <w:szCs w:val="28"/>
          </w:rPr>
          <w:t>контейнеров</w:t>
        </w:r>
      </w:hyperlink>
      <w:r w:rsidRPr="00636CB2">
        <w:rPr>
          <w:color w:val="000000"/>
          <w:sz w:val="28"/>
          <w:szCs w:val="28"/>
        </w:rPr>
        <w:t> и урн. Основными требованиями при выборе того или иного вида коммунально-бытового оборудования могут являться: обеспечение безопасности среды обитания для здоровья человека, экологической безопасности, экономическая целесообразность, технологическая безопасность, удобство пользования, эргономичность, эстетическая привлекательность, сочетание с механизмами, обеспечивающими удаление накопленного </w:t>
      </w:r>
      <w:hyperlink r:id="rId9" w:tgtFrame="_blank" w:history="1">
        <w:r w:rsidRPr="00636CB2">
          <w:rPr>
            <w:sz w:val="28"/>
            <w:szCs w:val="28"/>
          </w:rPr>
          <w:t>мусора</w:t>
        </w:r>
      </w:hyperlink>
      <w:r>
        <w:rPr>
          <w:color w:val="000000"/>
          <w:sz w:val="28"/>
          <w:szCs w:val="28"/>
        </w:rPr>
        <w:t>":</w:t>
      </w:r>
      <w:r w:rsidRPr="00636C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1.2. Дополнить раздел 5 «Эксплуатация объектов благоустройства»:</w:t>
      </w:r>
    </w:p>
    <w:p w:rsidR="00E65DC3" w:rsidRDefault="00E65DC3" w:rsidP="00E65DC3">
      <w:pPr>
        <w:tabs>
          <w:tab w:val="left" w:pos="686"/>
        </w:tabs>
        <w:ind w:lef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5.1.12.1: </w:t>
      </w:r>
    </w:p>
    <w:p w:rsidR="00E65DC3" w:rsidRDefault="00E65DC3" w:rsidP="00E65DC3">
      <w:pPr>
        <w:tabs>
          <w:tab w:val="left" w:pos="686"/>
        </w:tabs>
        <w:ind w:left="60"/>
        <w:jc w:val="both"/>
        <w:rPr>
          <w:color w:val="000000"/>
          <w:sz w:val="28"/>
          <w:szCs w:val="28"/>
        </w:rPr>
      </w:pPr>
      <w:r w:rsidRPr="00636CB2">
        <w:rPr>
          <w:color w:val="000000"/>
          <w:sz w:val="28"/>
          <w:szCs w:val="28"/>
        </w:rPr>
        <w:t xml:space="preserve">"Сбор бытового мусора может осуществляться в контейнеры различного вида и объема, определяемые исходя из наличия машин и механизмов, обеспечивающих удаление отходов. Предпочтительно использовать контейнеры закрытого способа хранения. Конкретное количество и объем контейнеров определяется расчетами генеральной схемы санитарной очистки территории, принятой администрацией муниципального образования, с глубокой проработкой деталей технологического процесса. </w:t>
      </w:r>
      <w:r w:rsidRPr="00636CB2">
        <w:rPr>
          <w:color w:val="000000"/>
          <w:sz w:val="28"/>
          <w:szCs w:val="28"/>
        </w:rPr>
        <w:lastRenderedPageBreak/>
        <w:t>Контейнеры должны соответствовать параметрам их санитарной очистки и обеззараживания, а также уровню шума. Контейнеры могут храниться на территории владельца или на спец</w:t>
      </w:r>
      <w:r>
        <w:rPr>
          <w:color w:val="000000"/>
          <w:sz w:val="28"/>
          <w:szCs w:val="28"/>
        </w:rPr>
        <w:t>иально оборудованной площадке</w:t>
      </w:r>
      <w:proofErr w:type="gramStart"/>
      <w:r>
        <w:rPr>
          <w:color w:val="000000"/>
          <w:sz w:val="28"/>
          <w:szCs w:val="28"/>
        </w:rPr>
        <w:t>."</w:t>
      </w:r>
      <w:r w:rsidRPr="00636CB2">
        <w:rPr>
          <w:color w:val="000000"/>
          <w:sz w:val="28"/>
          <w:szCs w:val="28"/>
        </w:rPr>
        <w:br/>
      </w:r>
      <w:proofErr w:type="gramEnd"/>
      <w:r>
        <w:rPr>
          <w:color w:val="000000"/>
          <w:sz w:val="28"/>
          <w:szCs w:val="28"/>
        </w:rPr>
        <w:t>пункт 5.1.12.2:</w:t>
      </w:r>
    </w:p>
    <w:p w:rsidR="00E65DC3" w:rsidRDefault="00E65DC3" w:rsidP="00E65DC3">
      <w:pPr>
        <w:tabs>
          <w:tab w:val="left" w:pos="686"/>
        </w:tabs>
        <w:ind w:lef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F0A40">
        <w:rPr>
          <w:color w:val="000000"/>
          <w:sz w:val="28"/>
          <w:szCs w:val="28"/>
        </w:rPr>
        <w:t xml:space="preserve">Площадки для установки </w:t>
      </w:r>
      <w:proofErr w:type="spellStart"/>
      <w:r w:rsidRPr="00EF0A40">
        <w:rPr>
          <w:color w:val="000000"/>
          <w:sz w:val="28"/>
          <w:szCs w:val="28"/>
        </w:rPr>
        <w:t>мусоросборных</w:t>
      </w:r>
      <w:proofErr w:type="spellEnd"/>
      <w:r w:rsidRPr="00EF0A40">
        <w:rPr>
          <w:color w:val="000000"/>
          <w:sz w:val="28"/>
          <w:szCs w:val="28"/>
        </w:rPr>
        <w:t xml:space="preserve"> контейнеров - специально оборудованные места, предназначенные для сбора твердых бытовых отходов (ТБО),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 Наличие таких площадок рекомендуется предусматривать в составе территорий и участков любого функционального назначения, где могут накапливаться ТБО, и должно соответствовать требованиям государственных санитарно-эпидемиологических правил и </w:t>
      </w:r>
      <w:hyperlink r:id="rId10" w:tgtFrame="_blank" w:history="1">
        <w:r w:rsidRPr="00EF0A40">
          <w:rPr>
            <w:sz w:val="28"/>
            <w:szCs w:val="28"/>
          </w:rPr>
          <w:t>гигиенических нормативов</w:t>
        </w:r>
      </w:hyperlink>
      <w:r w:rsidRPr="00EF0A4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EF0A40">
        <w:rPr>
          <w:color w:val="000000"/>
          <w:sz w:val="28"/>
          <w:szCs w:val="28"/>
        </w:rPr>
        <w:t>и удобства для образователей отходов</w:t>
      </w:r>
      <w:proofErr w:type="gramStart"/>
      <w:r w:rsidRPr="00EF0A40">
        <w:rPr>
          <w:color w:val="000000"/>
          <w:sz w:val="28"/>
          <w:szCs w:val="28"/>
        </w:rPr>
        <w:t>.";</w:t>
      </w:r>
      <w:r w:rsidRPr="00EF0A40">
        <w:rPr>
          <w:color w:val="000000"/>
          <w:sz w:val="28"/>
          <w:szCs w:val="28"/>
        </w:rPr>
        <w:br/>
      </w:r>
      <w:proofErr w:type="gramEnd"/>
      <w:r>
        <w:rPr>
          <w:color w:val="000000"/>
          <w:sz w:val="28"/>
          <w:szCs w:val="28"/>
        </w:rPr>
        <w:t>пункт 5.1.12.3:</w:t>
      </w:r>
    </w:p>
    <w:p w:rsidR="00E65DC3" w:rsidRDefault="00E65DC3" w:rsidP="00E65DC3">
      <w:pPr>
        <w:tabs>
          <w:tab w:val="left" w:pos="686"/>
        </w:tabs>
        <w:ind w:left="60"/>
        <w:jc w:val="both"/>
        <w:rPr>
          <w:color w:val="000000"/>
          <w:sz w:val="28"/>
          <w:szCs w:val="28"/>
        </w:rPr>
      </w:pPr>
      <w:r w:rsidRPr="00EF0A40">
        <w:rPr>
          <w:color w:val="000000"/>
          <w:sz w:val="28"/>
          <w:szCs w:val="28"/>
        </w:rPr>
        <w:t>Размер площадки диктуется ее задачами и габаритами контейнеров, используемых для сбора отходов, но не более предусмотренны</w:t>
      </w:r>
      <w:r>
        <w:rPr>
          <w:color w:val="000000"/>
          <w:sz w:val="28"/>
          <w:szCs w:val="28"/>
        </w:rPr>
        <w:t xml:space="preserve">х санитарно-эпидемиологическими </w:t>
      </w:r>
      <w:r w:rsidRPr="00EF0A40">
        <w:rPr>
          <w:color w:val="000000"/>
          <w:sz w:val="28"/>
          <w:szCs w:val="28"/>
        </w:rPr>
        <w:t>требованиями</w:t>
      </w:r>
      <w:proofErr w:type="gramStart"/>
      <w:r w:rsidRPr="00EF0A40">
        <w:rPr>
          <w:color w:val="000000"/>
          <w:sz w:val="28"/>
          <w:szCs w:val="28"/>
        </w:rPr>
        <w:t>.";</w:t>
      </w:r>
      <w:proofErr w:type="gramEnd"/>
    </w:p>
    <w:p w:rsidR="00E65DC3" w:rsidRDefault="00E65DC3" w:rsidP="00E65DC3">
      <w:pPr>
        <w:tabs>
          <w:tab w:val="left" w:pos="686"/>
        </w:tabs>
        <w:ind w:lef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5.1.12.4:</w:t>
      </w:r>
    </w:p>
    <w:p w:rsidR="00E65DC3" w:rsidRPr="00636CB2" w:rsidRDefault="00E65DC3" w:rsidP="00E65DC3">
      <w:pPr>
        <w:tabs>
          <w:tab w:val="left" w:pos="686"/>
        </w:tabs>
        <w:ind w:left="60"/>
        <w:jc w:val="both"/>
        <w:rPr>
          <w:sz w:val="28"/>
          <w:szCs w:val="28"/>
        </w:rPr>
      </w:pPr>
      <w:r w:rsidRPr="00EF0A40">
        <w:rPr>
          <w:color w:val="000000"/>
          <w:sz w:val="28"/>
          <w:szCs w:val="28"/>
        </w:rPr>
        <w:t>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ограждение, контейнеры для сбора ТБО, осветительное оборудование. Рекомендуется проектировать озеленение площадки. Целесообразно площадку помимо информации о сроках удаления отходов и контактной информации ответственного лица снабжать информацией, предостерегающей владельцев автотранспорта о недопустимости загромождения подъезда специализированного автотранспорта, разгружающего контейнеры</w:t>
      </w:r>
      <w:proofErr w:type="gramStart"/>
      <w:r w:rsidRPr="00EF0A40">
        <w:rPr>
          <w:color w:val="000000"/>
          <w:sz w:val="28"/>
          <w:szCs w:val="28"/>
        </w:rPr>
        <w:t>.";</w:t>
      </w:r>
    </w:p>
    <w:p w:rsidR="00E65DC3" w:rsidRPr="006B1297" w:rsidRDefault="00E65DC3" w:rsidP="00E65DC3">
      <w:pPr>
        <w:tabs>
          <w:tab w:val="left" w:pos="686"/>
        </w:tabs>
        <w:ind w:left="6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1.3.Дополнить разделом 6:</w:t>
      </w:r>
    </w:p>
    <w:p w:rsidR="00E65DC3" w:rsidRPr="00E47622" w:rsidRDefault="00E65DC3" w:rsidP="00E65DC3">
      <w:pPr>
        <w:spacing w:before="180" w:after="240"/>
        <w:ind w:left="60" w:firstLine="400"/>
        <w:jc w:val="both"/>
        <w:rPr>
          <w:b/>
          <w:sz w:val="28"/>
          <w:szCs w:val="28"/>
        </w:rPr>
      </w:pPr>
      <w:r w:rsidRPr="00E47622">
        <w:rPr>
          <w:b/>
          <w:sz w:val="28"/>
          <w:szCs w:val="28"/>
        </w:rPr>
        <w:t>Раздел 6. Особые требования к доступности муниципальной среды</w:t>
      </w:r>
    </w:p>
    <w:p w:rsidR="00E65DC3" w:rsidRPr="006B1297" w:rsidRDefault="00E65DC3" w:rsidP="00E65DC3">
      <w:pPr>
        <w:tabs>
          <w:tab w:val="left" w:pos="921"/>
          <w:tab w:val="left" w:leader="underscore" w:pos="7019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6.1.</w:t>
      </w:r>
      <w:r w:rsidRPr="006B1297">
        <w:rPr>
          <w:sz w:val="28"/>
          <w:szCs w:val="28"/>
        </w:rPr>
        <w:t>При разработке проектов планировки и застройки территории муниципального образования Домбаровский поссовет формировании жилых и рекреационных зон, проектов реконструкции и строительства дорог и других объектов транспортной инфраструктуры, зданий, сооружений и других объектов социальной инфраструктуры (лечебн</w:t>
      </w:r>
      <w:proofErr w:type="gramStart"/>
      <w:r w:rsidRPr="006B1297">
        <w:rPr>
          <w:sz w:val="28"/>
          <w:szCs w:val="28"/>
        </w:rPr>
        <w:t>о-</w:t>
      </w:r>
      <w:proofErr w:type="gramEnd"/>
      <w:r w:rsidRPr="006B1297">
        <w:rPr>
          <w:sz w:val="28"/>
          <w:szCs w:val="28"/>
        </w:rPr>
        <w:t xml:space="preserve"> профилактических, торговых, культурно-зрелищных, транспортного обслуживания и других учреждений) необходимо учитывать потребности инвалидов и других маломобильных групп населения.</w:t>
      </w:r>
    </w:p>
    <w:p w:rsidR="00E65DC3" w:rsidRPr="006B1297" w:rsidRDefault="00E65DC3" w:rsidP="00E65DC3">
      <w:pPr>
        <w:tabs>
          <w:tab w:val="left" w:pos="960"/>
        </w:tabs>
        <w:ind w:left="60"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6.2.</w:t>
      </w:r>
      <w:r w:rsidRPr="006B1297">
        <w:rPr>
          <w:sz w:val="28"/>
          <w:szCs w:val="28"/>
        </w:rPr>
        <w:t xml:space="preserve">Объекты социальной и транспортной инфраструктуры, жилые дома должны оснащаться техническими средствами для обеспечения доступа в них маломобильных групп населения (нормативные пандусы, </w:t>
      </w:r>
      <w:r w:rsidRPr="006B1297">
        <w:rPr>
          <w:sz w:val="28"/>
          <w:szCs w:val="28"/>
        </w:rPr>
        <w:lastRenderedPageBreak/>
        <w:t>поручни, подъемники и другие приспособления, информационное оборудование для людей с ограниченными возможностями), а проезжие части, тротуары - приспосабливаться для беспрепятственного передвижения по ним маломобильных групп населения (в том числе за счет изменения параметров проходов и проездов, качества поверхности путей</w:t>
      </w:r>
      <w:proofErr w:type="gramEnd"/>
      <w:r w:rsidRPr="006B1297">
        <w:rPr>
          <w:sz w:val="28"/>
          <w:szCs w:val="28"/>
        </w:rPr>
        <w:t xml:space="preserve"> передвижения).</w:t>
      </w:r>
    </w:p>
    <w:p w:rsidR="00E65DC3" w:rsidRPr="006B1297" w:rsidRDefault="00E65DC3" w:rsidP="00E65DC3">
      <w:pPr>
        <w:tabs>
          <w:tab w:val="left" w:pos="993"/>
        </w:tabs>
        <w:spacing w:after="180"/>
        <w:ind w:left="60"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6.3.</w:t>
      </w:r>
      <w:r w:rsidRPr="006B1297">
        <w:rPr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при новом строительстве в соответствии с утвержденной проектной документацией.</w:t>
      </w:r>
    </w:p>
    <w:p w:rsidR="00E65DC3" w:rsidRDefault="00E65DC3" w:rsidP="00E65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B1297">
        <w:rPr>
          <w:sz w:val="28"/>
          <w:szCs w:val="28"/>
        </w:rPr>
        <w:t>Настоящее решение вступает в силу после его официального обнародования.</w:t>
      </w:r>
    </w:p>
    <w:p w:rsidR="00E65DC3" w:rsidRDefault="00E65DC3" w:rsidP="00E65DC3">
      <w:pPr>
        <w:jc w:val="both"/>
        <w:rPr>
          <w:sz w:val="28"/>
          <w:szCs w:val="28"/>
        </w:rPr>
      </w:pPr>
    </w:p>
    <w:p w:rsidR="00E65DC3" w:rsidRDefault="00E65DC3" w:rsidP="00E65DC3">
      <w:pPr>
        <w:jc w:val="both"/>
        <w:rPr>
          <w:sz w:val="28"/>
          <w:szCs w:val="28"/>
        </w:rPr>
      </w:pPr>
    </w:p>
    <w:p w:rsidR="00E65DC3" w:rsidRDefault="00E65DC3" w:rsidP="00E65DC3">
      <w:pPr>
        <w:jc w:val="both"/>
        <w:rPr>
          <w:sz w:val="28"/>
          <w:szCs w:val="28"/>
        </w:rPr>
      </w:pPr>
    </w:p>
    <w:p w:rsidR="00E65DC3" w:rsidRDefault="00E65DC3" w:rsidP="00E65DC3">
      <w:pPr>
        <w:jc w:val="both"/>
        <w:rPr>
          <w:sz w:val="28"/>
          <w:szCs w:val="28"/>
        </w:rPr>
      </w:pPr>
    </w:p>
    <w:p w:rsidR="00E65DC3" w:rsidRDefault="00E65DC3" w:rsidP="00E65D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65DC3" w:rsidRDefault="00E65DC3" w:rsidP="00E65DC3">
      <w:pPr>
        <w:jc w:val="both"/>
        <w:rPr>
          <w:sz w:val="28"/>
          <w:szCs w:val="28"/>
        </w:rPr>
      </w:pPr>
      <w:r>
        <w:rPr>
          <w:sz w:val="28"/>
          <w:szCs w:val="28"/>
        </w:rPr>
        <w:t>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Шуберт</w:t>
      </w:r>
    </w:p>
    <w:p w:rsidR="00E65DC3" w:rsidRDefault="00E65DC3" w:rsidP="00E65DC3">
      <w:pPr>
        <w:jc w:val="both"/>
        <w:rPr>
          <w:sz w:val="28"/>
          <w:szCs w:val="28"/>
        </w:rPr>
      </w:pPr>
    </w:p>
    <w:p w:rsidR="00E65DC3" w:rsidRDefault="00E65DC3" w:rsidP="00E65DC3">
      <w:pPr>
        <w:jc w:val="both"/>
        <w:rPr>
          <w:sz w:val="28"/>
          <w:szCs w:val="28"/>
        </w:rPr>
      </w:pPr>
    </w:p>
    <w:p w:rsidR="00E65DC3" w:rsidRDefault="00E65DC3" w:rsidP="00E65DC3">
      <w:pPr>
        <w:jc w:val="both"/>
        <w:rPr>
          <w:sz w:val="28"/>
          <w:szCs w:val="28"/>
        </w:rPr>
      </w:pPr>
    </w:p>
    <w:p w:rsidR="00E65DC3" w:rsidRDefault="00E65DC3" w:rsidP="00E65DC3">
      <w:pPr>
        <w:jc w:val="both"/>
        <w:rPr>
          <w:sz w:val="28"/>
          <w:szCs w:val="28"/>
        </w:rPr>
      </w:pPr>
    </w:p>
    <w:p w:rsidR="00E65DC3" w:rsidRDefault="00E65DC3" w:rsidP="00E65DC3">
      <w:pPr>
        <w:shd w:val="clear" w:color="auto" w:fill="FFFFFF"/>
        <w:spacing w:line="307" w:lineRule="exact"/>
        <w:ind w:right="48"/>
        <w:rPr>
          <w:color w:val="000000"/>
          <w:sz w:val="28"/>
          <w:szCs w:val="28"/>
        </w:rPr>
      </w:pPr>
      <w:bookmarkStart w:id="0" w:name="_GoBack"/>
      <w:bookmarkEnd w:id="0"/>
    </w:p>
    <w:p w:rsidR="002E1887" w:rsidRPr="00E65DC3" w:rsidRDefault="002E1887" w:rsidP="00E65DC3"/>
    <w:sectPr w:rsidR="002E1887" w:rsidRPr="00E65DC3" w:rsidSect="00425F08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BD" w:rsidRDefault="009442BD">
      <w:r>
        <w:separator/>
      </w:r>
    </w:p>
  </w:endnote>
  <w:endnote w:type="continuationSeparator" w:id="0">
    <w:p w:rsidR="009442BD" w:rsidRDefault="0094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BD" w:rsidRDefault="009442BD">
      <w:r>
        <w:separator/>
      </w:r>
    </w:p>
  </w:footnote>
  <w:footnote w:type="continuationSeparator" w:id="0">
    <w:p w:rsidR="009442BD" w:rsidRDefault="00944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24" w:rsidRDefault="008F6B92" w:rsidP="00CE19DA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65DC3">
      <w:rPr>
        <w:rStyle w:val="af"/>
        <w:noProof/>
      </w:rPr>
      <w:t>4</w:t>
    </w:r>
    <w:r>
      <w:rPr>
        <w:rStyle w:val="af"/>
      </w:rPr>
      <w:fldChar w:fldCharType="end"/>
    </w:r>
  </w:p>
  <w:p w:rsidR="008F5A24" w:rsidRDefault="009442BD" w:rsidP="00E3591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4A81A0"/>
    <w:lvl w:ilvl="0">
      <w:numFmt w:val="bullet"/>
      <w:lvlText w:val="*"/>
      <w:lvlJc w:val="left"/>
    </w:lvl>
  </w:abstractNum>
  <w:abstractNum w:abstractNumId="1">
    <w:nsid w:val="05E67DF0"/>
    <w:multiLevelType w:val="singleLevel"/>
    <w:tmpl w:val="7A160192"/>
    <w:lvl w:ilvl="0">
      <w:start w:val="1"/>
      <w:numFmt w:val="decimal"/>
      <w:lvlText w:val="2.1.3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">
    <w:nsid w:val="0BEB6D36"/>
    <w:multiLevelType w:val="singleLevel"/>
    <w:tmpl w:val="E48C8CC2"/>
    <w:lvl w:ilvl="0">
      <w:start w:val="1"/>
      <w:numFmt w:val="decimal"/>
      <w:lvlText w:val="5.2.4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3">
    <w:nsid w:val="0D0660CD"/>
    <w:multiLevelType w:val="singleLevel"/>
    <w:tmpl w:val="B7F83676"/>
    <w:lvl w:ilvl="0">
      <w:start w:val="8"/>
      <w:numFmt w:val="decimal"/>
      <w:lvlText w:val="5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">
    <w:nsid w:val="13892CE1"/>
    <w:multiLevelType w:val="singleLevel"/>
    <w:tmpl w:val="E18EB950"/>
    <w:lvl w:ilvl="0">
      <w:start w:val="2"/>
      <w:numFmt w:val="decimal"/>
      <w:lvlText w:val="3.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5">
    <w:nsid w:val="1DAB5BE4"/>
    <w:multiLevelType w:val="singleLevel"/>
    <w:tmpl w:val="FBF2273E"/>
    <w:lvl w:ilvl="0">
      <w:start w:val="3"/>
      <w:numFmt w:val="decimal"/>
      <w:lvlText w:val="5.1.1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6">
    <w:nsid w:val="2DFE382E"/>
    <w:multiLevelType w:val="singleLevel"/>
    <w:tmpl w:val="FDD8E80E"/>
    <w:lvl w:ilvl="0">
      <w:start w:val="3"/>
      <w:numFmt w:val="decimal"/>
      <w:lvlText w:val="2.7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7">
    <w:nsid w:val="33B14B7F"/>
    <w:multiLevelType w:val="singleLevel"/>
    <w:tmpl w:val="03984704"/>
    <w:lvl w:ilvl="0">
      <w:start w:val="1"/>
      <w:numFmt w:val="decimal"/>
      <w:lvlText w:val="5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8">
    <w:nsid w:val="4405439C"/>
    <w:multiLevelType w:val="singleLevel"/>
    <w:tmpl w:val="0C846F92"/>
    <w:lvl w:ilvl="0">
      <w:start w:val="1"/>
      <w:numFmt w:val="decimal"/>
      <w:lvlText w:val="5.3.%1."/>
      <w:legacy w:legacy="1" w:legacySpace="0" w:legacyIndent="762"/>
      <w:lvlJc w:val="left"/>
      <w:rPr>
        <w:rFonts w:ascii="Times New Roman" w:hAnsi="Times New Roman" w:cs="Times New Roman" w:hint="default"/>
      </w:rPr>
    </w:lvl>
  </w:abstractNum>
  <w:abstractNum w:abstractNumId="9">
    <w:nsid w:val="4B084112"/>
    <w:multiLevelType w:val="singleLevel"/>
    <w:tmpl w:val="1FCAD5F2"/>
    <w:lvl w:ilvl="0">
      <w:start w:val="2"/>
      <w:numFmt w:val="decimal"/>
      <w:lvlText w:val="5.4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0">
    <w:nsid w:val="4C367FAF"/>
    <w:multiLevelType w:val="singleLevel"/>
    <w:tmpl w:val="3CC23154"/>
    <w:lvl w:ilvl="0">
      <w:start w:val="2"/>
      <w:numFmt w:val="decimal"/>
      <w:lvlText w:val="2.4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abstractNum w:abstractNumId="11">
    <w:nsid w:val="599020B6"/>
    <w:multiLevelType w:val="hybridMultilevel"/>
    <w:tmpl w:val="C80E4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85B8A"/>
    <w:multiLevelType w:val="singleLevel"/>
    <w:tmpl w:val="EBE42516"/>
    <w:lvl w:ilvl="0">
      <w:start w:val="12"/>
      <w:numFmt w:val="decimal"/>
      <w:lvlText w:val="5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3">
    <w:nsid w:val="68FA1097"/>
    <w:multiLevelType w:val="singleLevel"/>
    <w:tmpl w:val="3A369712"/>
    <w:lvl w:ilvl="0">
      <w:start w:val="1"/>
      <w:numFmt w:val="decimal"/>
      <w:lvlText w:val="4.2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4">
    <w:nsid w:val="6B015EDC"/>
    <w:multiLevelType w:val="singleLevel"/>
    <w:tmpl w:val="D40A1B36"/>
    <w:lvl w:ilvl="0">
      <w:start w:val="4"/>
      <w:numFmt w:val="decimal"/>
      <w:lvlText w:val="5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5">
    <w:nsid w:val="73710776"/>
    <w:multiLevelType w:val="singleLevel"/>
    <w:tmpl w:val="CF56A532"/>
    <w:lvl w:ilvl="0">
      <w:start w:val="2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6">
    <w:nsid w:val="7EF97D06"/>
    <w:multiLevelType w:val="hybridMultilevel"/>
    <w:tmpl w:val="F64C4968"/>
    <w:lvl w:ilvl="0" w:tplc="1690024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7FEC617E"/>
    <w:multiLevelType w:val="singleLevel"/>
    <w:tmpl w:val="C3B69A3A"/>
    <w:lvl w:ilvl="0">
      <w:start w:val="1"/>
      <w:numFmt w:val="decimal"/>
      <w:lvlText w:val="3.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10"/>
  </w:num>
  <w:num w:numId="5">
    <w:abstractNumId w:val="0"/>
    <w:lvlOverride w:ilvl="0">
      <w:lvl w:ilvl="0"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7"/>
  </w:num>
  <w:num w:numId="8">
    <w:abstractNumId w:val="0"/>
    <w:lvlOverride w:ilvl="0">
      <w:lvl w:ilvl="0">
        <w:numFmt w:val="bullet"/>
        <w:lvlText w:val="•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2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13"/>
  </w:num>
  <w:num w:numId="12">
    <w:abstractNumId w:val="5"/>
  </w:num>
  <w:num w:numId="13">
    <w:abstractNumId w:val="14"/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12"/>
  </w:num>
  <w:num w:numId="18">
    <w:abstractNumId w:val="2"/>
  </w:num>
  <w:num w:numId="19">
    <w:abstractNumId w:val="8"/>
  </w:num>
  <w:num w:numId="20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9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ED"/>
    <w:rsid w:val="000222C4"/>
    <w:rsid w:val="000278DC"/>
    <w:rsid w:val="0003062B"/>
    <w:rsid w:val="00033C91"/>
    <w:rsid w:val="00090D6F"/>
    <w:rsid w:val="000A3C34"/>
    <w:rsid w:val="000B1B86"/>
    <w:rsid w:val="000F4F82"/>
    <w:rsid w:val="00115F17"/>
    <w:rsid w:val="001528E7"/>
    <w:rsid w:val="00183B9E"/>
    <w:rsid w:val="001C4125"/>
    <w:rsid w:val="00204B83"/>
    <w:rsid w:val="0022618E"/>
    <w:rsid w:val="002635B8"/>
    <w:rsid w:val="002E1887"/>
    <w:rsid w:val="002F0558"/>
    <w:rsid w:val="002F4815"/>
    <w:rsid w:val="002F4B97"/>
    <w:rsid w:val="002F5083"/>
    <w:rsid w:val="002F79F4"/>
    <w:rsid w:val="00313AAC"/>
    <w:rsid w:val="00361853"/>
    <w:rsid w:val="003809D5"/>
    <w:rsid w:val="00394756"/>
    <w:rsid w:val="003C7CF1"/>
    <w:rsid w:val="003D0473"/>
    <w:rsid w:val="003F6613"/>
    <w:rsid w:val="00401D07"/>
    <w:rsid w:val="004035BC"/>
    <w:rsid w:val="00425F08"/>
    <w:rsid w:val="00443638"/>
    <w:rsid w:val="00445532"/>
    <w:rsid w:val="00456F94"/>
    <w:rsid w:val="00457F8F"/>
    <w:rsid w:val="00484D42"/>
    <w:rsid w:val="0049630B"/>
    <w:rsid w:val="004A178E"/>
    <w:rsid w:val="004A3EA6"/>
    <w:rsid w:val="004B3E77"/>
    <w:rsid w:val="004E5598"/>
    <w:rsid w:val="00500946"/>
    <w:rsid w:val="00502FB3"/>
    <w:rsid w:val="005339D0"/>
    <w:rsid w:val="005339ED"/>
    <w:rsid w:val="0058579C"/>
    <w:rsid w:val="005D36F3"/>
    <w:rsid w:val="005E62C2"/>
    <w:rsid w:val="00605A5F"/>
    <w:rsid w:val="006213D7"/>
    <w:rsid w:val="00636188"/>
    <w:rsid w:val="00636703"/>
    <w:rsid w:val="00652A16"/>
    <w:rsid w:val="006631AC"/>
    <w:rsid w:val="0066728B"/>
    <w:rsid w:val="00672000"/>
    <w:rsid w:val="00696AC1"/>
    <w:rsid w:val="006A20E8"/>
    <w:rsid w:val="006B101F"/>
    <w:rsid w:val="006B358C"/>
    <w:rsid w:val="006B475C"/>
    <w:rsid w:val="006D0B3D"/>
    <w:rsid w:val="006F0532"/>
    <w:rsid w:val="007159F4"/>
    <w:rsid w:val="00722725"/>
    <w:rsid w:val="007A087B"/>
    <w:rsid w:val="007A13BF"/>
    <w:rsid w:val="007A2FEB"/>
    <w:rsid w:val="007B68C3"/>
    <w:rsid w:val="007C4EB0"/>
    <w:rsid w:val="007D038B"/>
    <w:rsid w:val="0080088C"/>
    <w:rsid w:val="00805ABB"/>
    <w:rsid w:val="00831249"/>
    <w:rsid w:val="00890F7E"/>
    <w:rsid w:val="008952C8"/>
    <w:rsid w:val="008C5498"/>
    <w:rsid w:val="008D0E42"/>
    <w:rsid w:val="008E2975"/>
    <w:rsid w:val="008F6B92"/>
    <w:rsid w:val="00926D32"/>
    <w:rsid w:val="00940A3E"/>
    <w:rsid w:val="009442BD"/>
    <w:rsid w:val="00981C14"/>
    <w:rsid w:val="009A50C7"/>
    <w:rsid w:val="009A6012"/>
    <w:rsid w:val="00A17D18"/>
    <w:rsid w:val="00A25E76"/>
    <w:rsid w:val="00A32A01"/>
    <w:rsid w:val="00AA3143"/>
    <w:rsid w:val="00AA6761"/>
    <w:rsid w:val="00AF3D0A"/>
    <w:rsid w:val="00AF5177"/>
    <w:rsid w:val="00B2021D"/>
    <w:rsid w:val="00B9015D"/>
    <w:rsid w:val="00BF13C5"/>
    <w:rsid w:val="00C136C0"/>
    <w:rsid w:val="00C357BA"/>
    <w:rsid w:val="00C654E3"/>
    <w:rsid w:val="00C66241"/>
    <w:rsid w:val="00C77E6D"/>
    <w:rsid w:val="00C85879"/>
    <w:rsid w:val="00CF2FE1"/>
    <w:rsid w:val="00CF6724"/>
    <w:rsid w:val="00D03E44"/>
    <w:rsid w:val="00D644D5"/>
    <w:rsid w:val="00D94CB6"/>
    <w:rsid w:val="00D951A3"/>
    <w:rsid w:val="00D96B62"/>
    <w:rsid w:val="00DC5A31"/>
    <w:rsid w:val="00DE5F3B"/>
    <w:rsid w:val="00DF08B7"/>
    <w:rsid w:val="00E22E37"/>
    <w:rsid w:val="00E344F0"/>
    <w:rsid w:val="00E35668"/>
    <w:rsid w:val="00E360E3"/>
    <w:rsid w:val="00E610E8"/>
    <w:rsid w:val="00E64EE7"/>
    <w:rsid w:val="00E65347"/>
    <w:rsid w:val="00E65DC3"/>
    <w:rsid w:val="00E76A42"/>
    <w:rsid w:val="00EA1AF9"/>
    <w:rsid w:val="00EA3FD1"/>
    <w:rsid w:val="00EA4721"/>
    <w:rsid w:val="00EE293D"/>
    <w:rsid w:val="00F06921"/>
    <w:rsid w:val="00F30F13"/>
    <w:rsid w:val="00F962FA"/>
    <w:rsid w:val="00FA4AA6"/>
    <w:rsid w:val="00FA668D"/>
    <w:rsid w:val="00F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67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0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CF6724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nhideWhenUsed/>
    <w:rsid w:val="00CF672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F6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CF6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E5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E55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4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rsid w:val="0026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0222C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99"/>
    <w:locked/>
    <w:rsid w:val="000222C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1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1">
    <w:name w:val="Font Style11"/>
    <w:basedOn w:val="a0"/>
    <w:rsid w:val="00E610E8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 Знак Знак Знак Знак Знак Знак Знак Знак Знак Знак Знак1 Знак Знак Знак Знак Знак Знак Знак"/>
    <w:basedOn w:val="a"/>
    <w:rsid w:val="00E356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7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78D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8F6B92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8F6B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Верхний колонтитул Знак"/>
    <w:basedOn w:val="a0"/>
    <w:link w:val="ad"/>
    <w:uiPriority w:val="99"/>
    <w:rsid w:val="008F6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8F6B92"/>
  </w:style>
  <w:style w:type="paragraph" w:styleId="af0">
    <w:name w:val="Block Text"/>
    <w:basedOn w:val="a"/>
    <w:semiHidden/>
    <w:unhideWhenUsed/>
    <w:rsid w:val="006213D7"/>
    <w:pPr>
      <w:autoSpaceDE w:val="0"/>
      <w:autoSpaceDN w:val="0"/>
      <w:ind w:left="142" w:right="5952"/>
      <w:jc w:val="both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6213D7"/>
    <w:pPr>
      <w:keepNext/>
      <w:autoSpaceDE w:val="0"/>
      <w:autoSpaceDN w:val="0"/>
      <w:jc w:val="center"/>
      <w:outlineLvl w:val="2"/>
    </w:pPr>
    <w:rPr>
      <w:noProof/>
      <w:sz w:val="28"/>
      <w:szCs w:val="28"/>
      <w:lang w:val="en-US"/>
    </w:rPr>
  </w:style>
  <w:style w:type="paragraph" w:customStyle="1" w:styleId="12">
    <w:name w:val="заголовок 1"/>
    <w:basedOn w:val="a"/>
    <w:next w:val="a"/>
    <w:rsid w:val="006213D7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character" w:styleId="af1">
    <w:name w:val="Subtle Emphasis"/>
    <w:basedOn w:val="a0"/>
    <w:uiPriority w:val="19"/>
    <w:qFormat/>
    <w:rsid w:val="00500946"/>
    <w:rPr>
      <w:i/>
      <w:iCs/>
      <w:color w:val="808080" w:themeColor="text1" w:themeTint="7F"/>
    </w:rPr>
  </w:style>
  <w:style w:type="paragraph" w:customStyle="1" w:styleId="formattext">
    <w:name w:val="formattext"/>
    <w:basedOn w:val="a"/>
    <w:rsid w:val="003F66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3F6613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headertext">
    <w:name w:val="headertext"/>
    <w:basedOn w:val="a"/>
    <w:rsid w:val="00AF3D0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13A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3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60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60E3"/>
  </w:style>
  <w:style w:type="paragraph" w:styleId="af2">
    <w:name w:val="Title"/>
    <w:basedOn w:val="a"/>
    <w:link w:val="af3"/>
    <w:uiPriority w:val="99"/>
    <w:qFormat/>
    <w:rsid w:val="002E1887"/>
    <w:pPr>
      <w:autoSpaceDE w:val="0"/>
      <w:autoSpaceDN w:val="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2E18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4D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32">
    <w:name w:val="s_32"/>
    <w:basedOn w:val="a"/>
    <w:rsid w:val="00636703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67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0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CF6724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nhideWhenUsed/>
    <w:rsid w:val="00CF672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F6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CF6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E5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E55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4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rsid w:val="0026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0222C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99"/>
    <w:locked/>
    <w:rsid w:val="000222C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1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1">
    <w:name w:val="Font Style11"/>
    <w:basedOn w:val="a0"/>
    <w:rsid w:val="00E610E8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 Знак Знак Знак Знак Знак Знак Знак Знак Знак Знак Знак1 Знак Знак Знак Знак Знак Знак Знак"/>
    <w:basedOn w:val="a"/>
    <w:rsid w:val="00E356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7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78D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8F6B92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8F6B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Верхний колонтитул Знак"/>
    <w:basedOn w:val="a0"/>
    <w:link w:val="ad"/>
    <w:uiPriority w:val="99"/>
    <w:rsid w:val="008F6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8F6B92"/>
  </w:style>
  <w:style w:type="paragraph" w:styleId="af0">
    <w:name w:val="Block Text"/>
    <w:basedOn w:val="a"/>
    <w:semiHidden/>
    <w:unhideWhenUsed/>
    <w:rsid w:val="006213D7"/>
    <w:pPr>
      <w:autoSpaceDE w:val="0"/>
      <w:autoSpaceDN w:val="0"/>
      <w:ind w:left="142" w:right="5952"/>
      <w:jc w:val="both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6213D7"/>
    <w:pPr>
      <w:keepNext/>
      <w:autoSpaceDE w:val="0"/>
      <w:autoSpaceDN w:val="0"/>
      <w:jc w:val="center"/>
      <w:outlineLvl w:val="2"/>
    </w:pPr>
    <w:rPr>
      <w:noProof/>
      <w:sz w:val="28"/>
      <w:szCs w:val="28"/>
      <w:lang w:val="en-US"/>
    </w:rPr>
  </w:style>
  <w:style w:type="paragraph" w:customStyle="1" w:styleId="12">
    <w:name w:val="заголовок 1"/>
    <w:basedOn w:val="a"/>
    <w:next w:val="a"/>
    <w:rsid w:val="006213D7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character" w:styleId="af1">
    <w:name w:val="Subtle Emphasis"/>
    <w:basedOn w:val="a0"/>
    <w:uiPriority w:val="19"/>
    <w:qFormat/>
    <w:rsid w:val="00500946"/>
    <w:rPr>
      <w:i/>
      <w:iCs/>
      <w:color w:val="808080" w:themeColor="text1" w:themeTint="7F"/>
    </w:rPr>
  </w:style>
  <w:style w:type="paragraph" w:customStyle="1" w:styleId="formattext">
    <w:name w:val="formattext"/>
    <w:basedOn w:val="a"/>
    <w:rsid w:val="003F66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3F6613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headertext">
    <w:name w:val="headertext"/>
    <w:basedOn w:val="a"/>
    <w:rsid w:val="00AF3D0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13A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3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60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60E3"/>
  </w:style>
  <w:style w:type="paragraph" w:styleId="af2">
    <w:name w:val="Title"/>
    <w:basedOn w:val="a"/>
    <w:link w:val="af3"/>
    <w:uiPriority w:val="99"/>
    <w:qFormat/>
    <w:rsid w:val="002E1887"/>
    <w:pPr>
      <w:autoSpaceDE w:val="0"/>
      <w:autoSpaceDN w:val="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2E18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4D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32">
    <w:name w:val="s_32"/>
    <w:basedOn w:val="a"/>
    <w:rsid w:val="00636703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tymag.ru/termini-nedvizhimosti-zhkh/opredelenija-k/konteyner-dlya-musor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altymag.ru/termini-nedvizhimosti-zhkh/opredelenija-g/gigienicheskiy-normati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altymag.ru/termini-nedvizhimosti-zhkh/opredelenija-m/mus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129</cp:revision>
  <cp:lastPrinted>2017-03-15T11:04:00Z</cp:lastPrinted>
  <dcterms:created xsi:type="dcterms:W3CDTF">2016-06-14T14:08:00Z</dcterms:created>
  <dcterms:modified xsi:type="dcterms:W3CDTF">2017-03-16T09:03:00Z</dcterms:modified>
</cp:coreProperties>
</file>