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60" w:rsidRDefault="00412C60" w:rsidP="00412C60">
      <w:pPr>
        <w:jc w:val="both"/>
        <w:rPr>
          <w:b/>
          <w:sz w:val="28"/>
          <w:szCs w:val="28"/>
        </w:rPr>
      </w:pPr>
      <w:r>
        <w:rPr>
          <w:b/>
          <w:sz w:val="28"/>
          <w:szCs w:val="28"/>
        </w:rPr>
        <w:t>СОВЕТ ДЕПУТАТОВ</w:t>
      </w:r>
    </w:p>
    <w:p w:rsidR="00412C60" w:rsidRDefault="00412C60" w:rsidP="00412C60">
      <w:pPr>
        <w:jc w:val="both"/>
        <w:rPr>
          <w:b/>
          <w:sz w:val="28"/>
          <w:szCs w:val="28"/>
        </w:rPr>
      </w:pPr>
      <w:r>
        <w:rPr>
          <w:b/>
          <w:sz w:val="28"/>
          <w:szCs w:val="28"/>
        </w:rPr>
        <w:t>МУНИЦИПАЛЬНОГО ОБРАЗОВАНИЯ</w:t>
      </w:r>
    </w:p>
    <w:p w:rsidR="00412C60" w:rsidRDefault="00412C60" w:rsidP="00412C60">
      <w:pPr>
        <w:jc w:val="both"/>
        <w:rPr>
          <w:b/>
          <w:sz w:val="28"/>
          <w:szCs w:val="28"/>
        </w:rPr>
      </w:pPr>
      <w:r>
        <w:rPr>
          <w:b/>
          <w:sz w:val="28"/>
          <w:szCs w:val="28"/>
        </w:rPr>
        <w:t>ДОМБАРОВСКИЙ ПОССОВЕТ</w:t>
      </w:r>
    </w:p>
    <w:p w:rsidR="00412C60" w:rsidRDefault="00412C60" w:rsidP="00412C60">
      <w:pPr>
        <w:jc w:val="both"/>
        <w:rPr>
          <w:b/>
          <w:sz w:val="28"/>
          <w:szCs w:val="28"/>
        </w:rPr>
      </w:pPr>
      <w:r>
        <w:rPr>
          <w:b/>
          <w:sz w:val="28"/>
          <w:szCs w:val="28"/>
        </w:rPr>
        <w:t>ДОМБАРОВСКОГО РАЙОНА</w:t>
      </w:r>
    </w:p>
    <w:p w:rsidR="00412C60" w:rsidRDefault="00412C60" w:rsidP="00412C60">
      <w:pPr>
        <w:jc w:val="both"/>
        <w:rPr>
          <w:b/>
          <w:sz w:val="28"/>
          <w:szCs w:val="28"/>
        </w:rPr>
      </w:pPr>
      <w:r>
        <w:rPr>
          <w:b/>
          <w:sz w:val="28"/>
          <w:szCs w:val="28"/>
        </w:rPr>
        <w:t>ОРЕНБУРГСКОЙ ОБЛАСТИ</w:t>
      </w:r>
    </w:p>
    <w:p w:rsidR="00412C60" w:rsidRDefault="00412C60" w:rsidP="00412C60">
      <w:pPr>
        <w:jc w:val="both"/>
        <w:rPr>
          <w:b/>
          <w:sz w:val="28"/>
          <w:szCs w:val="28"/>
        </w:rPr>
      </w:pPr>
    </w:p>
    <w:p w:rsidR="00412C60" w:rsidRDefault="00412C60" w:rsidP="00412C60">
      <w:pPr>
        <w:jc w:val="both"/>
        <w:rPr>
          <w:b/>
          <w:sz w:val="28"/>
          <w:szCs w:val="28"/>
        </w:rPr>
      </w:pPr>
      <w:r>
        <w:rPr>
          <w:b/>
          <w:sz w:val="28"/>
          <w:szCs w:val="28"/>
        </w:rPr>
        <w:t xml:space="preserve">Заседание двадцать второе </w:t>
      </w:r>
    </w:p>
    <w:p w:rsidR="00412C60" w:rsidRDefault="00412C60" w:rsidP="00412C60">
      <w:pPr>
        <w:jc w:val="both"/>
        <w:rPr>
          <w:b/>
          <w:sz w:val="28"/>
          <w:szCs w:val="28"/>
        </w:rPr>
      </w:pPr>
      <w:r>
        <w:rPr>
          <w:b/>
          <w:sz w:val="28"/>
          <w:szCs w:val="28"/>
        </w:rPr>
        <w:t>Первого созыва</w:t>
      </w:r>
    </w:p>
    <w:p w:rsidR="00412C60" w:rsidRDefault="00412C60" w:rsidP="00412C60">
      <w:pPr>
        <w:jc w:val="both"/>
        <w:rPr>
          <w:b/>
          <w:sz w:val="28"/>
          <w:szCs w:val="28"/>
        </w:rPr>
      </w:pPr>
    </w:p>
    <w:p w:rsidR="00412C60" w:rsidRPr="00C6280E" w:rsidRDefault="00412C60" w:rsidP="00412C60">
      <w:pPr>
        <w:ind w:left="708" w:hanging="708"/>
        <w:jc w:val="both"/>
        <w:rPr>
          <w:b/>
          <w:sz w:val="28"/>
          <w:szCs w:val="28"/>
        </w:rPr>
      </w:pPr>
      <w:r>
        <w:rPr>
          <w:b/>
          <w:sz w:val="28"/>
          <w:szCs w:val="28"/>
        </w:rPr>
        <w:t>РЕШЕНИЕ № 22-2</w:t>
      </w:r>
    </w:p>
    <w:p w:rsidR="00412C60" w:rsidRDefault="00412C60" w:rsidP="00412C60">
      <w:pPr>
        <w:jc w:val="both"/>
        <w:rPr>
          <w:b/>
          <w:sz w:val="28"/>
          <w:szCs w:val="28"/>
        </w:rPr>
      </w:pPr>
      <w:r>
        <w:rPr>
          <w:b/>
          <w:sz w:val="28"/>
          <w:szCs w:val="28"/>
        </w:rPr>
        <w:t>от 29 марта  2017 года</w:t>
      </w:r>
    </w:p>
    <w:p w:rsidR="00412C60" w:rsidRPr="00C6280E" w:rsidRDefault="00412C60" w:rsidP="00412C60">
      <w:pPr>
        <w:rPr>
          <w:sz w:val="28"/>
          <w:szCs w:val="28"/>
        </w:rPr>
      </w:pPr>
    </w:p>
    <w:p w:rsidR="00412C60" w:rsidRPr="00EB67FB" w:rsidRDefault="00412C60" w:rsidP="00412C60">
      <w:pPr>
        <w:jc w:val="both"/>
        <w:rPr>
          <w:b/>
          <w:sz w:val="28"/>
          <w:szCs w:val="28"/>
        </w:rPr>
      </w:pPr>
      <w:r w:rsidRPr="00EB67FB">
        <w:rPr>
          <w:b/>
          <w:sz w:val="28"/>
          <w:szCs w:val="28"/>
        </w:rPr>
        <w:t>Отчет главы муниципального образования</w:t>
      </w:r>
    </w:p>
    <w:p w:rsidR="00412C60" w:rsidRDefault="00412C60" w:rsidP="00412C60">
      <w:pPr>
        <w:jc w:val="both"/>
        <w:rPr>
          <w:b/>
          <w:sz w:val="28"/>
          <w:szCs w:val="28"/>
        </w:rPr>
      </w:pPr>
      <w:r>
        <w:rPr>
          <w:b/>
          <w:sz w:val="28"/>
          <w:szCs w:val="28"/>
        </w:rPr>
        <w:t>Домбаровский поссовет за 2016</w:t>
      </w:r>
      <w:r w:rsidRPr="00EB67FB">
        <w:rPr>
          <w:b/>
          <w:sz w:val="28"/>
          <w:szCs w:val="28"/>
        </w:rPr>
        <w:t xml:space="preserve"> год.</w:t>
      </w: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sz w:val="28"/>
          <w:szCs w:val="28"/>
        </w:rPr>
      </w:pPr>
      <w:r w:rsidRPr="00FB6E79">
        <w:rPr>
          <w:sz w:val="28"/>
          <w:szCs w:val="28"/>
        </w:rPr>
        <w:tab/>
        <w:t>Руководствуясь</w:t>
      </w:r>
      <w:r>
        <w:rPr>
          <w:sz w:val="28"/>
          <w:szCs w:val="28"/>
        </w:rPr>
        <w:t xml:space="preserve"> Федеральным законом от 6 октября 2003г № 131-ФЗ, статьёй 27 п. 13 Устава муниципального образования Домбаровский поссовет, Совет депутатов РЕШИЛ:</w:t>
      </w:r>
    </w:p>
    <w:p w:rsidR="00412C60" w:rsidRDefault="00412C60" w:rsidP="00412C60">
      <w:pPr>
        <w:jc w:val="both"/>
        <w:rPr>
          <w:sz w:val="28"/>
          <w:szCs w:val="28"/>
        </w:rPr>
      </w:pPr>
      <w:r>
        <w:rPr>
          <w:sz w:val="28"/>
          <w:szCs w:val="28"/>
        </w:rPr>
        <w:tab/>
        <w:t>1.Утвердить отчет главы администрации муниципального образования Домбаровский поссовет за 2016 год. (Приложение 1).</w:t>
      </w:r>
    </w:p>
    <w:p w:rsidR="00412C60" w:rsidRDefault="00412C60" w:rsidP="00412C60">
      <w:pPr>
        <w:jc w:val="both"/>
        <w:rPr>
          <w:sz w:val="28"/>
          <w:szCs w:val="28"/>
        </w:rPr>
      </w:pPr>
      <w:r>
        <w:rPr>
          <w:sz w:val="28"/>
          <w:szCs w:val="28"/>
        </w:rPr>
        <w:tab/>
        <w:t>2.Решение вступает в силу со дня обнародования.</w:t>
      </w:r>
    </w:p>
    <w:p w:rsidR="00412C60" w:rsidRDefault="00412C60" w:rsidP="00412C60">
      <w:pPr>
        <w:jc w:val="both"/>
        <w:rPr>
          <w:sz w:val="28"/>
          <w:szCs w:val="28"/>
        </w:rPr>
      </w:pPr>
    </w:p>
    <w:p w:rsidR="00412C60" w:rsidRDefault="00412C60" w:rsidP="00412C60">
      <w:pPr>
        <w:jc w:val="both"/>
        <w:rPr>
          <w:sz w:val="28"/>
          <w:szCs w:val="28"/>
        </w:rPr>
      </w:pPr>
    </w:p>
    <w:p w:rsidR="00412C60" w:rsidRDefault="00412C60" w:rsidP="00412C60">
      <w:pPr>
        <w:jc w:val="both"/>
        <w:rPr>
          <w:sz w:val="28"/>
          <w:szCs w:val="28"/>
        </w:rPr>
      </w:pPr>
    </w:p>
    <w:p w:rsidR="00412C60" w:rsidRDefault="00412C60" w:rsidP="00412C60">
      <w:pPr>
        <w:jc w:val="both"/>
        <w:rPr>
          <w:sz w:val="28"/>
          <w:szCs w:val="28"/>
        </w:rPr>
      </w:pPr>
    </w:p>
    <w:p w:rsidR="00412C60" w:rsidRDefault="00412C60" w:rsidP="00412C60">
      <w:pPr>
        <w:jc w:val="both"/>
        <w:rPr>
          <w:sz w:val="28"/>
          <w:szCs w:val="28"/>
        </w:rPr>
      </w:pPr>
    </w:p>
    <w:p w:rsidR="00412C60" w:rsidRDefault="00412C60" w:rsidP="00412C60">
      <w:pPr>
        <w:jc w:val="both"/>
        <w:rPr>
          <w:sz w:val="28"/>
          <w:szCs w:val="28"/>
        </w:rPr>
      </w:pPr>
      <w:r>
        <w:rPr>
          <w:sz w:val="28"/>
          <w:szCs w:val="28"/>
        </w:rPr>
        <w:t>Глава муниципального образования</w:t>
      </w:r>
    </w:p>
    <w:p w:rsidR="00412C60" w:rsidRDefault="00412C60" w:rsidP="00412C60">
      <w:pPr>
        <w:jc w:val="both"/>
        <w:rPr>
          <w:sz w:val="28"/>
          <w:szCs w:val="28"/>
        </w:rPr>
      </w:pPr>
      <w:r>
        <w:rPr>
          <w:sz w:val="28"/>
          <w:szCs w:val="28"/>
        </w:rPr>
        <w:t>Домбаровский поссовет</w:t>
      </w:r>
      <w:r>
        <w:rPr>
          <w:sz w:val="28"/>
          <w:szCs w:val="28"/>
        </w:rPr>
        <w:tab/>
      </w:r>
      <w:r>
        <w:rPr>
          <w:sz w:val="28"/>
          <w:szCs w:val="28"/>
        </w:rPr>
        <w:tab/>
      </w:r>
      <w:r>
        <w:rPr>
          <w:sz w:val="28"/>
          <w:szCs w:val="28"/>
        </w:rPr>
        <w:tab/>
      </w:r>
      <w:r>
        <w:rPr>
          <w:sz w:val="28"/>
          <w:szCs w:val="28"/>
        </w:rPr>
        <w:tab/>
        <w:t xml:space="preserve">                       В.А. Шуберт</w:t>
      </w: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both"/>
        <w:rPr>
          <w:b/>
          <w:sz w:val="28"/>
          <w:szCs w:val="28"/>
        </w:rPr>
      </w:pPr>
    </w:p>
    <w:p w:rsidR="00412C60" w:rsidRDefault="00412C60" w:rsidP="00412C60">
      <w:pPr>
        <w:jc w:val="right"/>
        <w:rPr>
          <w:sz w:val="28"/>
          <w:szCs w:val="28"/>
        </w:rPr>
      </w:pPr>
      <w:r>
        <w:rPr>
          <w:sz w:val="28"/>
          <w:szCs w:val="28"/>
        </w:rPr>
        <w:lastRenderedPageBreak/>
        <w:t>Приложение 1</w:t>
      </w:r>
    </w:p>
    <w:p w:rsidR="00412C60" w:rsidRPr="00412C60" w:rsidRDefault="00412C60" w:rsidP="00412C60">
      <w:pPr>
        <w:jc w:val="right"/>
        <w:rPr>
          <w:sz w:val="28"/>
          <w:szCs w:val="28"/>
        </w:rPr>
      </w:pPr>
    </w:p>
    <w:p w:rsidR="00412C60" w:rsidRPr="00412C60" w:rsidRDefault="00412C60" w:rsidP="00412C60">
      <w:pPr>
        <w:pStyle w:val="a9"/>
        <w:shd w:val="clear" w:color="auto" w:fill="FFFFFF"/>
        <w:spacing w:before="0" w:beforeAutospacing="0" w:after="0" w:afterAutospacing="0" w:line="273" w:lineRule="atLeast"/>
        <w:jc w:val="center"/>
        <w:rPr>
          <w:rStyle w:val="a3"/>
          <w:sz w:val="28"/>
          <w:szCs w:val="28"/>
        </w:rPr>
      </w:pPr>
      <w:r w:rsidRPr="00412C60">
        <w:rPr>
          <w:rStyle w:val="a3"/>
          <w:sz w:val="28"/>
          <w:szCs w:val="28"/>
        </w:rPr>
        <w:t>Уважаемые депутаты и приглашенные!</w:t>
      </w:r>
    </w:p>
    <w:p w:rsidR="00412C60" w:rsidRPr="00412C60" w:rsidRDefault="00412C60" w:rsidP="00412C60">
      <w:pPr>
        <w:pStyle w:val="a9"/>
        <w:shd w:val="clear" w:color="auto" w:fill="FFFFFF"/>
        <w:spacing w:before="0" w:beforeAutospacing="0" w:after="0" w:afterAutospacing="0" w:line="273" w:lineRule="atLeast"/>
        <w:jc w:val="both"/>
        <w:rPr>
          <w:sz w:val="28"/>
          <w:szCs w:val="28"/>
        </w:rPr>
      </w:pPr>
      <w:r w:rsidRPr="00412C60">
        <w:rPr>
          <w:sz w:val="28"/>
          <w:szCs w:val="28"/>
        </w:rPr>
        <w:br/>
        <w:t xml:space="preserve">         Вашему вниманию представляю ежегодный отчет главы муниципального образования Домбаровский поссовет«О работе проделанной органом местного самоуправления муниципального образования Домбаровский поссовет Домбаровского района Оренбургской области за 2016 год».</w:t>
      </w:r>
    </w:p>
    <w:p w:rsidR="00412C60" w:rsidRPr="00412C60" w:rsidRDefault="00412C60" w:rsidP="00412C60">
      <w:pPr>
        <w:shd w:val="clear" w:color="auto" w:fill="FFFFFF"/>
        <w:tabs>
          <w:tab w:val="left" w:pos="-6096"/>
        </w:tabs>
        <w:jc w:val="both"/>
        <w:rPr>
          <w:sz w:val="28"/>
          <w:szCs w:val="28"/>
        </w:rPr>
      </w:pPr>
      <w:r w:rsidRPr="00412C60">
        <w:rPr>
          <w:sz w:val="28"/>
          <w:szCs w:val="28"/>
        </w:rPr>
        <w:tab/>
        <w:t>Деятельность администрации в 2016 году была направлена, прежде всего, на реализацию конкретных задач по обеспечению жизнедеятельности предприятий, учреждений социальной сферы, повышение жизненного уровня населения, его социальную защиту и поддержку.</w:t>
      </w:r>
    </w:p>
    <w:p w:rsidR="00412C60" w:rsidRPr="00412C60" w:rsidRDefault="00412C60" w:rsidP="00412C60">
      <w:pPr>
        <w:shd w:val="clear" w:color="auto" w:fill="FFFFFF"/>
        <w:tabs>
          <w:tab w:val="left" w:pos="-6096"/>
        </w:tabs>
        <w:jc w:val="both"/>
        <w:rPr>
          <w:sz w:val="28"/>
          <w:szCs w:val="28"/>
        </w:rPr>
      </w:pPr>
      <w:r w:rsidRPr="00412C60">
        <w:rPr>
          <w:sz w:val="28"/>
          <w:szCs w:val="28"/>
        </w:rPr>
        <w:tab/>
        <w:t xml:space="preserve">В течение отчетного периода общественно-политическая ситуация  оставалась стабильной. </w:t>
      </w:r>
    </w:p>
    <w:p w:rsidR="00412C60" w:rsidRPr="00412C60" w:rsidRDefault="00412C60" w:rsidP="00412C60">
      <w:pPr>
        <w:shd w:val="clear" w:color="auto" w:fill="FFFFFF"/>
        <w:tabs>
          <w:tab w:val="left" w:pos="-6096"/>
        </w:tabs>
        <w:jc w:val="both"/>
        <w:rPr>
          <w:sz w:val="28"/>
          <w:szCs w:val="28"/>
        </w:rPr>
      </w:pPr>
      <w:r w:rsidRPr="00412C60">
        <w:rPr>
          <w:sz w:val="28"/>
          <w:szCs w:val="28"/>
        </w:rPr>
        <w:tab/>
        <w:t xml:space="preserve">Год был непростой, насыщенный событиями, большая часть которых требовала решения возникающих проблем. Несмотря на трудности, мы со многими из них справились и не допустили ухудшения в социальной сфере, сохранили основные показатели в сельском хозяйстве. </w:t>
      </w:r>
    </w:p>
    <w:p w:rsidR="00412C60" w:rsidRPr="00412C60" w:rsidRDefault="00412C60" w:rsidP="00412C60">
      <w:pPr>
        <w:shd w:val="clear" w:color="auto" w:fill="FFFFFF"/>
        <w:tabs>
          <w:tab w:val="left" w:pos="-6096"/>
        </w:tabs>
        <w:jc w:val="both"/>
        <w:rPr>
          <w:sz w:val="28"/>
          <w:szCs w:val="28"/>
        </w:rPr>
      </w:pPr>
      <w:r w:rsidRPr="00412C60">
        <w:rPr>
          <w:sz w:val="28"/>
          <w:szCs w:val="28"/>
        </w:rPr>
        <w:tab/>
        <w:t>Своевременно выплачивалась заработная плата работникам, пенсии и все компенсационные выплаты. Все учреждения образовательной сферы, здравоохранения, культуры, в целом коммунального комплекса были подготовлены к работе в осенне-зимний период.</w:t>
      </w:r>
    </w:p>
    <w:p w:rsidR="00412C60" w:rsidRPr="00412C60" w:rsidRDefault="00412C60" w:rsidP="00412C60">
      <w:pPr>
        <w:jc w:val="both"/>
        <w:rPr>
          <w:color w:val="FF0000"/>
          <w:sz w:val="28"/>
          <w:szCs w:val="28"/>
        </w:rPr>
      </w:pPr>
    </w:p>
    <w:p w:rsidR="00412C60" w:rsidRPr="00412C60" w:rsidRDefault="00412C60" w:rsidP="00412C60">
      <w:pPr>
        <w:jc w:val="center"/>
        <w:rPr>
          <w:b/>
          <w:sz w:val="28"/>
          <w:szCs w:val="28"/>
          <w:u w:val="single"/>
        </w:rPr>
      </w:pPr>
      <w:r w:rsidRPr="00412C60">
        <w:rPr>
          <w:b/>
          <w:sz w:val="28"/>
          <w:szCs w:val="28"/>
          <w:u w:val="single"/>
        </w:rPr>
        <w:t>Финансы</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Первоначальный бюджет МО Домбаровский поссовет на  2016 год по доходной и расходной части был принят в сумме 37675,5тыс., т.е сбалансированный бюджет.</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 xml:space="preserve">По состоянию на 01.01.2017 г после внесенных изменений доходная часть бюджета исполнена  в сумме  41986,2тыс. руб., при плане  42266,2             тыс. руб. или  99,3%. </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 xml:space="preserve">Налоговых и неналоговых доходов по состоянию на 01.01.2017 года в  бюджет поступило 24482,7тыс. рублей или 98,9 % к уточненным годовым назначениям. </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 xml:space="preserve">       В структуре доходов бюджета Домбаровского поссовета за 2016 год основными источниками наполнения бюджета являются: налог на доходы физических лиц, доходы получаемые в виде арендной платы за земельные участки, государственная собственность на которые не разграничена, плата за негативное воздействие на окружающую среду.</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Расходная часть бюджета исполнена  в сумме  44081,1тыс. руб.</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В первую очередь денежные средства направлялись на выплату заработной платы с начислениями и другие выплаты социального характера.</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 xml:space="preserve">Дорожный фонд  в 2016 год был сформирован за счет субсидий из областного и местного бюджетов в сумме  5329,1тыс. рублей. На ремонт </w:t>
      </w:r>
      <w:r w:rsidRPr="00412C60">
        <w:rPr>
          <w:rFonts w:ascii="Times New Roman" w:hAnsi="Times New Roman"/>
          <w:sz w:val="28"/>
          <w:szCs w:val="28"/>
        </w:rPr>
        <w:lastRenderedPageBreak/>
        <w:t>асфальто-бетонного покрытия израсходовано 1569,7тыс.руб. (см. информацию).</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 xml:space="preserve">В </w:t>
      </w:r>
      <w:smartTag w:uri="urn:schemas-microsoft-com:office:smarttags" w:element="metricconverter">
        <w:smartTagPr>
          <w:attr w:name="ProductID" w:val="2016 г"/>
        </w:smartTagPr>
        <w:r w:rsidRPr="00412C60">
          <w:rPr>
            <w:rFonts w:ascii="Times New Roman" w:hAnsi="Times New Roman"/>
            <w:sz w:val="28"/>
            <w:szCs w:val="28"/>
          </w:rPr>
          <w:t>2016 г</w:t>
        </w:r>
      </w:smartTag>
      <w:r w:rsidRPr="00412C60">
        <w:rPr>
          <w:rFonts w:ascii="Times New Roman" w:hAnsi="Times New Roman"/>
          <w:sz w:val="28"/>
          <w:szCs w:val="28"/>
        </w:rPr>
        <w:t xml:space="preserve">   разработаны и представлены в администрацию Домбаровского района основные направления бюджетной, налоговой и долговой политики на 2017 год и на плановый период 2018 и 2019 годов. Бухгалтерия принимала участие в разработке прогноза социально-экономического развития Домбаровского поссовета на 2017-2019 годы.</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Составлен и представлен в финансовый отдел администрации района уточненный реестр расходных обязательств муниципального образования Домбаровский поссовет и уточненный свод реестров расходных обязательств на 2017 год и плановый период 2018 и 2019 годов.</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Разработан и представлен в Совет депутатов прогноз консолидированного и проект бюджета на 2017 год и на плановый период 2018 и 2019 годов, а затем решение Совета депутатов «О бюджете муниципального образования Домбаровский поссовет Домбаровского района Оренбургской области на 2017 год и на плановый период 2018 и 2019 годов» и соответствующие материалы, представляемые одновременно  с проектом бюджета.</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По погашению задолженности прошлых лет по арендной плате за земельные участки проводилась работа по взысканию арендных платежей с должников арендаторов, в результате проведенной работы в течение 2016 года погашена задолженность прошлых лет в сумме  более 300 тыс. рублей.</w:t>
      </w:r>
    </w:p>
    <w:p w:rsidR="00412C60" w:rsidRPr="00412C60" w:rsidRDefault="00412C60" w:rsidP="00412C60">
      <w:pPr>
        <w:pStyle w:val="a6"/>
        <w:jc w:val="both"/>
        <w:rPr>
          <w:rFonts w:ascii="Times New Roman" w:hAnsi="Times New Roman"/>
          <w:spacing w:val="-20"/>
          <w:sz w:val="28"/>
          <w:szCs w:val="28"/>
        </w:rPr>
      </w:pPr>
    </w:p>
    <w:p w:rsidR="00412C60" w:rsidRPr="00412C60" w:rsidRDefault="00412C60" w:rsidP="00412C60">
      <w:pPr>
        <w:shd w:val="clear" w:color="auto" w:fill="FFFFFF"/>
        <w:jc w:val="center"/>
        <w:rPr>
          <w:b/>
          <w:spacing w:val="-1"/>
          <w:sz w:val="28"/>
          <w:szCs w:val="28"/>
          <w:u w:val="single"/>
        </w:rPr>
      </w:pPr>
      <w:r w:rsidRPr="00412C60">
        <w:rPr>
          <w:b/>
          <w:spacing w:val="-1"/>
          <w:sz w:val="28"/>
          <w:szCs w:val="28"/>
          <w:u w:val="single"/>
        </w:rPr>
        <w:t>Экономика</w:t>
      </w:r>
    </w:p>
    <w:p w:rsidR="00412C60" w:rsidRPr="00412C60" w:rsidRDefault="00412C60" w:rsidP="00412C60">
      <w:pPr>
        <w:pStyle w:val="a6"/>
        <w:jc w:val="both"/>
        <w:rPr>
          <w:rFonts w:ascii="Times New Roman" w:hAnsi="Times New Roman"/>
          <w:color w:val="000000"/>
          <w:sz w:val="28"/>
          <w:szCs w:val="28"/>
        </w:rPr>
      </w:pPr>
      <w:r w:rsidRPr="00412C60">
        <w:rPr>
          <w:rFonts w:ascii="Times New Roman" w:hAnsi="Times New Roman"/>
          <w:color w:val="000000"/>
          <w:sz w:val="28"/>
          <w:szCs w:val="28"/>
        </w:rPr>
        <w:tab/>
        <w:t>Производство и распределение теплоэнергии и воды на территории поссовета предоставляют следующие организации: Домбаровское МУП ЖКХ, ООО «Тепло» - выработка тепловой энергии.</w:t>
      </w:r>
    </w:p>
    <w:p w:rsidR="00412C60" w:rsidRPr="00412C60" w:rsidRDefault="00412C60" w:rsidP="00412C60">
      <w:pPr>
        <w:pStyle w:val="a6"/>
        <w:jc w:val="both"/>
        <w:rPr>
          <w:rFonts w:ascii="Times New Roman" w:hAnsi="Times New Roman"/>
          <w:color w:val="000000"/>
          <w:sz w:val="28"/>
          <w:szCs w:val="28"/>
        </w:rPr>
      </w:pPr>
      <w:r w:rsidRPr="00412C60">
        <w:rPr>
          <w:rFonts w:ascii="Times New Roman" w:hAnsi="Times New Roman"/>
          <w:color w:val="000000"/>
          <w:sz w:val="28"/>
          <w:szCs w:val="28"/>
        </w:rPr>
        <w:t xml:space="preserve">Водоснабжающие организации:  ООО «Жилищно-комунальное  хозяйство», </w:t>
      </w:r>
    </w:p>
    <w:p w:rsidR="00412C60" w:rsidRPr="00412C60" w:rsidRDefault="00412C60" w:rsidP="00412C60">
      <w:pPr>
        <w:pStyle w:val="a6"/>
        <w:jc w:val="both"/>
        <w:rPr>
          <w:rFonts w:ascii="Times New Roman" w:hAnsi="Times New Roman"/>
          <w:color w:val="000000"/>
          <w:sz w:val="28"/>
          <w:szCs w:val="28"/>
        </w:rPr>
      </w:pPr>
      <w:r w:rsidRPr="00412C60">
        <w:rPr>
          <w:rFonts w:ascii="Times New Roman" w:hAnsi="Times New Roman"/>
          <w:color w:val="000000"/>
          <w:sz w:val="28"/>
          <w:szCs w:val="28"/>
        </w:rPr>
        <w:t>Выработано тепловой энергии 31765 Гкал  на сумму 35,7 млн. рублей (100,0 процентов к уровню 2015 года в сопоставимых ценах),  реализовано воды в количестве 360,2 тыс. куб.м. на сумму 11,5 млн. рублей. (90,2 процента к уровню 2015 года в сопоставимых ценах).</w:t>
      </w:r>
    </w:p>
    <w:p w:rsidR="00412C60" w:rsidRPr="00412C60" w:rsidRDefault="00412C60" w:rsidP="00412C60">
      <w:pPr>
        <w:pStyle w:val="a6"/>
        <w:jc w:val="both"/>
        <w:rPr>
          <w:rFonts w:ascii="Times New Roman" w:hAnsi="Times New Roman"/>
          <w:color w:val="000000"/>
          <w:sz w:val="28"/>
          <w:szCs w:val="28"/>
        </w:rPr>
      </w:pPr>
      <w:r w:rsidRPr="00412C60">
        <w:rPr>
          <w:rFonts w:ascii="Times New Roman" w:hAnsi="Times New Roman"/>
          <w:sz w:val="28"/>
          <w:szCs w:val="28"/>
        </w:rPr>
        <w:t xml:space="preserve">       Производством продукции сельского хозяйства занимаются 17 сельскохозяйственных предприятий, имеющих различную организационно – правовую форму собственности и 41 крестьянских (фермерских) хозяйств  и личные подсобные хозяйства.</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 xml:space="preserve">На потребительском рынке района организуются  ярмарки выходного дня по продаже сельхозпродукции, где жители района могут получить бесплатные торговые места для реализации овощей  выращенных на приусадебных участках.  </w:t>
      </w:r>
    </w:p>
    <w:p w:rsidR="00412C60" w:rsidRPr="00412C60" w:rsidRDefault="00412C60" w:rsidP="00412C60">
      <w:pPr>
        <w:pStyle w:val="a6"/>
        <w:rPr>
          <w:rFonts w:ascii="Times New Roman" w:hAnsi="Times New Roman"/>
          <w:sz w:val="28"/>
          <w:szCs w:val="28"/>
        </w:rPr>
      </w:pPr>
    </w:p>
    <w:p w:rsidR="00412C60" w:rsidRPr="00412C60" w:rsidRDefault="00412C60" w:rsidP="00412C60">
      <w:pPr>
        <w:pStyle w:val="a4"/>
        <w:jc w:val="center"/>
        <w:rPr>
          <w:b/>
          <w:sz w:val="28"/>
          <w:szCs w:val="28"/>
          <w:u w:val="single"/>
        </w:rPr>
      </w:pPr>
      <w:r w:rsidRPr="00412C60">
        <w:rPr>
          <w:b/>
          <w:sz w:val="28"/>
          <w:szCs w:val="28"/>
          <w:u w:val="single"/>
        </w:rPr>
        <w:t>Об объемах строительных работ и инвестиций за 2016 год</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 xml:space="preserve">За 2016 год на территории района газифицировано 18 жилых домов, построено </w:t>
      </w:r>
      <w:smartTag w:uri="urn:schemas-microsoft-com:office:smarttags" w:element="metricconverter">
        <w:smartTagPr>
          <w:attr w:name="ProductID" w:val="0,93 км"/>
        </w:smartTagPr>
        <w:r w:rsidRPr="00412C60">
          <w:rPr>
            <w:rFonts w:ascii="Times New Roman" w:hAnsi="Times New Roman"/>
            <w:sz w:val="28"/>
            <w:szCs w:val="28"/>
          </w:rPr>
          <w:t>0,93 км</w:t>
        </w:r>
      </w:smartTag>
      <w:r w:rsidRPr="00412C60">
        <w:rPr>
          <w:rFonts w:ascii="Times New Roman" w:hAnsi="Times New Roman"/>
          <w:sz w:val="28"/>
          <w:szCs w:val="28"/>
        </w:rPr>
        <w:t xml:space="preserve"> газопроводов, в том числе </w:t>
      </w:r>
      <w:smartTag w:uri="urn:schemas-microsoft-com:office:smarttags" w:element="metricconverter">
        <w:smartTagPr>
          <w:attr w:name="ProductID" w:val="0,34 км"/>
        </w:smartTagPr>
        <w:r w:rsidRPr="00412C60">
          <w:rPr>
            <w:rFonts w:ascii="Times New Roman" w:hAnsi="Times New Roman"/>
            <w:sz w:val="28"/>
            <w:szCs w:val="28"/>
          </w:rPr>
          <w:t>0,34 км</w:t>
        </w:r>
      </w:smartTag>
      <w:r w:rsidRPr="00412C60">
        <w:rPr>
          <w:rFonts w:ascii="Times New Roman" w:hAnsi="Times New Roman"/>
          <w:sz w:val="28"/>
          <w:szCs w:val="28"/>
        </w:rPr>
        <w:t xml:space="preserve"> газопроводов высокого давления и </w:t>
      </w:r>
      <w:smartTag w:uri="urn:schemas-microsoft-com:office:smarttags" w:element="metricconverter">
        <w:smartTagPr>
          <w:attr w:name="ProductID" w:val="0,59 км"/>
        </w:smartTagPr>
        <w:r w:rsidRPr="00412C60">
          <w:rPr>
            <w:rFonts w:ascii="Times New Roman" w:hAnsi="Times New Roman"/>
            <w:sz w:val="28"/>
            <w:szCs w:val="28"/>
          </w:rPr>
          <w:t>0,59 км</w:t>
        </w:r>
      </w:smartTag>
      <w:r w:rsidRPr="00412C60">
        <w:rPr>
          <w:rFonts w:ascii="Times New Roman" w:hAnsi="Times New Roman"/>
          <w:sz w:val="28"/>
          <w:szCs w:val="28"/>
        </w:rPr>
        <w:t xml:space="preserve"> разводящих внутрипоселковых газопроводов низкого </w:t>
      </w:r>
      <w:r w:rsidRPr="00412C60">
        <w:rPr>
          <w:rFonts w:ascii="Times New Roman" w:hAnsi="Times New Roman"/>
          <w:sz w:val="28"/>
          <w:szCs w:val="28"/>
        </w:rPr>
        <w:lastRenderedPageBreak/>
        <w:t xml:space="preserve">давления. Введен в эксплуатацию газопровод к блочной котельной детского сада «Лесная сказка» протяженностью </w:t>
      </w:r>
      <w:smartTag w:uri="urn:schemas-microsoft-com:office:smarttags" w:element="metricconverter">
        <w:smartTagPr>
          <w:attr w:name="ProductID" w:val="0,15 км"/>
        </w:smartTagPr>
        <w:r w:rsidRPr="00412C60">
          <w:rPr>
            <w:rFonts w:ascii="Times New Roman" w:hAnsi="Times New Roman"/>
            <w:sz w:val="28"/>
            <w:szCs w:val="28"/>
          </w:rPr>
          <w:t>0,15 км</w:t>
        </w:r>
      </w:smartTag>
      <w:r w:rsidRPr="00412C60">
        <w:rPr>
          <w:rFonts w:ascii="Times New Roman" w:hAnsi="Times New Roman"/>
          <w:sz w:val="28"/>
          <w:szCs w:val="28"/>
        </w:rPr>
        <w:t xml:space="preserve">. В  п. Домбаровский построено </w:t>
      </w:r>
      <w:smartTag w:uri="urn:schemas-microsoft-com:office:smarttags" w:element="metricconverter">
        <w:smartTagPr>
          <w:attr w:name="ProductID" w:val="0,9 км"/>
        </w:smartTagPr>
        <w:r w:rsidRPr="00412C60">
          <w:rPr>
            <w:rFonts w:ascii="Times New Roman" w:hAnsi="Times New Roman"/>
            <w:sz w:val="28"/>
            <w:szCs w:val="28"/>
          </w:rPr>
          <w:t>0,9 км</w:t>
        </w:r>
      </w:smartTag>
      <w:r w:rsidRPr="00412C60">
        <w:rPr>
          <w:rFonts w:ascii="Times New Roman" w:hAnsi="Times New Roman"/>
          <w:sz w:val="28"/>
          <w:szCs w:val="28"/>
        </w:rPr>
        <w:t xml:space="preserve">внутрипоселковых водопроводов, проложен напорный канализационный коллектор протяженностью </w:t>
      </w:r>
      <w:smartTag w:uri="urn:schemas-microsoft-com:office:smarttags" w:element="metricconverter">
        <w:smartTagPr>
          <w:attr w:name="ProductID" w:val="0,45 км"/>
        </w:smartTagPr>
        <w:r w:rsidRPr="00412C60">
          <w:rPr>
            <w:rFonts w:ascii="Times New Roman" w:hAnsi="Times New Roman"/>
            <w:sz w:val="28"/>
            <w:szCs w:val="28"/>
          </w:rPr>
          <w:t>0,45 км</w:t>
        </w:r>
      </w:smartTag>
      <w:r w:rsidRPr="00412C60">
        <w:rPr>
          <w:rFonts w:ascii="Times New Roman" w:hAnsi="Times New Roman"/>
          <w:sz w:val="28"/>
          <w:szCs w:val="28"/>
        </w:rPr>
        <w:t>.</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ab/>
        <w:t xml:space="preserve">В прошедшем году завершено строительство детского сада на 140 мест в   п. Домбаровский, проведены реконструкция фасада здания Домбаровской СОШ № 2,  выполнены работы по капитальному ремонту спортзала Домбровской СОШ №1, продолжалось обустройство </w:t>
      </w:r>
      <w:r w:rsidRPr="00412C60">
        <w:rPr>
          <w:rFonts w:ascii="Times New Roman" w:eastAsia="Calibri" w:hAnsi="Times New Roman"/>
          <w:sz w:val="28"/>
          <w:szCs w:val="28"/>
        </w:rPr>
        <w:t xml:space="preserve">учебно-тренировочной площадки конно-спортивного отделения ДЮСШ </w:t>
      </w:r>
      <w:r w:rsidRPr="00412C60">
        <w:rPr>
          <w:rFonts w:ascii="Times New Roman" w:hAnsi="Times New Roman"/>
          <w:sz w:val="28"/>
          <w:szCs w:val="28"/>
        </w:rPr>
        <w:t xml:space="preserve">в п. Домбаровский. Подготовлена проектно-сметная документация на реконструкцию здания Домбровской СОШ № 3, капитальный ремонт здания центрального Дома культуры. </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ab/>
        <w:t xml:space="preserve">За 2016 год  было введено в эксплуатацию 6 жилых домов общей площадью </w:t>
      </w:r>
      <w:smartTag w:uri="urn:schemas-microsoft-com:office:smarttags" w:element="metricconverter">
        <w:smartTagPr>
          <w:attr w:name="ProductID" w:val="828 кв. м"/>
        </w:smartTagPr>
        <w:r w:rsidRPr="00412C60">
          <w:rPr>
            <w:rFonts w:ascii="Times New Roman" w:hAnsi="Times New Roman"/>
            <w:sz w:val="28"/>
            <w:szCs w:val="28"/>
          </w:rPr>
          <w:t>828 кв. м</w:t>
        </w:r>
      </w:smartTag>
      <w:r w:rsidRPr="00412C60">
        <w:rPr>
          <w:rFonts w:ascii="Times New Roman" w:hAnsi="Times New Roman"/>
          <w:sz w:val="28"/>
          <w:szCs w:val="28"/>
        </w:rPr>
        <w:t xml:space="preserve">., все дома построены индивидуальными застройщиками. </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 xml:space="preserve">В прошедшем году продолжались работы по благоустройству поселка. За счет средств областного и местного бюджетов проведен ремонт улично-дорожной сети в п. Домбаровский, Отремонтировано </w:t>
      </w:r>
      <w:smartTag w:uri="urn:schemas-microsoft-com:office:smarttags" w:element="metricconverter">
        <w:smartTagPr>
          <w:attr w:name="ProductID" w:val="660 м2"/>
        </w:smartTagPr>
        <w:r w:rsidRPr="00412C60">
          <w:rPr>
            <w:rFonts w:ascii="Times New Roman" w:hAnsi="Times New Roman"/>
            <w:sz w:val="28"/>
            <w:szCs w:val="28"/>
          </w:rPr>
          <w:t>660 м</w:t>
        </w:r>
        <w:r w:rsidRPr="00412C60">
          <w:rPr>
            <w:rFonts w:ascii="Times New Roman" w:hAnsi="Times New Roman"/>
            <w:sz w:val="28"/>
            <w:szCs w:val="28"/>
            <w:vertAlign w:val="superscript"/>
          </w:rPr>
          <w:t>2</w:t>
        </w:r>
      </w:smartTag>
      <w:r w:rsidRPr="00412C60">
        <w:rPr>
          <w:rFonts w:ascii="Times New Roman" w:hAnsi="Times New Roman"/>
          <w:sz w:val="28"/>
          <w:szCs w:val="28"/>
        </w:rPr>
        <w:t xml:space="preserve"> дорожного покрытия улиц на общую сумму 1569,7 тыс. руб.</w:t>
      </w:r>
    </w:p>
    <w:p w:rsidR="00412C60" w:rsidRPr="00412C60" w:rsidRDefault="00412C60" w:rsidP="00412C60">
      <w:pPr>
        <w:pStyle w:val="a6"/>
        <w:ind w:firstLine="708"/>
        <w:rPr>
          <w:rFonts w:ascii="Times New Roman" w:hAnsi="Times New Roman"/>
          <w:sz w:val="28"/>
          <w:szCs w:val="28"/>
        </w:rPr>
      </w:pPr>
    </w:p>
    <w:p w:rsidR="00412C60" w:rsidRPr="00412C60" w:rsidRDefault="00412C60" w:rsidP="00412C60">
      <w:pPr>
        <w:jc w:val="center"/>
        <w:rPr>
          <w:b/>
          <w:bCs/>
          <w:sz w:val="28"/>
          <w:szCs w:val="28"/>
          <w:u w:val="single"/>
        </w:rPr>
      </w:pPr>
      <w:r w:rsidRPr="00412C60">
        <w:rPr>
          <w:b/>
          <w:bCs/>
          <w:sz w:val="28"/>
          <w:szCs w:val="28"/>
          <w:u w:val="single"/>
        </w:rPr>
        <w:t>Социальная сфера</w:t>
      </w:r>
    </w:p>
    <w:p w:rsidR="00412C60" w:rsidRPr="00412C60" w:rsidRDefault="00412C60" w:rsidP="00412C60">
      <w:pPr>
        <w:pStyle w:val="a6"/>
        <w:jc w:val="both"/>
        <w:rPr>
          <w:rFonts w:ascii="Times New Roman" w:hAnsi="Times New Roman"/>
          <w:color w:val="1B1B1B"/>
          <w:sz w:val="28"/>
          <w:szCs w:val="28"/>
        </w:rPr>
      </w:pPr>
      <w:r w:rsidRPr="00412C60">
        <w:rPr>
          <w:rFonts w:ascii="Times New Roman" w:hAnsi="Times New Roman"/>
          <w:color w:val="1B1B1B"/>
          <w:sz w:val="28"/>
          <w:szCs w:val="28"/>
        </w:rPr>
        <w:t>Во время проведения новогодних утренников для детей из многодетных семей, получили новогодние подарки приобретенные за счет средств местного бюджета 56 детей. Ко дню Победы вручены продуктовые наборы 6 ветеранам войны, оказана материальная помощь пенсионерам ко Дню пожилого человека, вручаются подарки жителям поселения к знаменательным датам.</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В детском оздоровительном лагере «Сокол» оздоровлено 303 ребенкаДомбаровского района:</w:t>
      </w:r>
    </w:p>
    <w:p w:rsidR="00412C60" w:rsidRPr="00412C60" w:rsidRDefault="00412C60" w:rsidP="00412C60">
      <w:pPr>
        <w:pStyle w:val="a9"/>
        <w:shd w:val="clear" w:color="auto" w:fill="FFFFFF"/>
        <w:spacing w:before="0" w:beforeAutospacing="0" w:after="0" w:afterAutospacing="0"/>
        <w:jc w:val="both"/>
        <w:rPr>
          <w:rStyle w:val="a3"/>
          <w:sz w:val="28"/>
          <w:szCs w:val="28"/>
        </w:rPr>
      </w:pPr>
    </w:p>
    <w:p w:rsidR="00412C60" w:rsidRPr="00412C60" w:rsidRDefault="00412C60" w:rsidP="00412C60">
      <w:pPr>
        <w:jc w:val="center"/>
        <w:rPr>
          <w:b/>
          <w:sz w:val="28"/>
          <w:szCs w:val="28"/>
          <w:u w:val="single"/>
        </w:rPr>
      </w:pPr>
      <w:r w:rsidRPr="00412C60">
        <w:rPr>
          <w:b/>
          <w:sz w:val="28"/>
          <w:szCs w:val="28"/>
          <w:u w:val="single"/>
        </w:rPr>
        <w:t>Образование</w:t>
      </w:r>
    </w:p>
    <w:p w:rsidR="00412C60" w:rsidRPr="00412C60" w:rsidRDefault="00412C60" w:rsidP="00412C60">
      <w:pPr>
        <w:pStyle w:val="a6"/>
        <w:ind w:firstLine="708"/>
        <w:jc w:val="both"/>
        <w:rPr>
          <w:rFonts w:ascii="Times New Roman" w:hAnsi="Times New Roman"/>
          <w:color w:val="000000"/>
          <w:sz w:val="28"/>
          <w:szCs w:val="28"/>
        </w:rPr>
      </w:pPr>
      <w:r w:rsidRPr="00412C60">
        <w:rPr>
          <w:rFonts w:ascii="Times New Roman" w:hAnsi="Times New Roman"/>
          <w:color w:val="000000"/>
          <w:sz w:val="28"/>
          <w:szCs w:val="28"/>
        </w:rPr>
        <w:t>Система образования включает в себя  15 образовательных  организаций. Из них:</w:t>
      </w:r>
    </w:p>
    <w:p w:rsidR="00412C60" w:rsidRPr="00412C60" w:rsidRDefault="00412C60" w:rsidP="00412C60">
      <w:pPr>
        <w:pStyle w:val="a6"/>
        <w:ind w:firstLine="708"/>
        <w:jc w:val="both"/>
        <w:rPr>
          <w:rFonts w:ascii="Times New Roman" w:hAnsi="Times New Roman"/>
          <w:color w:val="000000"/>
          <w:sz w:val="28"/>
          <w:szCs w:val="28"/>
        </w:rPr>
      </w:pPr>
      <w:r w:rsidRPr="00412C60">
        <w:rPr>
          <w:rFonts w:ascii="Times New Roman" w:hAnsi="Times New Roman"/>
          <w:color w:val="000000"/>
          <w:sz w:val="28"/>
          <w:szCs w:val="28"/>
        </w:rPr>
        <w:t>7 дошкольных образовательных организаций;</w:t>
      </w:r>
    </w:p>
    <w:p w:rsidR="00412C60" w:rsidRPr="00412C60" w:rsidRDefault="00412C60" w:rsidP="00412C60">
      <w:pPr>
        <w:pStyle w:val="a6"/>
        <w:ind w:firstLine="708"/>
        <w:jc w:val="both"/>
        <w:rPr>
          <w:rFonts w:ascii="Times New Roman" w:hAnsi="Times New Roman"/>
          <w:color w:val="000000"/>
          <w:sz w:val="28"/>
          <w:szCs w:val="28"/>
        </w:rPr>
      </w:pPr>
      <w:r w:rsidRPr="00412C60">
        <w:rPr>
          <w:rFonts w:ascii="Times New Roman" w:hAnsi="Times New Roman"/>
          <w:color w:val="000000"/>
          <w:sz w:val="28"/>
          <w:szCs w:val="28"/>
        </w:rPr>
        <w:t>6 общеобразовательных организаций (4 основных и 2 средних школ);</w:t>
      </w:r>
    </w:p>
    <w:p w:rsidR="00412C60" w:rsidRPr="00412C60" w:rsidRDefault="00412C60" w:rsidP="00412C60">
      <w:pPr>
        <w:pStyle w:val="a6"/>
        <w:ind w:firstLine="708"/>
        <w:jc w:val="both"/>
        <w:rPr>
          <w:rFonts w:ascii="Times New Roman" w:hAnsi="Times New Roman"/>
          <w:color w:val="000000"/>
          <w:sz w:val="28"/>
          <w:szCs w:val="28"/>
        </w:rPr>
      </w:pPr>
      <w:r w:rsidRPr="00412C60">
        <w:rPr>
          <w:rFonts w:ascii="Times New Roman" w:hAnsi="Times New Roman"/>
          <w:color w:val="000000"/>
          <w:sz w:val="28"/>
          <w:szCs w:val="28"/>
        </w:rPr>
        <w:t>2 организации  дополнительного образования (ДЮСШ, детский центр «Радуга») и оздоровительный лагерь «Сокол».</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В целях ликвидации очередности в прошедшем году завершилось строительство и  в сентябре открыл свои двери детский сад «Лесная сказка» на 140 мест.</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Численность воспитанников в дошкольных образовательных организациях  в сравнении прошлым годом увеличилась.</w:t>
      </w:r>
    </w:p>
    <w:p w:rsidR="00412C60" w:rsidRPr="00412C60" w:rsidRDefault="00412C60" w:rsidP="00412C60">
      <w:pPr>
        <w:pStyle w:val="a6"/>
        <w:jc w:val="both"/>
        <w:rPr>
          <w:rFonts w:ascii="Times New Roman" w:hAnsi="Times New Roman"/>
          <w:color w:val="000000"/>
          <w:sz w:val="28"/>
          <w:szCs w:val="28"/>
        </w:rPr>
      </w:pPr>
      <w:r w:rsidRPr="00412C60">
        <w:rPr>
          <w:rFonts w:ascii="Times New Roman" w:hAnsi="Times New Roman"/>
          <w:color w:val="000000"/>
          <w:sz w:val="28"/>
          <w:szCs w:val="28"/>
        </w:rPr>
        <w:t>  </w:t>
      </w:r>
      <w:r w:rsidRPr="00412C60">
        <w:rPr>
          <w:rFonts w:ascii="Times New Roman" w:hAnsi="Times New Roman"/>
          <w:color w:val="000000"/>
          <w:sz w:val="28"/>
          <w:szCs w:val="28"/>
        </w:rPr>
        <w:tab/>
        <w:t xml:space="preserve">Успеваемость по итогам 2015-2016 учебного года составила 99,3 %, качество знаний — 48%. </w:t>
      </w:r>
    </w:p>
    <w:p w:rsidR="00412C60" w:rsidRPr="00412C60" w:rsidRDefault="00412C60" w:rsidP="00412C60">
      <w:pPr>
        <w:pStyle w:val="a6"/>
        <w:jc w:val="both"/>
        <w:rPr>
          <w:rFonts w:ascii="Times New Roman" w:hAnsi="Times New Roman"/>
          <w:color w:val="000000"/>
          <w:sz w:val="28"/>
          <w:szCs w:val="28"/>
        </w:rPr>
      </w:pPr>
      <w:r w:rsidRPr="00412C60">
        <w:rPr>
          <w:rFonts w:ascii="Times New Roman" w:hAnsi="Times New Roman"/>
          <w:color w:val="000000"/>
          <w:sz w:val="28"/>
          <w:szCs w:val="28"/>
        </w:rPr>
        <w:tab/>
        <w:t xml:space="preserve">   Выше 90 баллов набрали 9 выпускников: 98 баллов на экзамене по  истории, 95 баллов- на экзамене биологии и 90 баллов по обществознанию.</w:t>
      </w:r>
    </w:p>
    <w:p w:rsidR="00412C60" w:rsidRPr="00412C60" w:rsidRDefault="00412C60" w:rsidP="00412C60">
      <w:pPr>
        <w:pStyle w:val="a9"/>
        <w:shd w:val="clear" w:color="auto" w:fill="FFFFFF"/>
        <w:spacing w:before="0" w:beforeAutospacing="0" w:after="0" w:afterAutospacing="0"/>
        <w:ind w:firstLine="709"/>
        <w:jc w:val="both"/>
        <w:rPr>
          <w:rStyle w:val="a3"/>
          <w:b w:val="0"/>
          <w:sz w:val="28"/>
          <w:szCs w:val="28"/>
          <w:u w:val="single"/>
        </w:rPr>
      </w:pPr>
      <w:r w:rsidRPr="00412C60">
        <w:rPr>
          <w:rStyle w:val="a3"/>
          <w:sz w:val="28"/>
          <w:szCs w:val="28"/>
          <w:u w:val="single"/>
        </w:rPr>
        <w:lastRenderedPageBreak/>
        <w:t>Вопросы организационной работы администрации поселка</w:t>
      </w:r>
    </w:p>
    <w:p w:rsidR="00412C60" w:rsidRPr="00412C60" w:rsidRDefault="00412C60" w:rsidP="00412C60">
      <w:pPr>
        <w:pStyle w:val="a9"/>
        <w:shd w:val="clear" w:color="auto" w:fill="FFFFFF"/>
        <w:spacing w:before="0" w:beforeAutospacing="0" w:after="0" w:afterAutospacing="0"/>
        <w:jc w:val="both"/>
        <w:rPr>
          <w:sz w:val="28"/>
          <w:szCs w:val="28"/>
        </w:rPr>
      </w:pPr>
      <w:r w:rsidRPr="00412C60">
        <w:rPr>
          <w:sz w:val="28"/>
          <w:szCs w:val="28"/>
        </w:rPr>
        <w:t xml:space="preserve">         В течение 2016 года в администрации проведено </w:t>
      </w:r>
      <w:r w:rsidRPr="00412C60">
        <w:rPr>
          <w:b/>
          <w:sz w:val="28"/>
          <w:szCs w:val="28"/>
        </w:rPr>
        <w:t>51</w:t>
      </w:r>
      <w:r w:rsidRPr="00412C60">
        <w:rPr>
          <w:sz w:val="28"/>
          <w:szCs w:val="28"/>
        </w:rPr>
        <w:t xml:space="preserve"> аппаратное совещание, принято </w:t>
      </w:r>
      <w:r w:rsidRPr="00412C60">
        <w:rPr>
          <w:b/>
          <w:sz w:val="28"/>
          <w:szCs w:val="28"/>
        </w:rPr>
        <w:t>412</w:t>
      </w:r>
      <w:r w:rsidRPr="00412C60">
        <w:rPr>
          <w:sz w:val="28"/>
          <w:szCs w:val="28"/>
        </w:rPr>
        <w:t xml:space="preserve">постановлений  и </w:t>
      </w:r>
      <w:r w:rsidRPr="00412C60">
        <w:rPr>
          <w:b/>
          <w:sz w:val="28"/>
          <w:szCs w:val="28"/>
        </w:rPr>
        <w:t>48</w:t>
      </w:r>
      <w:r w:rsidRPr="00412C60">
        <w:rPr>
          <w:sz w:val="28"/>
          <w:szCs w:val="28"/>
        </w:rPr>
        <w:t>распоряжений администрации поссовета по основной деятельности, отправлено писем–</w:t>
      </w:r>
      <w:r w:rsidRPr="00412C60">
        <w:rPr>
          <w:b/>
          <w:sz w:val="28"/>
          <w:szCs w:val="28"/>
        </w:rPr>
        <w:t>1020.</w:t>
      </w:r>
      <w:r w:rsidRPr="00412C60">
        <w:rPr>
          <w:sz w:val="28"/>
          <w:szCs w:val="28"/>
        </w:rPr>
        <w:br/>
        <w:t xml:space="preserve">         В 2016 году в администрацию поступило  </w:t>
      </w:r>
      <w:r w:rsidRPr="00412C60">
        <w:rPr>
          <w:b/>
          <w:sz w:val="28"/>
          <w:szCs w:val="28"/>
        </w:rPr>
        <w:t>123</w:t>
      </w:r>
      <w:r w:rsidRPr="00412C60">
        <w:rPr>
          <w:sz w:val="28"/>
          <w:szCs w:val="28"/>
        </w:rPr>
        <w:t xml:space="preserve"> письменных обращений. Основная часть поступивших вопросов связана с социально-экономическими проблемами. По-прежнему, вопросы улучшения жилищных условий.</w:t>
      </w:r>
    </w:p>
    <w:p w:rsidR="00412C60" w:rsidRPr="00412C60" w:rsidRDefault="00412C60" w:rsidP="00412C60">
      <w:pPr>
        <w:pStyle w:val="a9"/>
        <w:shd w:val="clear" w:color="auto" w:fill="FFFFFF"/>
        <w:spacing w:before="0" w:beforeAutospacing="0" w:after="0" w:afterAutospacing="0"/>
        <w:ind w:firstLine="708"/>
        <w:jc w:val="both"/>
        <w:rPr>
          <w:sz w:val="28"/>
          <w:szCs w:val="28"/>
        </w:rPr>
      </w:pPr>
      <w:r w:rsidRPr="00412C60">
        <w:rPr>
          <w:sz w:val="28"/>
          <w:szCs w:val="28"/>
        </w:rPr>
        <w:t xml:space="preserve">В соответствии с поручениями Президента Российской Федерации, в целях реализации прав граждан на обращение в органы местного самоуправления в ходе личного приема 12 декабря в администрации был проведен </w:t>
      </w:r>
      <w:r w:rsidRPr="00412C60">
        <w:rPr>
          <w:sz w:val="28"/>
          <w:szCs w:val="28"/>
          <w:u w:val="single"/>
        </w:rPr>
        <w:t>Общероссийский день приёма граждан</w:t>
      </w:r>
      <w:r w:rsidRPr="00412C60">
        <w:rPr>
          <w:sz w:val="28"/>
          <w:szCs w:val="28"/>
        </w:rPr>
        <w:t xml:space="preserve">. Ежегодно проводится </w:t>
      </w:r>
      <w:r w:rsidRPr="00412C60">
        <w:rPr>
          <w:sz w:val="28"/>
          <w:szCs w:val="28"/>
          <w:u w:val="single"/>
        </w:rPr>
        <w:t>«Прямая линия главы поселка с населением».</w:t>
      </w:r>
    </w:p>
    <w:p w:rsidR="00412C60" w:rsidRPr="00412C60" w:rsidRDefault="00412C60" w:rsidP="00412C60">
      <w:pPr>
        <w:pStyle w:val="a9"/>
        <w:shd w:val="clear" w:color="auto" w:fill="FFFFFF"/>
        <w:spacing w:before="0" w:beforeAutospacing="0" w:after="0" w:afterAutospacing="0"/>
        <w:ind w:firstLine="708"/>
        <w:jc w:val="both"/>
        <w:rPr>
          <w:color w:val="FF0000"/>
          <w:sz w:val="28"/>
          <w:szCs w:val="28"/>
        </w:rPr>
      </w:pPr>
      <w:r w:rsidRPr="00412C60">
        <w:rPr>
          <w:sz w:val="28"/>
          <w:szCs w:val="28"/>
        </w:rPr>
        <w:t>Ежемесячно муниципальные нормативные правовые акты администрации направляются в государственно-правовое управление Аппарата Губернатора и Правительства для включения в областной регистр.</w:t>
      </w:r>
    </w:p>
    <w:p w:rsidR="00412C60" w:rsidRPr="00412C60" w:rsidRDefault="00412C60" w:rsidP="00412C60">
      <w:pPr>
        <w:pStyle w:val="a9"/>
        <w:shd w:val="clear" w:color="auto" w:fill="FFFFFF"/>
        <w:spacing w:before="0" w:beforeAutospacing="0" w:after="0" w:afterAutospacing="0"/>
        <w:jc w:val="both"/>
        <w:rPr>
          <w:color w:val="FF0000"/>
          <w:sz w:val="28"/>
          <w:szCs w:val="28"/>
        </w:rPr>
      </w:pPr>
      <w:r w:rsidRPr="00412C60">
        <w:rPr>
          <w:sz w:val="28"/>
          <w:szCs w:val="28"/>
        </w:rPr>
        <w:tab/>
        <w:t xml:space="preserve">Администрацией поссовета в 2016 году в областной регистр передано </w:t>
      </w:r>
      <w:r w:rsidRPr="00412C60">
        <w:rPr>
          <w:b/>
          <w:sz w:val="28"/>
          <w:szCs w:val="28"/>
        </w:rPr>
        <w:t>38</w:t>
      </w:r>
      <w:r w:rsidRPr="00412C60">
        <w:rPr>
          <w:sz w:val="28"/>
          <w:szCs w:val="28"/>
        </w:rPr>
        <w:t>документов.</w:t>
      </w:r>
    </w:p>
    <w:p w:rsidR="00412C60" w:rsidRPr="00412C60" w:rsidRDefault="00412C60" w:rsidP="00412C60">
      <w:pPr>
        <w:pStyle w:val="a9"/>
        <w:shd w:val="clear" w:color="auto" w:fill="FFFFFF"/>
        <w:spacing w:before="0" w:beforeAutospacing="0" w:after="0" w:afterAutospacing="0"/>
        <w:jc w:val="both"/>
        <w:rPr>
          <w:sz w:val="28"/>
          <w:szCs w:val="28"/>
        </w:rPr>
      </w:pPr>
      <w:r w:rsidRPr="00412C60">
        <w:rPr>
          <w:sz w:val="28"/>
          <w:szCs w:val="28"/>
        </w:rPr>
        <w:t>Функционирует официальный сайт муниципального образования Домбаровский поссовет, где размещена и обновляется информация о деятельности органа местного самоуправления муниципального образования Домбаровский поссовет, культурно-массовые мероприятия и общественно-значимые события в жизни сел.</w:t>
      </w:r>
    </w:p>
    <w:p w:rsidR="00412C60" w:rsidRPr="00412C60" w:rsidRDefault="00412C60" w:rsidP="00412C60">
      <w:pPr>
        <w:ind w:firstLine="708"/>
        <w:jc w:val="center"/>
        <w:rPr>
          <w:sz w:val="28"/>
          <w:szCs w:val="28"/>
        </w:rPr>
      </w:pPr>
    </w:p>
    <w:p w:rsidR="00412C60" w:rsidRPr="00412C60" w:rsidRDefault="00412C60" w:rsidP="00412C60">
      <w:pPr>
        <w:ind w:firstLine="708"/>
        <w:jc w:val="center"/>
        <w:rPr>
          <w:b/>
          <w:sz w:val="28"/>
          <w:szCs w:val="28"/>
          <w:u w:val="single"/>
        </w:rPr>
      </w:pPr>
      <w:r w:rsidRPr="00412C60">
        <w:rPr>
          <w:b/>
          <w:sz w:val="28"/>
          <w:szCs w:val="28"/>
          <w:u w:val="single"/>
        </w:rPr>
        <w:t>Бухгалтерия</w:t>
      </w:r>
    </w:p>
    <w:p w:rsidR="00412C60" w:rsidRPr="00412C60" w:rsidRDefault="00412C60" w:rsidP="00412C60">
      <w:pPr>
        <w:ind w:firstLine="708"/>
        <w:jc w:val="both"/>
        <w:rPr>
          <w:sz w:val="28"/>
          <w:szCs w:val="28"/>
        </w:rPr>
      </w:pPr>
      <w:r w:rsidRPr="00412C60">
        <w:rPr>
          <w:sz w:val="28"/>
          <w:szCs w:val="28"/>
        </w:rPr>
        <w:t>в  2016 году разработаны и представлены в администрацию Домбаровского района основные направления бюджетной и налоговой политики на 2016 год и на плановый период 2017 и 2018 годов. Принимали участие в разработке прогноза социально-экономического развития Домбаровского района на 2016-2018 годы</w:t>
      </w:r>
    </w:p>
    <w:p w:rsidR="00412C60" w:rsidRPr="00412C60" w:rsidRDefault="00412C60" w:rsidP="00412C60">
      <w:pPr>
        <w:ind w:firstLine="709"/>
        <w:jc w:val="both"/>
        <w:rPr>
          <w:sz w:val="28"/>
          <w:szCs w:val="28"/>
        </w:rPr>
      </w:pPr>
      <w:r w:rsidRPr="00412C60">
        <w:rPr>
          <w:sz w:val="28"/>
          <w:szCs w:val="28"/>
        </w:rPr>
        <w:t xml:space="preserve">Подготовлены 5 решений Совета депутатов муниципального образования Домбаровский поссовет «О внесении изменений в решение «О бюджете муниципального образования Домбаровский поссовет на 2015 год и плановый период 2016 и 2017 годов», 1 решение Совета депутатов «Об исполнении бюджета за 2015 год». </w:t>
      </w:r>
    </w:p>
    <w:p w:rsidR="00412C60" w:rsidRPr="00412C60" w:rsidRDefault="00412C60" w:rsidP="00412C60">
      <w:pPr>
        <w:ind w:firstLine="709"/>
        <w:jc w:val="both"/>
        <w:rPr>
          <w:sz w:val="28"/>
          <w:szCs w:val="28"/>
        </w:rPr>
      </w:pPr>
      <w:r w:rsidRPr="00412C60">
        <w:rPr>
          <w:sz w:val="28"/>
          <w:szCs w:val="28"/>
        </w:rPr>
        <w:t>Составлен и представлен в финансовый отдел уточненный реестр расходных обязательств муниципального образования Домбаровский поссовет и уточненный свод реестров расходных обязательств муниципального образования на 2017 год и плановый период 2018 и 2019 годов.</w:t>
      </w:r>
    </w:p>
    <w:p w:rsidR="00412C60" w:rsidRPr="00412C60" w:rsidRDefault="00412C60" w:rsidP="00412C60">
      <w:pPr>
        <w:ind w:firstLine="709"/>
        <w:jc w:val="both"/>
        <w:rPr>
          <w:sz w:val="28"/>
          <w:szCs w:val="28"/>
        </w:rPr>
      </w:pPr>
      <w:r w:rsidRPr="00412C60">
        <w:rPr>
          <w:sz w:val="28"/>
          <w:szCs w:val="28"/>
        </w:rPr>
        <w:t xml:space="preserve">  В течение года ежеквартально проводился мониторинг задолженности по платежам в бюджет и оценка потерь бюджета от недополученных доходов.  Сумма потерь местного бюджета в связи с несвоевременным поступлением доходов за 2016 год  оценивается в размере более 1 млн. рублей.</w:t>
      </w:r>
    </w:p>
    <w:p w:rsidR="00412C60" w:rsidRPr="00412C60" w:rsidRDefault="00412C60" w:rsidP="00412C60">
      <w:pPr>
        <w:tabs>
          <w:tab w:val="left" w:pos="709"/>
        </w:tabs>
        <w:jc w:val="both"/>
        <w:rPr>
          <w:sz w:val="28"/>
          <w:szCs w:val="28"/>
        </w:rPr>
      </w:pPr>
      <w:r w:rsidRPr="00412C60">
        <w:rPr>
          <w:sz w:val="28"/>
          <w:szCs w:val="28"/>
        </w:rPr>
        <w:lastRenderedPageBreak/>
        <w:t xml:space="preserve">          Проводилась работа по снижению недоимки в районный бюджет. Для сокращения объема недоимки по платежам в бюджет ежемесячно формируются списки крупных недоимщиков и передаются в межведомственную комиссию по взаимодействию администрации МО Домбаровский район, территориальных, федеральных органов исполнительной власти и организаций всех форм собственности, для выработки совместного решения с должниками по определению конкретных сроков и сумм погашения задолженности.  В  2016 году  было проведено пять заседаний межведомственной комиссии. Также вцелях сокращения задолженности по платежам в бюджет, должникам направляются письма с просьбой погасить имеющуюся задолженность по платежам. В организации передаются списки работников имеющих задолженность в бюджет по местным налогам.За 2016 год направлено 29 писем. В результате погашено недоимки   в сумме более 300 тыс. рублей. </w:t>
      </w:r>
    </w:p>
    <w:p w:rsidR="00412C60" w:rsidRPr="00412C60" w:rsidRDefault="00412C60" w:rsidP="00412C60">
      <w:pPr>
        <w:ind w:firstLine="708"/>
        <w:jc w:val="both"/>
        <w:rPr>
          <w:color w:val="FF0000"/>
          <w:spacing w:val="-20"/>
          <w:sz w:val="28"/>
          <w:szCs w:val="28"/>
        </w:rPr>
      </w:pPr>
    </w:p>
    <w:p w:rsidR="00412C60" w:rsidRPr="00412C60" w:rsidRDefault="00412C60" w:rsidP="00412C60">
      <w:pPr>
        <w:jc w:val="center"/>
        <w:rPr>
          <w:b/>
          <w:sz w:val="28"/>
          <w:szCs w:val="28"/>
          <w:u w:val="single"/>
        </w:rPr>
      </w:pPr>
      <w:r w:rsidRPr="00412C60">
        <w:rPr>
          <w:b/>
          <w:sz w:val="28"/>
          <w:szCs w:val="28"/>
          <w:u w:val="single"/>
        </w:rPr>
        <w:t>Совет депутатов</w:t>
      </w:r>
    </w:p>
    <w:p w:rsidR="00412C60" w:rsidRPr="00412C60" w:rsidRDefault="00412C60" w:rsidP="00412C60">
      <w:pPr>
        <w:shd w:val="clear" w:color="auto" w:fill="FFFFFF"/>
        <w:spacing w:before="5"/>
        <w:ind w:left="43" w:right="24" w:firstLine="816"/>
        <w:jc w:val="both"/>
        <w:rPr>
          <w:sz w:val="28"/>
          <w:szCs w:val="28"/>
        </w:rPr>
      </w:pPr>
      <w:r w:rsidRPr="00412C60">
        <w:rPr>
          <w:sz w:val="28"/>
          <w:szCs w:val="28"/>
        </w:rPr>
        <w:t>За 2016 год проведено  5 заседаний Совета депутатов муниципального образования Домбаровский поссовет, принято  32 решения.</w:t>
      </w:r>
    </w:p>
    <w:p w:rsidR="00412C60" w:rsidRPr="00412C60" w:rsidRDefault="00412C60" w:rsidP="00412C60">
      <w:pPr>
        <w:shd w:val="clear" w:color="auto" w:fill="FFFFFF"/>
        <w:ind w:left="62" w:firstLine="547"/>
        <w:jc w:val="both"/>
        <w:rPr>
          <w:sz w:val="28"/>
          <w:szCs w:val="28"/>
        </w:rPr>
      </w:pPr>
      <w:r w:rsidRPr="00412C60">
        <w:rPr>
          <w:sz w:val="28"/>
          <w:szCs w:val="28"/>
        </w:rPr>
        <w:t>Значительную роль в работе Совета депутатов занимала деятельность постоянных депутатских комиссий, Так, в 2016 году было проведено 4 заседания постоянных депутатских комиссий, проведено 3 публичных слушания.</w:t>
      </w:r>
    </w:p>
    <w:p w:rsidR="00412C60" w:rsidRPr="00412C60" w:rsidRDefault="00412C60" w:rsidP="00412C60">
      <w:pPr>
        <w:shd w:val="clear" w:color="auto" w:fill="FFFFFF"/>
        <w:jc w:val="both"/>
        <w:rPr>
          <w:sz w:val="28"/>
          <w:szCs w:val="28"/>
        </w:rPr>
      </w:pPr>
    </w:p>
    <w:p w:rsidR="00412C60" w:rsidRPr="00412C60" w:rsidRDefault="00412C60" w:rsidP="00412C60">
      <w:pPr>
        <w:pStyle w:val="a9"/>
        <w:shd w:val="clear" w:color="auto" w:fill="FFFFFF"/>
        <w:spacing w:before="0" w:beforeAutospacing="0" w:after="0" w:afterAutospacing="0"/>
        <w:jc w:val="center"/>
        <w:rPr>
          <w:rStyle w:val="a3"/>
          <w:sz w:val="28"/>
          <w:szCs w:val="28"/>
          <w:u w:val="single"/>
        </w:rPr>
      </w:pPr>
      <w:r w:rsidRPr="00412C60">
        <w:rPr>
          <w:rStyle w:val="a3"/>
          <w:sz w:val="28"/>
          <w:szCs w:val="28"/>
          <w:u w:val="single"/>
        </w:rPr>
        <w:t>ГОЧС</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color w:val="000000"/>
          <w:sz w:val="28"/>
          <w:szCs w:val="28"/>
        </w:rPr>
        <w:t>В 2016 году 5 раз вводился режим повышенной готовности и 4 раза особый противопожарный режим.</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 xml:space="preserve">       Выполнение противопожарных мероприятий гражданской обороны и чрезвычайных ситуаций на территории муниципального образования возложено  на отдельный пост по охране  п. Домбаровский 29 ПСЧ  ГУ «5 отряд ФПС по Оренбургской области» по штату 23 человека личного состава, 3 единицы техники.</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 xml:space="preserve">   В ходе работы профилактическими группами за 2016 год обследовано 396 частных домовладений, 58 мест проживания многодетных семей, 23 места проживания одиноких престарелых граждан, 25 мест проживания неблагополучных граждан. Мерам пожарной безопасности проинструктировано 327 человек. Среди населения распространено 455 листовок (памятки) о соблюдении требований пожарной безопасности.</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ab/>
        <w:t xml:space="preserve">Размер целевого финансового резерва муниципального образования Домбаровский поссовет для предупреждения и ликвидации ЧС и последствий стихийных бедствий на 2016 год составил –532тыс. руб. </w:t>
      </w:r>
    </w:p>
    <w:p w:rsidR="00412C60" w:rsidRPr="00412C60" w:rsidRDefault="00412C60" w:rsidP="00412C60">
      <w:pPr>
        <w:pStyle w:val="1"/>
        <w:rPr>
          <w:szCs w:val="28"/>
        </w:rPr>
      </w:pPr>
    </w:p>
    <w:p w:rsidR="00412C60" w:rsidRPr="00412C60" w:rsidRDefault="00412C60" w:rsidP="00412C60">
      <w:pPr>
        <w:jc w:val="center"/>
        <w:rPr>
          <w:b/>
          <w:sz w:val="28"/>
          <w:szCs w:val="28"/>
          <w:u w:val="single"/>
        </w:rPr>
      </w:pPr>
      <w:r w:rsidRPr="00412C60">
        <w:rPr>
          <w:b/>
          <w:sz w:val="28"/>
          <w:szCs w:val="28"/>
          <w:u w:val="single"/>
        </w:rPr>
        <w:t>Физическая культура и спорт</w:t>
      </w:r>
    </w:p>
    <w:p w:rsidR="00412C60" w:rsidRPr="00412C60" w:rsidRDefault="00412C60" w:rsidP="00412C60">
      <w:pPr>
        <w:ind w:firstLine="735"/>
        <w:jc w:val="both"/>
        <w:rPr>
          <w:sz w:val="28"/>
          <w:szCs w:val="28"/>
        </w:rPr>
      </w:pPr>
      <w:r w:rsidRPr="00412C60">
        <w:rPr>
          <w:sz w:val="28"/>
          <w:szCs w:val="28"/>
        </w:rPr>
        <w:t>В 2016 году проводились волейбольные турниры среди мужских ветеранских команд администрацийсельпоссоветов. По итогам года команда поссовета заняла 1 место.</w:t>
      </w:r>
    </w:p>
    <w:p w:rsidR="00412C60" w:rsidRPr="00412C60" w:rsidRDefault="00412C60" w:rsidP="00412C60">
      <w:pPr>
        <w:ind w:firstLine="735"/>
        <w:jc w:val="both"/>
        <w:rPr>
          <w:sz w:val="28"/>
          <w:szCs w:val="28"/>
        </w:rPr>
      </w:pPr>
      <w:r w:rsidRPr="00412C60">
        <w:rPr>
          <w:sz w:val="28"/>
          <w:szCs w:val="28"/>
        </w:rPr>
        <w:lastRenderedPageBreak/>
        <w:t>Приобретена форма для волейболистов команды ДСОШ №2, оказывалась финансовая помощь при проведении соревнований «Лыжня России», турнира по волейболу на приз главы района, подледного лова, Дня молодежи и др.</w:t>
      </w:r>
    </w:p>
    <w:p w:rsidR="00412C60" w:rsidRPr="00412C60" w:rsidRDefault="00412C60" w:rsidP="00412C60">
      <w:pPr>
        <w:ind w:firstLine="708"/>
        <w:jc w:val="both"/>
        <w:rPr>
          <w:color w:val="FF0000"/>
          <w:sz w:val="28"/>
          <w:szCs w:val="28"/>
        </w:rPr>
      </w:pPr>
    </w:p>
    <w:p w:rsidR="00412C60" w:rsidRPr="00412C60" w:rsidRDefault="00412C60" w:rsidP="00412C60">
      <w:pPr>
        <w:ind w:firstLine="708"/>
        <w:jc w:val="center"/>
        <w:rPr>
          <w:b/>
          <w:sz w:val="28"/>
          <w:szCs w:val="28"/>
          <w:u w:val="single"/>
        </w:rPr>
      </w:pPr>
      <w:r w:rsidRPr="00412C60">
        <w:rPr>
          <w:b/>
          <w:sz w:val="28"/>
          <w:szCs w:val="28"/>
          <w:u w:val="single"/>
        </w:rPr>
        <w:t>ММБУК «Центральная библиотечная система»</w:t>
      </w:r>
    </w:p>
    <w:p w:rsidR="00412C60" w:rsidRPr="00412C60" w:rsidRDefault="00412C60" w:rsidP="00412C60">
      <w:pPr>
        <w:pStyle w:val="a6"/>
        <w:ind w:firstLine="708"/>
        <w:jc w:val="both"/>
        <w:rPr>
          <w:rFonts w:ascii="Times New Roman" w:hAnsi="Times New Roman"/>
          <w:sz w:val="28"/>
          <w:szCs w:val="28"/>
          <w:lang w:eastAsia="ar-SA"/>
        </w:rPr>
      </w:pPr>
      <w:r w:rsidRPr="00412C60">
        <w:rPr>
          <w:rFonts w:ascii="Times New Roman" w:hAnsi="Times New Roman"/>
          <w:sz w:val="28"/>
          <w:szCs w:val="28"/>
        </w:rPr>
        <w:t xml:space="preserve">В муниципальное межпоселенческое бюджетное учреждение культуры «Централизованная библиотечная система» Домбаровского района входят: Центральная районная библиотека, Центральная детская библиотека и 4 сельских библиотек-филиалов. </w:t>
      </w:r>
      <w:r w:rsidRPr="00412C60">
        <w:rPr>
          <w:rFonts w:ascii="Times New Roman" w:hAnsi="Times New Roman"/>
          <w:sz w:val="28"/>
          <w:szCs w:val="28"/>
          <w:lang w:eastAsia="ar-SA"/>
        </w:rPr>
        <w:t>Населенных пунктов, не охваченных библиотечным обслуживанием нет. В отчетном году сеть сохранена.</w:t>
      </w:r>
    </w:p>
    <w:p w:rsidR="00412C60" w:rsidRPr="00412C60" w:rsidRDefault="00412C60" w:rsidP="00412C60">
      <w:pPr>
        <w:pStyle w:val="a6"/>
        <w:ind w:firstLine="708"/>
        <w:jc w:val="both"/>
        <w:rPr>
          <w:rFonts w:ascii="Times New Roman" w:hAnsi="Times New Roman"/>
          <w:sz w:val="28"/>
          <w:szCs w:val="28"/>
          <w:lang w:eastAsia="ar-SA"/>
        </w:rPr>
      </w:pPr>
      <w:r w:rsidRPr="00412C60">
        <w:rPr>
          <w:rFonts w:ascii="Times New Roman" w:hAnsi="Times New Roman"/>
          <w:sz w:val="28"/>
          <w:szCs w:val="28"/>
          <w:lang w:eastAsia="ar-SA"/>
        </w:rPr>
        <w:t xml:space="preserve">Полномочия по организации библиотечного обслуживания и клубной системы переданы на районный уровень. </w:t>
      </w:r>
    </w:p>
    <w:p w:rsidR="00412C60" w:rsidRPr="00412C60" w:rsidRDefault="00412C60" w:rsidP="00412C60">
      <w:pPr>
        <w:pStyle w:val="a6"/>
        <w:ind w:firstLine="708"/>
        <w:jc w:val="both"/>
        <w:rPr>
          <w:rFonts w:ascii="Times New Roman" w:hAnsi="Times New Roman"/>
          <w:sz w:val="28"/>
          <w:szCs w:val="28"/>
          <w:lang w:eastAsia="ar-SA"/>
        </w:rPr>
      </w:pPr>
      <w:r w:rsidRPr="00412C60">
        <w:rPr>
          <w:rFonts w:ascii="Times New Roman" w:hAnsi="Times New Roman"/>
          <w:sz w:val="28"/>
          <w:szCs w:val="28"/>
          <w:lang w:eastAsia="ar-SA"/>
        </w:rPr>
        <w:t>Основные цифровые показатели библиотечной системы снижены по сравнению с прошлым годом, что обусловлено неудовлетворительным состоянием книжного фонда, снижением численности населения района, перевод  библиотекарей на неполную рабочую ставку.</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lang w:eastAsia="ar-SA"/>
        </w:rPr>
        <w:t>Приняты и работают 2 муниципальные программы: «Основные направления социальной поддержки населения Домбаровского района на 2015-2020 годы» и «Развитие культуры на территории Домбаровского района на 2015-2020 годы.</w:t>
      </w:r>
    </w:p>
    <w:p w:rsidR="00412C60" w:rsidRPr="00412C60" w:rsidRDefault="00412C60" w:rsidP="00412C60">
      <w:pPr>
        <w:jc w:val="both"/>
        <w:rPr>
          <w:sz w:val="28"/>
          <w:szCs w:val="28"/>
        </w:rPr>
      </w:pPr>
      <w:r w:rsidRPr="00412C60">
        <w:rPr>
          <w:sz w:val="28"/>
          <w:szCs w:val="28"/>
        </w:rPr>
        <w:t>В подразделении  Централизованной клубной системы находятся: Центральный Дом культуры и досуга в  посёлке Домбаровский, и 3 сельских клуба.</w:t>
      </w:r>
    </w:p>
    <w:p w:rsidR="00412C60" w:rsidRPr="00412C60" w:rsidRDefault="00412C60" w:rsidP="00412C60">
      <w:pPr>
        <w:jc w:val="both"/>
        <w:rPr>
          <w:sz w:val="28"/>
          <w:szCs w:val="28"/>
        </w:rPr>
      </w:pPr>
      <w:r w:rsidRPr="00412C60">
        <w:rPr>
          <w:sz w:val="28"/>
          <w:szCs w:val="28"/>
        </w:rPr>
        <w:tab/>
      </w:r>
    </w:p>
    <w:p w:rsidR="00412C60" w:rsidRPr="00412C60" w:rsidRDefault="00412C60" w:rsidP="00412C60">
      <w:pPr>
        <w:pStyle w:val="a9"/>
        <w:shd w:val="clear" w:color="auto" w:fill="FFFFFF"/>
        <w:spacing w:before="0" w:beforeAutospacing="0" w:after="0" w:afterAutospacing="0"/>
        <w:ind w:firstLine="709"/>
        <w:jc w:val="center"/>
        <w:rPr>
          <w:rStyle w:val="a3"/>
          <w:sz w:val="28"/>
          <w:szCs w:val="28"/>
          <w:u w:val="single"/>
        </w:rPr>
      </w:pPr>
      <w:r w:rsidRPr="00412C60">
        <w:rPr>
          <w:rStyle w:val="a3"/>
          <w:sz w:val="28"/>
          <w:szCs w:val="28"/>
          <w:u w:val="single"/>
        </w:rPr>
        <w:t xml:space="preserve">Жилищно-коммунальное хозяйство </w:t>
      </w:r>
    </w:p>
    <w:p w:rsidR="00412C60" w:rsidRPr="00412C60" w:rsidRDefault="00412C60" w:rsidP="00412C60">
      <w:pPr>
        <w:pStyle w:val="a6"/>
        <w:jc w:val="both"/>
        <w:rPr>
          <w:rFonts w:ascii="Times New Roman" w:hAnsi="Times New Roman"/>
          <w:color w:val="000000"/>
          <w:sz w:val="28"/>
          <w:szCs w:val="28"/>
        </w:rPr>
      </w:pPr>
      <w:r w:rsidRPr="00412C60">
        <w:rPr>
          <w:rFonts w:ascii="Times New Roman" w:hAnsi="Times New Roman"/>
          <w:color w:val="000000"/>
          <w:sz w:val="28"/>
          <w:szCs w:val="28"/>
        </w:rPr>
        <w:t>Производство и распределение теплоэнергии и воды на территории поссовета предоставляют следующие организации: Домбаровское МУП ЖКХ, ООО «Тепло» - выработка тепловой энергии.</w:t>
      </w:r>
    </w:p>
    <w:p w:rsidR="00412C60" w:rsidRPr="00412C60" w:rsidRDefault="00412C60" w:rsidP="00412C60">
      <w:pPr>
        <w:pStyle w:val="a6"/>
        <w:jc w:val="both"/>
        <w:rPr>
          <w:rFonts w:ascii="Times New Roman" w:hAnsi="Times New Roman"/>
          <w:color w:val="000000"/>
          <w:sz w:val="28"/>
          <w:szCs w:val="28"/>
        </w:rPr>
      </w:pPr>
      <w:r w:rsidRPr="00412C60">
        <w:rPr>
          <w:rFonts w:ascii="Times New Roman" w:hAnsi="Times New Roman"/>
          <w:color w:val="000000"/>
          <w:sz w:val="28"/>
          <w:szCs w:val="28"/>
        </w:rPr>
        <w:t xml:space="preserve">Водоснабжающие организации:  ООО «Жилищно-комунальное  хозяйство», </w:t>
      </w:r>
    </w:p>
    <w:p w:rsidR="00412C60" w:rsidRPr="00412C60" w:rsidRDefault="00412C60" w:rsidP="00412C60">
      <w:pPr>
        <w:pStyle w:val="28"/>
        <w:shd w:val="clear" w:color="auto" w:fill="auto"/>
        <w:spacing w:after="0" w:line="240" w:lineRule="auto"/>
        <w:ind w:firstLine="709"/>
        <w:jc w:val="both"/>
        <w:rPr>
          <w:rFonts w:cs="Times New Roman"/>
        </w:rPr>
      </w:pPr>
      <w:r w:rsidRPr="00412C60">
        <w:rPr>
          <w:rFonts w:cs="Times New Roman"/>
          <w:lang w:bidi="ru-RU"/>
        </w:rPr>
        <w:t>Всего за 2016г.  предприятиями ЖКХ произведено работ и выполнено услуг на сумму 42 млн.руб:</w:t>
      </w:r>
    </w:p>
    <w:p w:rsidR="00412C60" w:rsidRPr="00412C60" w:rsidRDefault="00412C60" w:rsidP="00412C60">
      <w:pPr>
        <w:pStyle w:val="28"/>
        <w:shd w:val="clear" w:color="auto" w:fill="auto"/>
        <w:spacing w:after="0" w:line="240" w:lineRule="auto"/>
        <w:ind w:firstLine="709"/>
        <w:jc w:val="both"/>
        <w:rPr>
          <w:rFonts w:cs="Times New Roman"/>
        </w:rPr>
      </w:pPr>
      <w:r w:rsidRPr="00412C60">
        <w:rPr>
          <w:rFonts w:cs="Times New Roman"/>
          <w:lang w:bidi="ru-RU"/>
        </w:rPr>
        <w:t>- наибольшая доля доходов получена от продажи теплоэнергии - 28,2 млн.рублей. Реализовано 23,3 тыс.Гкал. Отапливаются 45 домов из них 42 многоквартирных; 58 учреждений и организаций, в том числе 23 бюджетных учреждений, 35 прочих потребителей (магазины, офисы и др.);</w:t>
      </w:r>
    </w:p>
    <w:p w:rsidR="00412C60" w:rsidRPr="00412C60" w:rsidRDefault="00412C60" w:rsidP="00412C60">
      <w:pPr>
        <w:pStyle w:val="28"/>
        <w:numPr>
          <w:ilvl w:val="0"/>
          <w:numId w:val="34"/>
        </w:numPr>
        <w:shd w:val="clear" w:color="auto" w:fill="auto"/>
        <w:tabs>
          <w:tab w:val="left" w:pos="334"/>
        </w:tabs>
        <w:spacing w:after="0" w:line="240" w:lineRule="auto"/>
        <w:ind w:firstLine="709"/>
        <w:jc w:val="both"/>
        <w:rPr>
          <w:rFonts w:cs="Times New Roman"/>
        </w:rPr>
      </w:pPr>
      <w:r w:rsidRPr="00412C60">
        <w:rPr>
          <w:rFonts w:cs="Times New Roman"/>
          <w:lang w:bidi="ru-RU"/>
        </w:rPr>
        <w:t>отпущено воды питьевой на сумму 7,4 млн.рублей (213,тыс.м3 при добыче 355 тыс.м3). Количество абонентов 2893, из них 2772- население,121- учреждения и организации, в том числе 39 бюджетных учреждения, 82 прочие потребители;</w:t>
      </w:r>
    </w:p>
    <w:p w:rsidR="00412C60" w:rsidRPr="00412C60" w:rsidRDefault="00412C60" w:rsidP="00412C60">
      <w:pPr>
        <w:pStyle w:val="28"/>
        <w:numPr>
          <w:ilvl w:val="0"/>
          <w:numId w:val="34"/>
        </w:numPr>
        <w:shd w:val="clear" w:color="auto" w:fill="auto"/>
        <w:tabs>
          <w:tab w:val="left" w:pos="267"/>
        </w:tabs>
        <w:spacing w:after="0" w:line="240" w:lineRule="auto"/>
        <w:ind w:firstLine="709"/>
        <w:jc w:val="both"/>
        <w:rPr>
          <w:rFonts w:cs="Times New Roman"/>
        </w:rPr>
      </w:pPr>
      <w:r w:rsidRPr="00412C60">
        <w:rPr>
          <w:rFonts w:cs="Times New Roman"/>
          <w:lang w:bidi="ru-RU"/>
        </w:rPr>
        <w:t>пропущено сточных вод на сумму 1,1 млн.руб (85 тыс.м3). Количество абонентов 966, из них 945 - население, 21- учреждения и организации, в том числе 11 - бюджетных учреждений, 10 - прочие потребители;</w:t>
      </w:r>
    </w:p>
    <w:p w:rsidR="00412C60" w:rsidRPr="00412C60" w:rsidRDefault="00412C60" w:rsidP="00412C60">
      <w:pPr>
        <w:pStyle w:val="28"/>
        <w:numPr>
          <w:ilvl w:val="0"/>
          <w:numId w:val="34"/>
        </w:numPr>
        <w:shd w:val="clear" w:color="auto" w:fill="auto"/>
        <w:tabs>
          <w:tab w:val="left" w:pos="267"/>
        </w:tabs>
        <w:spacing w:after="0" w:line="240" w:lineRule="auto"/>
        <w:ind w:firstLine="709"/>
        <w:jc w:val="both"/>
        <w:rPr>
          <w:rStyle w:val="a3"/>
          <w:b w:val="0"/>
          <w:bCs w:val="0"/>
        </w:rPr>
      </w:pPr>
      <w:r w:rsidRPr="00412C60">
        <w:rPr>
          <w:rFonts w:cs="Times New Roman"/>
          <w:lang w:bidi="ru-RU"/>
        </w:rPr>
        <w:t xml:space="preserve">предоставлена услуга по вывозу жидких бытовых отходов на </w:t>
      </w:r>
      <w:r w:rsidRPr="00412C60">
        <w:rPr>
          <w:rFonts w:cs="Times New Roman"/>
          <w:lang w:bidi="ru-RU"/>
        </w:rPr>
        <w:lastRenderedPageBreak/>
        <w:t>сумму 1,5 млн. рублей (9,4 тыс.м3).</w:t>
      </w:r>
    </w:p>
    <w:p w:rsidR="00412C60" w:rsidRPr="00412C60" w:rsidRDefault="00412C60" w:rsidP="00412C60">
      <w:pPr>
        <w:pStyle w:val="a6"/>
        <w:jc w:val="both"/>
        <w:rPr>
          <w:rFonts w:ascii="Times New Roman" w:hAnsi="Times New Roman"/>
          <w:sz w:val="28"/>
          <w:szCs w:val="28"/>
        </w:rPr>
      </w:pPr>
      <w:r w:rsidRPr="00412C60">
        <w:rPr>
          <w:rFonts w:ascii="Times New Roman" w:hAnsi="Times New Roman"/>
          <w:sz w:val="28"/>
          <w:szCs w:val="28"/>
        </w:rPr>
        <w:t>В 2016 году по результатам деятельности Домбаровского муниципального унитарного предприятия  «Земля»  оказываются услуги по выполнению кадастровых работ в отношении жилых домов, квартир, объектов недвижимости. Оформлено технических планов, актов обследования  на сумму 115,6тыс. рублей, в том числе:</w:t>
      </w:r>
    </w:p>
    <w:p w:rsidR="00412C60" w:rsidRPr="00412C60" w:rsidRDefault="00412C60" w:rsidP="00412C60">
      <w:pPr>
        <w:pStyle w:val="a6"/>
        <w:ind w:firstLine="708"/>
        <w:jc w:val="both"/>
        <w:rPr>
          <w:rFonts w:ascii="Times New Roman" w:hAnsi="Times New Roman"/>
          <w:sz w:val="28"/>
          <w:szCs w:val="28"/>
        </w:rPr>
      </w:pPr>
      <w:r w:rsidRPr="00412C60">
        <w:rPr>
          <w:rFonts w:ascii="Times New Roman" w:hAnsi="Times New Roman"/>
          <w:sz w:val="28"/>
          <w:szCs w:val="28"/>
        </w:rPr>
        <w:t xml:space="preserve">-выполнение кадастровых работ по оформлению технических </w:t>
      </w:r>
      <w:r w:rsidRPr="00412C60">
        <w:rPr>
          <w:rFonts w:ascii="Times New Roman" w:hAnsi="Times New Roman"/>
          <w:sz w:val="28"/>
          <w:szCs w:val="28"/>
        </w:rPr>
        <w:tab/>
        <w:t>планов за счет средств местного бюджета на сумму 102 тыс.618 рублей,</w:t>
      </w:r>
    </w:p>
    <w:p w:rsidR="00412C60" w:rsidRPr="00412C60" w:rsidRDefault="00412C60" w:rsidP="00412C60">
      <w:pPr>
        <w:pStyle w:val="a6"/>
        <w:jc w:val="both"/>
        <w:rPr>
          <w:rFonts w:ascii="Times New Roman" w:hAnsi="Times New Roman"/>
          <w:sz w:val="28"/>
          <w:szCs w:val="28"/>
        </w:rPr>
      </w:pPr>
    </w:p>
    <w:p w:rsidR="00412C60" w:rsidRPr="00412C60" w:rsidRDefault="00412C60" w:rsidP="00412C60">
      <w:pPr>
        <w:ind w:firstLine="703"/>
        <w:jc w:val="both"/>
        <w:rPr>
          <w:sz w:val="28"/>
          <w:szCs w:val="28"/>
        </w:rPr>
      </w:pPr>
      <w:r w:rsidRPr="00412C60">
        <w:rPr>
          <w:sz w:val="28"/>
          <w:szCs w:val="28"/>
        </w:rPr>
        <w:t xml:space="preserve">Подводя итог, можно сказать, что 2016 год был не простым: при плане доходной части бюджета 42266,2 тыс.рублей, расходные обязательства мы выполнили на 99,3 %. </w:t>
      </w:r>
    </w:p>
    <w:p w:rsidR="00412C60" w:rsidRPr="00412C60" w:rsidRDefault="00412C60" w:rsidP="00412C60">
      <w:pPr>
        <w:ind w:firstLine="703"/>
        <w:jc w:val="both"/>
        <w:rPr>
          <w:sz w:val="28"/>
          <w:szCs w:val="28"/>
        </w:rPr>
      </w:pPr>
      <w:r w:rsidRPr="00412C60">
        <w:rPr>
          <w:sz w:val="28"/>
          <w:szCs w:val="28"/>
        </w:rPr>
        <w:t>Наш район промышленно-сельскохозяйственный. Благосостояние и социальная стабильность района во многом зависят от предприятий промышленности и развития сельского хозяйства.Огромную роль в нашем регионе играют погодные условия, предстоящие года погода была засушливой, данный факт не позволяет вывести сбор урожая на высокий уровень.Что касается развития животноводства, то хозяйства не сокращают поголовье скота, стараясь держать его на уровне и постепенно наращивать.</w:t>
      </w:r>
    </w:p>
    <w:p w:rsidR="00412C60" w:rsidRPr="00412C60" w:rsidRDefault="00412C60" w:rsidP="00412C60">
      <w:pPr>
        <w:ind w:firstLine="703"/>
        <w:jc w:val="both"/>
        <w:rPr>
          <w:sz w:val="28"/>
          <w:szCs w:val="28"/>
        </w:rPr>
      </w:pPr>
      <w:r w:rsidRPr="00412C60">
        <w:rPr>
          <w:sz w:val="28"/>
          <w:szCs w:val="28"/>
        </w:rPr>
        <w:t>Впереди у нас много новых и непростых задач, которые нам предстоит решать вместе. В первую очередь, решение социальных проблем. Также большое внимание будем уделять социальной защите участников войны, детей-сирот и детей-инвалидов, развитию системы образования и здравоохранения.</w:t>
      </w:r>
    </w:p>
    <w:p w:rsidR="00412C60" w:rsidRPr="00412C60" w:rsidRDefault="00412C60" w:rsidP="00412C60">
      <w:pPr>
        <w:ind w:firstLine="703"/>
        <w:rPr>
          <w:sz w:val="28"/>
          <w:szCs w:val="28"/>
        </w:rPr>
      </w:pPr>
      <w:r w:rsidRPr="00412C60">
        <w:rPr>
          <w:sz w:val="28"/>
          <w:szCs w:val="28"/>
        </w:rPr>
        <w:t xml:space="preserve">Задача на 2017 год – не допустить задолженности по заработной плате, вести работу  по взысканию бюджетной задолженности и не допустить роста кредиторской задолженности. </w:t>
      </w:r>
      <w:r w:rsidRPr="00412C60">
        <w:rPr>
          <w:sz w:val="28"/>
          <w:szCs w:val="28"/>
        </w:rPr>
        <w:br/>
        <w:t>Хочу поблагодарить депутатов Совета,  администрацию за совместную работу.</w:t>
      </w:r>
    </w:p>
    <w:p w:rsidR="00591BD9" w:rsidRPr="00412C60" w:rsidRDefault="00591BD9" w:rsidP="00412C60">
      <w:pPr>
        <w:rPr>
          <w:sz w:val="28"/>
          <w:szCs w:val="28"/>
        </w:rPr>
      </w:pPr>
    </w:p>
    <w:sectPr w:rsidR="00591BD9" w:rsidRPr="00412C60" w:rsidSect="00591BD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1E5" w:rsidRDefault="008551E5">
      <w:r>
        <w:separator/>
      </w:r>
    </w:p>
  </w:endnote>
  <w:endnote w:type="continuationSeparator" w:id="1">
    <w:p w:rsidR="008551E5" w:rsidRDefault="0085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3E" w:rsidRDefault="002B323E">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3E" w:rsidRDefault="002B323E">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3E" w:rsidRDefault="002B323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1E5" w:rsidRDefault="008551E5">
      <w:r>
        <w:separator/>
      </w:r>
    </w:p>
  </w:footnote>
  <w:footnote w:type="continuationSeparator" w:id="1">
    <w:p w:rsidR="008551E5" w:rsidRDefault="00855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3E" w:rsidRDefault="002B323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24" w:rsidRDefault="00EB36D9" w:rsidP="00CE19DA">
    <w:pPr>
      <w:pStyle w:val="ad"/>
      <w:framePr w:wrap="auto" w:vAnchor="text" w:hAnchor="margin" w:xAlign="right" w:y="1"/>
      <w:rPr>
        <w:rStyle w:val="af"/>
      </w:rPr>
    </w:pPr>
    <w:r>
      <w:rPr>
        <w:rStyle w:val="af"/>
      </w:rPr>
      <w:fldChar w:fldCharType="begin"/>
    </w:r>
    <w:r w:rsidR="008F6B92">
      <w:rPr>
        <w:rStyle w:val="af"/>
      </w:rPr>
      <w:instrText xml:space="preserve">PAGE  </w:instrText>
    </w:r>
    <w:r>
      <w:rPr>
        <w:rStyle w:val="af"/>
      </w:rPr>
      <w:fldChar w:fldCharType="separate"/>
    </w:r>
    <w:r w:rsidR="00412C60">
      <w:rPr>
        <w:rStyle w:val="af"/>
        <w:noProof/>
      </w:rPr>
      <w:t>1</w:t>
    </w:r>
    <w:r>
      <w:rPr>
        <w:rStyle w:val="af"/>
      </w:rPr>
      <w:fldChar w:fldCharType="end"/>
    </w:r>
  </w:p>
  <w:p w:rsidR="008F5A24" w:rsidRDefault="008551E5" w:rsidP="00E35910">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3E" w:rsidRDefault="002B323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4A81A0"/>
    <w:lvl w:ilvl="0">
      <w:numFmt w:val="bullet"/>
      <w:lvlText w:val="*"/>
      <w:lvlJc w:val="left"/>
    </w:lvl>
  </w:abstractNum>
  <w:abstractNum w:abstractNumId="1">
    <w:nsid w:val="025821BD"/>
    <w:multiLevelType w:val="multilevel"/>
    <w:tmpl w:val="33745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67DF0"/>
    <w:multiLevelType w:val="singleLevel"/>
    <w:tmpl w:val="7A160192"/>
    <w:lvl w:ilvl="0">
      <w:start w:val="1"/>
      <w:numFmt w:val="decimal"/>
      <w:lvlText w:val="2.1.3.%1."/>
      <w:legacy w:legacy="1" w:legacySpace="0" w:legacyIndent="917"/>
      <w:lvlJc w:val="left"/>
      <w:rPr>
        <w:rFonts w:ascii="Times New Roman" w:hAnsi="Times New Roman" w:cs="Times New Roman" w:hint="default"/>
      </w:rPr>
    </w:lvl>
  </w:abstractNum>
  <w:abstractNum w:abstractNumId="3">
    <w:nsid w:val="0BEB6D36"/>
    <w:multiLevelType w:val="singleLevel"/>
    <w:tmpl w:val="E48C8CC2"/>
    <w:lvl w:ilvl="0">
      <w:start w:val="1"/>
      <w:numFmt w:val="decimal"/>
      <w:lvlText w:val="5.2.4.%1."/>
      <w:legacy w:legacy="1" w:legacySpace="0" w:legacyIndent="917"/>
      <w:lvlJc w:val="left"/>
      <w:rPr>
        <w:rFonts w:ascii="Times New Roman" w:hAnsi="Times New Roman" w:cs="Times New Roman" w:hint="default"/>
      </w:rPr>
    </w:lvl>
  </w:abstractNum>
  <w:abstractNum w:abstractNumId="4">
    <w:nsid w:val="0D0660CD"/>
    <w:multiLevelType w:val="singleLevel"/>
    <w:tmpl w:val="B7F83676"/>
    <w:lvl w:ilvl="0">
      <w:start w:val="8"/>
      <w:numFmt w:val="decimal"/>
      <w:lvlText w:val="5.1.%1."/>
      <w:legacy w:legacy="1" w:legacySpace="0" w:legacyIndent="686"/>
      <w:lvlJc w:val="left"/>
      <w:rPr>
        <w:rFonts w:ascii="Times New Roman" w:hAnsi="Times New Roman" w:cs="Times New Roman" w:hint="default"/>
      </w:rPr>
    </w:lvl>
  </w:abstractNum>
  <w:abstractNum w:abstractNumId="5">
    <w:nsid w:val="10565D6D"/>
    <w:multiLevelType w:val="hybridMultilevel"/>
    <w:tmpl w:val="B4BAC7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892CE1"/>
    <w:multiLevelType w:val="singleLevel"/>
    <w:tmpl w:val="E18EB950"/>
    <w:lvl w:ilvl="0">
      <w:start w:val="2"/>
      <w:numFmt w:val="decimal"/>
      <w:lvlText w:val="3.4.%1."/>
      <w:legacy w:legacy="1" w:legacySpace="0" w:legacyIndent="677"/>
      <w:lvlJc w:val="left"/>
      <w:rPr>
        <w:rFonts w:ascii="Times New Roman" w:hAnsi="Times New Roman" w:cs="Times New Roman" w:hint="default"/>
      </w:rPr>
    </w:lvl>
  </w:abstractNum>
  <w:abstractNum w:abstractNumId="7">
    <w:nsid w:val="1DAB5BE4"/>
    <w:multiLevelType w:val="singleLevel"/>
    <w:tmpl w:val="FBF2273E"/>
    <w:lvl w:ilvl="0">
      <w:start w:val="3"/>
      <w:numFmt w:val="decimal"/>
      <w:lvlText w:val="5.1.1.%1."/>
      <w:legacy w:legacy="1" w:legacySpace="0" w:legacyIndent="1018"/>
      <w:lvlJc w:val="left"/>
      <w:rPr>
        <w:rFonts w:ascii="Times New Roman" w:hAnsi="Times New Roman" w:cs="Times New Roman" w:hint="default"/>
      </w:rPr>
    </w:lvl>
  </w:abstractNum>
  <w:abstractNum w:abstractNumId="8">
    <w:nsid w:val="2DFE382E"/>
    <w:multiLevelType w:val="singleLevel"/>
    <w:tmpl w:val="FDD8E80E"/>
    <w:lvl w:ilvl="0">
      <w:start w:val="3"/>
      <w:numFmt w:val="decimal"/>
      <w:lvlText w:val="2.7.%1."/>
      <w:legacy w:legacy="1" w:legacySpace="0" w:legacyIndent="686"/>
      <w:lvlJc w:val="left"/>
      <w:rPr>
        <w:rFonts w:ascii="Times New Roman" w:hAnsi="Times New Roman" w:cs="Times New Roman" w:hint="default"/>
      </w:rPr>
    </w:lvl>
  </w:abstractNum>
  <w:abstractNum w:abstractNumId="9">
    <w:nsid w:val="33B14B7F"/>
    <w:multiLevelType w:val="singleLevel"/>
    <w:tmpl w:val="03984704"/>
    <w:lvl w:ilvl="0">
      <w:start w:val="1"/>
      <w:numFmt w:val="decimal"/>
      <w:lvlText w:val="5.5.%1."/>
      <w:legacy w:legacy="1" w:legacySpace="0" w:legacyIndent="734"/>
      <w:lvlJc w:val="left"/>
      <w:rPr>
        <w:rFonts w:ascii="Times New Roman" w:hAnsi="Times New Roman" w:cs="Times New Roman" w:hint="default"/>
      </w:rPr>
    </w:lvl>
  </w:abstractNum>
  <w:abstractNum w:abstractNumId="10">
    <w:nsid w:val="384D135E"/>
    <w:multiLevelType w:val="hybridMultilevel"/>
    <w:tmpl w:val="240C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7448AB"/>
    <w:multiLevelType w:val="multilevel"/>
    <w:tmpl w:val="7BC22E4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EA6193F"/>
    <w:multiLevelType w:val="hybridMultilevel"/>
    <w:tmpl w:val="4378C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05439C"/>
    <w:multiLevelType w:val="singleLevel"/>
    <w:tmpl w:val="0C846F92"/>
    <w:lvl w:ilvl="0">
      <w:start w:val="1"/>
      <w:numFmt w:val="decimal"/>
      <w:lvlText w:val="5.3.%1."/>
      <w:legacy w:legacy="1" w:legacySpace="0" w:legacyIndent="762"/>
      <w:lvlJc w:val="left"/>
      <w:rPr>
        <w:rFonts w:ascii="Times New Roman" w:hAnsi="Times New Roman" w:cs="Times New Roman" w:hint="default"/>
      </w:rPr>
    </w:lvl>
  </w:abstractNum>
  <w:abstractNum w:abstractNumId="14">
    <w:nsid w:val="4B084112"/>
    <w:multiLevelType w:val="singleLevel"/>
    <w:tmpl w:val="1FCAD5F2"/>
    <w:lvl w:ilvl="0">
      <w:start w:val="2"/>
      <w:numFmt w:val="decimal"/>
      <w:lvlText w:val="5.4.%1."/>
      <w:legacy w:legacy="1" w:legacySpace="0" w:legacyIndent="744"/>
      <w:lvlJc w:val="left"/>
      <w:rPr>
        <w:rFonts w:ascii="Times New Roman" w:hAnsi="Times New Roman" w:cs="Times New Roman" w:hint="default"/>
      </w:rPr>
    </w:lvl>
  </w:abstractNum>
  <w:abstractNum w:abstractNumId="15">
    <w:nsid w:val="4C367FAF"/>
    <w:multiLevelType w:val="singleLevel"/>
    <w:tmpl w:val="3CC23154"/>
    <w:lvl w:ilvl="0">
      <w:start w:val="2"/>
      <w:numFmt w:val="decimal"/>
      <w:lvlText w:val="2.4.%1."/>
      <w:legacy w:legacy="1" w:legacySpace="0" w:legacyIndent="902"/>
      <w:lvlJc w:val="left"/>
      <w:rPr>
        <w:rFonts w:ascii="Times New Roman" w:hAnsi="Times New Roman" w:cs="Times New Roman" w:hint="default"/>
      </w:rPr>
    </w:lvl>
  </w:abstractNum>
  <w:abstractNum w:abstractNumId="16">
    <w:nsid w:val="599020B6"/>
    <w:multiLevelType w:val="hybridMultilevel"/>
    <w:tmpl w:val="C80E4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585B8A"/>
    <w:multiLevelType w:val="singleLevel"/>
    <w:tmpl w:val="EBE42516"/>
    <w:lvl w:ilvl="0">
      <w:start w:val="12"/>
      <w:numFmt w:val="decimal"/>
      <w:lvlText w:val="5.1.%1."/>
      <w:legacy w:legacy="1" w:legacySpace="0" w:legacyIndent="840"/>
      <w:lvlJc w:val="left"/>
      <w:rPr>
        <w:rFonts w:ascii="Times New Roman" w:hAnsi="Times New Roman" w:cs="Times New Roman" w:hint="default"/>
      </w:rPr>
    </w:lvl>
  </w:abstractNum>
  <w:abstractNum w:abstractNumId="18">
    <w:nsid w:val="62884DC3"/>
    <w:multiLevelType w:val="hybridMultilevel"/>
    <w:tmpl w:val="87E86C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913B5C"/>
    <w:multiLevelType w:val="hybridMultilevel"/>
    <w:tmpl w:val="2698D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A1097"/>
    <w:multiLevelType w:val="singleLevel"/>
    <w:tmpl w:val="3A369712"/>
    <w:lvl w:ilvl="0">
      <w:start w:val="1"/>
      <w:numFmt w:val="decimal"/>
      <w:lvlText w:val="4.2.%1."/>
      <w:legacy w:legacy="1" w:legacySpace="0" w:legacyIndent="777"/>
      <w:lvlJc w:val="left"/>
      <w:rPr>
        <w:rFonts w:ascii="Times New Roman" w:hAnsi="Times New Roman" w:cs="Times New Roman" w:hint="default"/>
      </w:rPr>
    </w:lvl>
  </w:abstractNum>
  <w:abstractNum w:abstractNumId="21">
    <w:nsid w:val="6B015EDC"/>
    <w:multiLevelType w:val="singleLevel"/>
    <w:tmpl w:val="D40A1B36"/>
    <w:lvl w:ilvl="0">
      <w:start w:val="4"/>
      <w:numFmt w:val="decimal"/>
      <w:lvlText w:val="5.1.%1."/>
      <w:legacy w:legacy="1" w:legacySpace="0" w:legacyIndent="686"/>
      <w:lvlJc w:val="left"/>
      <w:rPr>
        <w:rFonts w:ascii="Times New Roman" w:hAnsi="Times New Roman" w:cs="Times New Roman" w:hint="default"/>
      </w:rPr>
    </w:lvl>
  </w:abstractNum>
  <w:abstractNum w:abstractNumId="22">
    <w:nsid w:val="6C45609B"/>
    <w:multiLevelType w:val="hybridMultilevel"/>
    <w:tmpl w:val="A560BE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710776"/>
    <w:multiLevelType w:val="singleLevel"/>
    <w:tmpl w:val="CF56A532"/>
    <w:lvl w:ilvl="0">
      <w:start w:val="2"/>
      <w:numFmt w:val="decimal"/>
      <w:lvlText w:val="2.1.%1."/>
      <w:legacy w:legacy="1" w:legacySpace="0" w:legacyIndent="682"/>
      <w:lvlJc w:val="left"/>
      <w:rPr>
        <w:rFonts w:ascii="Times New Roman" w:hAnsi="Times New Roman" w:cs="Times New Roman" w:hint="default"/>
      </w:rPr>
    </w:lvl>
  </w:abstractNum>
  <w:abstractNum w:abstractNumId="24">
    <w:nsid w:val="77F1336B"/>
    <w:multiLevelType w:val="hybridMultilevel"/>
    <w:tmpl w:val="9642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1A0B4C"/>
    <w:multiLevelType w:val="hybridMultilevel"/>
    <w:tmpl w:val="8DCA2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F97D06"/>
    <w:multiLevelType w:val="hybridMultilevel"/>
    <w:tmpl w:val="F64C4968"/>
    <w:lvl w:ilvl="0" w:tplc="16900248">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7">
    <w:nsid w:val="7FEC617E"/>
    <w:multiLevelType w:val="singleLevel"/>
    <w:tmpl w:val="C3B69A3A"/>
    <w:lvl w:ilvl="0">
      <w:start w:val="1"/>
      <w:numFmt w:val="decimal"/>
      <w:lvlText w:val="3.2.%1."/>
      <w:legacy w:legacy="1" w:legacySpace="0" w:legacyIndent="749"/>
      <w:lvlJc w:val="left"/>
      <w:rPr>
        <w:rFonts w:ascii="Times New Roman" w:hAnsi="Times New Roman" w:cs="Times New Roman"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
  </w:num>
  <w:num w:numId="4">
    <w:abstractNumId w:val="15"/>
  </w:num>
  <w:num w:numId="5">
    <w:abstractNumId w:val="0"/>
    <w:lvlOverride w:ilvl="0">
      <w:lvl w:ilvl="0">
        <w:numFmt w:val="bullet"/>
        <w:lvlText w:val="•"/>
        <w:legacy w:legacy="1" w:legacySpace="0" w:legacyIndent="691"/>
        <w:lvlJc w:val="left"/>
        <w:rPr>
          <w:rFonts w:ascii="Times New Roman" w:hAnsi="Times New Roman" w:cs="Times New Roman" w:hint="default"/>
        </w:rPr>
      </w:lvl>
    </w:lvlOverride>
  </w:num>
  <w:num w:numId="6">
    <w:abstractNumId w:val="8"/>
  </w:num>
  <w:num w:numId="7">
    <w:abstractNumId w:val="27"/>
  </w:num>
  <w:num w:numId="8">
    <w:abstractNumId w:val="0"/>
    <w:lvlOverride w:ilvl="0">
      <w:lvl w:ilvl="0">
        <w:numFmt w:val="bullet"/>
        <w:lvlText w:val="•"/>
        <w:legacy w:legacy="1" w:legacySpace="0" w:legacyIndent="518"/>
        <w:lvlJc w:val="left"/>
        <w:rPr>
          <w:rFonts w:ascii="Times New Roman" w:hAnsi="Times New Roman" w:cs="Times New Roman" w:hint="default"/>
        </w:rPr>
      </w:lvl>
    </w:lvlOverride>
  </w:num>
  <w:num w:numId="9">
    <w:abstractNumId w:val="0"/>
    <w:lvlOverride w:ilvl="0">
      <w:lvl w:ilvl="0">
        <w:numFmt w:val="bullet"/>
        <w:lvlText w:val="•"/>
        <w:legacy w:legacy="1" w:legacySpace="0" w:legacyIndent="1258"/>
        <w:lvlJc w:val="left"/>
        <w:rPr>
          <w:rFonts w:ascii="Times New Roman" w:hAnsi="Times New Roman" w:cs="Times New Roman" w:hint="default"/>
        </w:rPr>
      </w:lvl>
    </w:lvlOverride>
  </w:num>
  <w:num w:numId="10">
    <w:abstractNumId w:val="6"/>
  </w:num>
  <w:num w:numId="11">
    <w:abstractNumId w:val="20"/>
  </w:num>
  <w:num w:numId="12">
    <w:abstractNumId w:val="7"/>
  </w:num>
  <w:num w:numId="13">
    <w:abstractNumId w:val="21"/>
  </w:num>
  <w:num w:numId="14">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numFmt w:val="bullet"/>
        <w:lvlText w:val="-"/>
        <w:legacy w:legacy="1" w:legacySpace="0" w:legacyIndent="235"/>
        <w:lvlJc w:val="left"/>
        <w:rPr>
          <w:rFonts w:ascii="Times New Roman" w:hAnsi="Times New Roman" w:cs="Times New Roman" w:hint="default"/>
        </w:rPr>
      </w:lvl>
    </w:lvlOverride>
  </w:num>
  <w:num w:numId="16">
    <w:abstractNumId w:val="4"/>
  </w:num>
  <w:num w:numId="17">
    <w:abstractNumId w:val="17"/>
  </w:num>
  <w:num w:numId="18">
    <w:abstractNumId w:val="3"/>
  </w:num>
  <w:num w:numId="19">
    <w:abstractNumId w:val="13"/>
  </w:num>
  <w:num w:numId="20">
    <w:abstractNumId w:val="0"/>
    <w:lvlOverride w:ilvl="0">
      <w:lvl w:ilvl="0">
        <w:numFmt w:val="bullet"/>
        <w:lvlText w:val="-"/>
        <w:legacy w:legacy="1" w:legacySpace="0" w:legacyIndent="153"/>
        <w:lvlJc w:val="left"/>
        <w:rPr>
          <w:rFonts w:ascii="Times New Roman" w:hAnsi="Times New Roman" w:cs="Times New Roman" w:hint="default"/>
        </w:rPr>
      </w:lvl>
    </w:lvlOverride>
  </w:num>
  <w:num w:numId="21">
    <w:abstractNumId w:val="0"/>
    <w:lvlOverride w:ilvl="0">
      <w:lvl w:ilvl="0">
        <w:numFmt w:val="bullet"/>
        <w:lvlText w:val="-"/>
        <w:legacy w:legacy="1" w:legacySpace="0" w:legacyIndent="177"/>
        <w:lvlJc w:val="left"/>
        <w:rPr>
          <w:rFonts w:ascii="Times New Roman" w:hAnsi="Times New Roman" w:cs="Times New Roman" w:hint="default"/>
        </w:rPr>
      </w:lvl>
    </w:lvlOverride>
  </w:num>
  <w:num w:numId="22">
    <w:abstractNumId w:val="14"/>
  </w:num>
  <w:num w:numId="23">
    <w:abstractNumId w:val="9"/>
  </w:num>
  <w:num w:numId="24">
    <w:abstractNumId w:val="16"/>
  </w:num>
  <w:num w:numId="25">
    <w:abstractNumId w:val="10"/>
  </w:num>
  <w:num w:numId="26">
    <w:abstractNumId w:val="25"/>
  </w:num>
  <w:num w:numId="27">
    <w:abstractNumId w:val="11"/>
  </w:num>
  <w:num w:numId="28">
    <w:abstractNumId w:val="12"/>
  </w:num>
  <w:num w:numId="29">
    <w:abstractNumId w:val="18"/>
  </w:num>
  <w:num w:numId="30">
    <w:abstractNumId w:val="5"/>
  </w:num>
  <w:num w:numId="31">
    <w:abstractNumId w:val="22"/>
  </w:num>
  <w:num w:numId="32">
    <w:abstractNumId w:val="24"/>
  </w:num>
  <w:num w:numId="33">
    <w:abstractNumId w:val="19"/>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39ED"/>
    <w:rsid w:val="00004B96"/>
    <w:rsid w:val="000138A5"/>
    <w:rsid w:val="00014A16"/>
    <w:rsid w:val="00016848"/>
    <w:rsid w:val="000222C4"/>
    <w:rsid w:val="00022EC6"/>
    <w:rsid w:val="000237A4"/>
    <w:rsid w:val="0002517F"/>
    <w:rsid w:val="0002622C"/>
    <w:rsid w:val="000278DC"/>
    <w:rsid w:val="0003062B"/>
    <w:rsid w:val="00033C91"/>
    <w:rsid w:val="00043875"/>
    <w:rsid w:val="0005113B"/>
    <w:rsid w:val="00054256"/>
    <w:rsid w:val="00055EA2"/>
    <w:rsid w:val="000601A7"/>
    <w:rsid w:val="00065D66"/>
    <w:rsid w:val="00084DA2"/>
    <w:rsid w:val="00090D6F"/>
    <w:rsid w:val="000A18F6"/>
    <w:rsid w:val="000A3C34"/>
    <w:rsid w:val="000A7D41"/>
    <w:rsid w:val="000B1B86"/>
    <w:rsid w:val="000C3B6E"/>
    <w:rsid w:val="000D46BE"/>
    <w:rsid w:val="000D5450"/>
    <w:rsid w:val="000D77D2"/>
    <w:rsid w:val="000E015D"/>
    <w:rsid w:val="000E5720"/>
    <w:rsid w:val="000F10B4"/>
    <w:rsid w:val="000F31B7"/>
    <w:rsid w:val="000F4F82"/>
    <w:rsid w:val="000F60B3"/>
    <w:rsid w:val="0011106C"/>
    <w:rsid w:val="00111629"/>
    <w:rsid w:val="001127CC"/>
    <w:rsid w:val="0011502B"/>
    <w:rsid w:val="00115F17"/>
    <w:rsid w:val="00133340"/>
    <w:rsid w:val="00133514"/>
    <w:rsid w:val="001528E7"/>
    <w:rsid w:val="00153858"/>
    <w:rsid w:val="001549D6"/>
    <w:rsid w:val="00155805"/>
    <w:rsid w:val="00157DFF"/>
    <w:rsid w:val="00162949"/>
    <w:rsid w:val="001663A1"/>
    <w:rsid w:val="00170564"/>
    <w:rsid w:val="00171B87"/>
    <w:rsid w:val="00180A70"/>
    <w:rsid w:val="00183B9E"/>
    <w:rsid w:val="00197BC8"/>
    <w:rsid w:val="001A124A"/>
    <w:rsid w:val="001A3AAE"/>
    <w:rsid w:val="001C4125"/>
    <w:rsid w:val="001D507A"/>
    <w:rsid w:val="001E7377"/>
    <w:rsid w:val="001F799C"/>
    <w:rsid w:val="00204361"/>
    <w:rsid w:val="002046B8"/>
    <w:rsid w:val="00204B83"/>
    <w:rsid w:val="00205EAF"/>
    <w:rsid w:val="00215A9D"/>
    <w:rsid w:val="0022303C"/>
    <w:rsid w:val="00226152"/>
    <w:rsid w:val="0022618E"/>
    <w:rsid w:val="0025113D"/>
    <w:rsid w:val="00252CE1"/>
    <w:rsid w:val="00256208"/>
    <w:rsid w:val="00257388"/>
    <w:rsid w:val="002635B8"/>
    <w:rsid w:val="002662D2"/>
    <w:rsid w:val="002853F1"/>
    <w:rsid w:val="00287BCB"/>
    <w:rsid w:val="0029528B"/>
    <w:rsid w:val="00297CF8"/>
    <w:rsid w:val="002A0D7F"/>
    <w:rsid w:val="002A1C5F"/>
    <w:rsid w:val="002B323E"/>
    <w:rsid w:val="002B6D66"/>
    <w:rsid w:val="002D2F53"/>
    <w:rsid w:val="002D4670"/>
    <w:rsid w:val="002E08C5"/>
    <w:rsid w:val="002E1887"/>
    <w:rsid w:val="002E6F40"/>
    <w:rsid w:val="002E7E2F"/>
    <w:rsid w:val="002F0558"/>
    <w:rsid w:val="002F28CD"/>
    <w:rsid w:val="002F4815"/>
    <w:rsid w:val="002F4B97"/>
    <w:rsid w:val="002F5083"/>
    <w:rsid w:val="002F79F4"/>
    <w:rsid w:val="003014F0"/>
    <w:rsid w:val="00313AAC"/>
    <w:rsid w:val="00313F73"/>
    <w:rsid w:val="00315A08"/>
    <w:rsid w:val="00324334"/>
    <w:rsid w:val="00326DD3"/>
    <w:rsid w:val="003279BA"/>
    <w:rsid w:val="003417DF"/>
    <w:rsid w:val="003567C9"/>
    <w:rsid w:val="00360F4F"/>
    <w:rsid w:val="00361853"/>
    <w:rsid w:val="0036262C"/>
    <w:rsid w:val="00364640"/>
    <w:rsid w:val="003734CF"/>
    <w:rsid w:val="003809D5"/>
    <w:rsid w:val="00385387"/>
    <w:rsid w:val="00394756"/>
    <w:rsid w:val="003A269A"/>
    <w:rsid w:val="003B3ACC"/>
    <w:rsid w:val="003C04A7"/>
    <w:rsid w:val="003C7CF1"/>
    <w:rsid w:val="003D0473"/>
    <w:rsid w:val="003D37EB"/>
    <w:rsid w:val="003E26A2"/>
    <w:rsid w:val="003E775A"/>
    <w:rsid w:val="003F1BC3"/>
    <w:rsid w:val="003F31C4"/>
    <w:rsid w:val="003F6613"/>
    <w:rsid w:val="004001A0"/>
    <w:rsid w:val="00401D07"/>
    <w:rsid w:val="004035BC"/>
    <w:rsid w:val="00412C60"/>
    <w:rsid w:val="0041358F"/>
    <w:rsid w:val="004140C9"/>
    <w:rsid w:val="004143DD"/>
    <w:rsid w:val="00425F08"/>
    <w:rsid w:val="00430105"/>
    <w:rsid w:val="00434B9F"/>
    <w:rsid w:val="00434CA0"/>
    <w:rsid w:val="00443638"/>
    <w:rsid w:val="00445532"/>
    <w:rsid w:val="00456F94"/>
    <w:rsid w:val="00457F8F"/>
    <w:rsid w:val="0046169F"/>
    <w:rsid w:val="00464115"/>
    <w:rsid w:val="00484D42"/>
    <w:rsid w:val="0049630B"/>
    <w:rsid w:val="004A178E"/>
    <w:rsid w:val="004A3EA6"/>
    <w:rsid w:val="004A4A24"/>
    <w:rsid w:val="004A5286"/>
    <w:rsid w:val="004A5605"/>
    <w:rsid w:val="004B3E77"/>
    <w:rsid w:val="004C257D"/>
    <w:rsid w:val="004C361B"/>
    <w:rsid w:val="004C4371"/>
    <w:rsid w:val="004C6FE5"/>
    <w:rsid w:val="004D0561"/>
    <w:rsid w:val="004D4A7F"/>
    <w:rsid w:val="004E5598"/>
    <w:rsid w:val="004F6B75"/>
    <w:rsid w:val="00500946"/>
    <w:rsid w:val="00502FB3"/>
    <w:rsid w:val="00507F49"/>
    <w:rsid w:val="00510881"/>
    <w:rsid w:val="00512CCC"/>
    <w:rsid w:val="00513003"/>
    <w:rsid w:val="005154B5"/>
    <w:rsid w:val="00530043"/>
    <w:rsid w:val="005339D0"/>
    <w:rsid w:val="005339ED"/>
    <w:rsid w:val="00542F0A"/>
    <w:rsid w:val="00547296"/>
    <w:rsid w:val="00550158"/>
    <w:rsid w:val="00552717"/>
    <w:rsid w:val="00575D8E"/>
    <w:rsid w:val="0058579C"/>
    <w:rsid w:val="00591BD9"/>
    <w:rsid w:val="00592814"/>
    <w:rsid w:val="0059284D"/>
    <w:rsid w:val="005A3197"/>
    <w:rsid w:val="005D05C4"/>
    <w:rsid w:val="005D2581"/>
    <w:rsid w:val="005D36F3"/>
    <w:rsid w:val="005E62C2"/>
    <w:rsid w:val="005E6B89"/>
    <w:rsid w:val="005F2D45"/>
    <w:rsid w:val="005F53B6"/>
    <w:rsid w:val="006026E5"/>
    <w:rsid w:val="00604F26"/>
    <w:rsid w:val="00605A5F"/>
    <w:rsid w:val="00612003"/>
    <w:rsid w:val="006123B7"/>
    <w:rsid w:val="00617A76"/>
    <w:rsid w:val="006213D7"/>
    <w:rsid w:val="00636188"/>
    <w:rsid w:val="00636703"/>
    <w:rsid w:val="00652A16"/>
    <w:rsid w:val="006571C9"/>
    <w:rsid w:val="006611C7"/>
    <w:rsid w:val="006631AC"/>
    <w:rsid w:val="0066728B"/>
    <w:rsid w:val="00672000"/>
    <w:rsid w:val="006767D4"/>
    <w:rsid w:val="006866D6"/>
    <w:rsid w:val="00696A5C"/>
    <w:rsid w:val="00696AC1"/>
    <w:rsid w:val="00696F51"/>
    <w:rsid w:val="006A20E8"/>
    <w:rsid w:val="006A3000"/>
    <w:rsid w:val="006A601F"/>
    <w:rsid w:val="006A68BE"/>
    <w:rsid w:val="006A6C83"/>
    <w:rsid w:val="006B101F"/>
    <w:rsid w:val="006B358C"/>
    <w:rsid w:val="006B475C"/>
    <w:rsid w:val="006C30B8"/>
    <w:rsid w:val="006D0B3D"/>
    <w:rsid w:val="006D0DA2"/>
    <w:rsid w:val="006D5030"/>
    <w:rsid w:val="006D655A"/>
    <w:rsid w:val="006E0680"/>
    <w:rsid w:val="006E1269"/>
    <w:rsid w:val="006E5C0D"/>
    <w:rsid w:val="006F0532"/>
    <w:rsid w:val="006F34C6"/>
    <w:rsid w:val="006F3A2B"/>
    <w:rsid w:val="007159F4"/>
    <w:rsid w:val="00722725"/>
    <w:rsid w:val="00724191"/>
    <w:rsid w:val="00730D05"/>
    <w:rsid w:val="007400A7"/>
    <w:rsid w:val="0074237A"/>
    <w:rsid w:val="007428AE"/>
    <w:rsid w:val="00760873"/>
    <w:rsid w:val="0077036A"/>
    <w:rsid w:val="00776E0F"/>
    <w:rsid w:val="00791844"/>
    <w:rsid w:val="0079252F"/>
    <w:rsid w:val="007A087B"/>
    <w:rsid w:val="007A13BF"/>
    <w:rsid w:val="007A2FEB"/>
    <w:rsid w:val="007B6577"/>
    <w:rsid w:val="007B68C3"/>
    <w:rsid w:val="007C24E9"/>
    <w:rsid w:val="007C4EB0"/>
    <w:rsid w:val="007C6140"/>
    <w:rsid w:val="007D038B"/>
    <w:rsid w:val="007D7AC7"/>
    <w:rsid w:val="007E3B27"/>
    <w:rsid w:val="007E61F6"/>
    <w:rsid w:val="007F2CBE"/>
    <w:rsid w:val="0080088C"/>
    <w:rsid w:val="00805ABB"/>
    <w:rsid w:val="00807778"/>
    <w:rsid w:val="00807939"/>
    <w:rsid w:val="00811C55"/>
    <w:rsid w:val="008217CB"/>
    <w:rsid w:val="0082687B"/>
    <w:rsid w:val="00826A3A"/>
    <w:rsid w:val="00831249"/>
    <w:rsid w:val="00833FD2"/>
    <w:rsid w:val="0083726F"/>
    <w:rsid w:val="008372A7"/>
    <w:rsid w:val="00843F94"/>
    <w:rsid w:val="008546DF"/>
    <w:rsid w:val="008551E5"/>
    <w:rsid w:val="00867A6B"/>
    <w:rsid w:val="00874282"/>
    <w:rsid w:val="0088637F"/>
    <w:rsid w:val="008878FE"/>
    <w:rsid w:val="00890F7E"/>
    <w:rsid w:val="008952C8"/>
    <w:rsid w:val="008A44C9"/>
    <w:rsid w:val="008A47F3"/>
    <w:rsid w:val="008C137D"/>
    <w:rsid w:val="008C5498"/>
    <w:rsid w:val="008D0E42"/>
    <w:rsid w:val="008E2975"/>
    <w:rsid w:val="008F4A0F"/>
    <w:rsid w:val="008F51C8"/>
    <w:rsid w:val="008F6B92"/>
    <w:rsid w:val="00902C5A"/>
    <w:rsid w:val="009220E0"/>
    <w:rsid w:val="00922750"/>
    <w:rsid w:val="00926D32"/>
    <w:rsid w:val="00927689"/>
    <w:rsid w:val="00934B57"/>
    <w:rsid w:val="009370BA"/>
    <w:rsid w:val="00940A3E"/>
    <w:rsid w:val="009442BD"/>
    <w:rsid w:val="00946845"/>
    <w:rsid w:val="00955125"/>
    <w:rsid w:val="00962624"/>
    <w:rsid w:val="00963B16"/>
    <w:rsid w:val="00970717"/>
    <w:rsid w:val="00970721"/>
    <w:rsid w:val="00971F96"/>
    <w:rsid w:val="00972095"/>
    <w:rsid w:val="00976B4B"/>
    <w:rsid w:val="00977083"/>
    <w:rsid w:val="00981C14"/>
    <w:rsid w:val="0098761A"/>
    <w:rsid w:val="009A50C7"/>
    <w:rsid w:val="009A6012"/>
    <w:rsid w:val="009B37B1"/>
    <w:rsid w:val="009C5EB4"/>
    <w:rsid w:val="009D084E"/>
    <w:rsid w:val="009D1E8C"/>
    <w:rsid w:val="00A05AFB"/>
    <w:rsid w:val="00A073C0"/>
    <w:rsid w:val="00A1359F"/>
    <w:rsid w:val="00A17D18"/>
    <w:rsid w:val="00A23805"/>
    <w:rsid w:val="00A25E76"/>
    <w:rsid w:val="00A30E63"/>
    <w:rsid w:val="00A31859"/>
    <w:rsid w:val="00A32A01"/>
    <w:rsid w:val="00A33472"/>
    <w:rsid w:val="00A419DF"/>
    <w:rsid w:val="00A439E1"/>
    <w:rsid w:val="00A61A6C"/>
    <w:rsid w:val="00A63E8A"/>
    <w:rsid w:val="00A92300"/>
    <w:rsid w:val="00A9704C"/>
    <w:rsid w:val="00AA3143"/>
    <w:rsid w:val="00AA6697"/>
    <w:rsid w:val="00AA6761"/>
    <w:rsid w:val="00AC1A53"/>
    <w:rsid w:val="00AC3F5B"/>
    <w:rsid w:val="00AC675C"/>
    <w:rsid w:val="00AF3D0A"/>
    <w:rsid w:val="00AF5177"/>
    <w:rsid w:val="00B12AE7"/>
    <w:rsid w:val="00B153BA"/>
    <w:rsid w:val="00B16FF8"/>
    <w:rsid w:val="00B2021D"/>
    <w:rsid w:val="00B35CF2"/>
    <w:rsid w:val="00B37382"/>
    <w:rsid w:val="00B37804"/>
    <w:rsid w:val="00B42F5D"/>
    <w:rsid w:val="00B54986"/>
    <w:rsid w:val="00B563BD"/>
    <w:rsid w:val="00B62B20"/>
    <w:rsid w:val="00B630D4"/>
    <w:rsid w:val="00B77413"/>
    <w:rsid w:val="00B9015D"/>
    <w:rsid w:val="00B91B8F"/>
    <w:rsid w:val="00B937DD"/>
    <w:rsid w:val="00BA78F5"/>
    <w:rsid w:val="00BB40C2"/>
    <w:rsid w:val="00BB7E5B"/>
    <w:rsid w:val="00BC00D6"/>
    <w:rsid w:val="00BC27D7"/>
    <w:rsid w:val="00BC47B6"/>
    <w:rsid w:val="00BC6035"/>
    <w:rsid w:val="00BD1122"/>
    <w:rsid w:val="00BD5901"/>
    <w:rsid w:val="00BE7247"/>
    <w:rsid w:val="00BF13C5"/>
    <w:rsid w:val="00BF4690"/>
    <w:rsid w:val="00C06B1A"/>
    <w:rsid w:val="00C136C0"/>
    <w:rsid w:val="00C16DE1"/>
    <w:rsid w:val="00C240D7"/>
    <w:rsid w:val="00C2766B"/>
    <w:rsid w:val="00C33889"/>
    <w:rsid w:val="00C357BA"/>
    <w:rsid w:val="00C36797"/>
    <w:rsid w:val="00C45215"/>
    <w:rsid w:val="00C54250"/>
    <w:rsid w:val="00C5682E"/>
    <w:rsid w:val="00C573FC"/>
    <w:rsid w:val="00C654E3"/>
    <w:rsid w:val="00C66241"/>
    <w:rsid w:val="00C66F21"/>
    <w:rsid w:val="00C70454"/>
    <w:rsid w:val="00C713A0"/>
    <w:rsid w:val="00C75E11"/>
    <w:rsid w:val="00C77E6D"/>
    <w:rsid w:val="00C85879"/>
    <w:rsid w:val="00C87752"/>
    <w:rsid w:val="00C91C51"/>
    <w:rsid w:val="00CA2583"/>
    <w:rsid w:val="00CA599A"/>
    <w:rsid w:val="00CA7BF4"/>
    <w:rsid w:val="00CB2337"/>
    <w:rsid w:val="00CB6508"/>
    <w:rsid w:val="00CB7D80"/>
    <w:rsid w:val="00CC2478"/>
    <w:rsid w:val="00CC2931"/>
    <w:rsid w:val="00CC483E"/>
    <w:rsid w:val="00CC7D09"/>
    <w:rsid w:val="00CD1B64"/>
    <w:rsid w:val="00CD3DE2"/>
    <w:rsid w:val="00CE0F1D"/>
    <w:rsid w:val="00CF1F09"/>
    <w:rsid w:val="00CF2FE1"/>
    <w:rsid w:val="00CF6724"/>
    <w:rsid w:val="00D03E44"/>
    <w:rsid w:val="00D05749"/>
    <w:rsid w:val="00D05881"/>
    <w:rsid w:val="00D067AB"/>
    <w:rsid w:val="00D20488"/>
    <w:rsid w:val="00D235C7"/>
    <w:rsid w:val="00D23902"/>
    <w:rsid w:val="00D26851"/>
    <w:rsid w:val="00D36FD9"/>
    <w:rsid w:val="00D373DF"/>
    <w:rsid w:val="00D375D2"/>
    <w:rsid w:val="00D420C1"/>
    <w:rsid w:val="00D429DF"/>
    <w:rsid w:val="00D4528E"/>
    <w:rsid w:val="00D46E5A"/>
    <w:rsid w:val="00D51D9F"/>
    <w:rsid w:val="00D619CC"/>
    <w:rsid w:val="00D6286F"/>
    <w:rsid w:val="00D644D5"/>
    <w:rsid w:val="00D6470D"/>
    <w:rsid w:val="00D6737F"/>
    <w:rsid w:val="00D7118F"/>
    <w:rsid w:val="00D71529"/>
    <w:rsid w:val="00D77D1B"/>
    <w:rsid w:val="00D94CB6"/>
    <w:rsid w:val="00D951A3"/>
    <w:rsid w:val="00D96B62"/>
    <w:rsid w:val="00DA2EC8"/>
    <w:rsid w:val="00DA501E"/>
    <w:rsid w:val="00DA5E54"/>
    <w:rsid w:val="00DB0AEF"/>
    <w:rsid w:val="00DC5A31"/>
    <w:rsid w:val="00DD0133"/>
    <w:rsid w:val="00DD7767"/>
    <w:rsid w:val="00DD7F05"/>
    <w:rsid w:val="00DE0089"/>
    <w:rsid w:val="00DE5F3B"/>
    <w:rsid w:val="00DE71F0"/>
    <w:rsid w:val="00DF08B7"/>
    <w:rsid w:val="00DF187C"/>
    <w:rsid w:val="00DF6018"/>
    <w:rsid w:val="00E00BA5"/>
    <w:rsid w:val="00E02FF0"/>
    <w:rsid w:val="00E06611"/>
    <w:rsid w:val="00E114AC"/>
    <w:rsid w:val="00E14811"/>
    <w:rsid w:val="00E148A7"/>
    <w:rsid w:val="00E22E37"/>
    <w:rsid w:val="00E2536E"/>
    <w:rsid w:val="00E344F0"/>
    <w:rsid w:val="00E35668"/>
    <w:rsid w:val="00E360E3"/>
    <w:rsid w:val="00E40939"/>
    <w:rsid w:val="00E44A33"/>
    <w:rsid w:val="00E52991"/>
    <w:rsid w:val="00E5431F"/>
    <w:rsid w:val="00E610E8"/>
    <w:rsid w:val="00E64EE7"/>
    <w:rsid w:val="00E65347"/>
    <w:rsid w:val="00E65DC3"/>
    <w:rsid w:val="00E761C5"/>
    <w:rsid w:val="00E76A42"/>
    <w:rsid w:val="00E80B99"/>
    <w:rsid w:val="00E83D91"/>
    <w:rsid w:val="00E85E1A"/>
    <w:rsid w:val="00E87078"/>
    <w:rsid w:val="00E870B2"/>
    <w:rsid w:val="00EA1AF9"/>
    <w:rsid w:val="00EA3FD1"/>
    <w:rsid w:val="00EA4721"/>
    <w:rsid w:val="00EB1279"/>
    <w:rsid w:val="00EB36D9"/>
    <w:rsid w:val="00EB4460"/>
    <w:rsid w:val="00EB680F"/>
    <w:rsid w:val="00EC14DF"/>
    <w:rsid w:val="00EC1630"/>
    <w:rsid w:val="00EE16F3"/>
    <w:rsid w:val="00EE293D"/>
    <w:rsid w:val="00EE5819"/>
    <w:rsid w:val="00EE6E70"/>
    <w:rsid w:val="00EE7CB5"/>
    <w:rsid w:val="00F039DA"/>
    <w:rsid w:val="00F06921"/>
    <w:rsid w:val="00F0738C"/>
    <w:rsid w:val="00F11C9A"/>
    <w:rsid w:val="00F13BAC"/>
    <w:rsid w:val="00F202B3"/>
    <w:rsid w:val="00F30F13"/>
    <w:rsid w:val="00F3399F"/>
    <w:rsid w:val="00F36A2B"/>
    <w:rsid w:val="00F37110"/>
    <w:rsid w:val="00F739BA"/>
    <w:rsid w:val="00F962FA"/>
    <w:rsid w:val="00FA1937"/>
    <w:rsid w:val="00FA28CB"/>
    <w:rsid w:val="00FA4AA6"/>
    <w:rsid w:val="00FA5644"/>
    <w:rsid w:val="00FA668D"/>
    <w:rsid w:val="00FB107F"/>
    <w:rsid w:val="00FC06DC"/>
    <w:rsid w:val="00FC1639"/>
    <w:rsid w:val="00FC5D31"/>
    <w:rsid w:val="00FD12F5"/>
    <w:rsid w:val="00FD6B1E"/>
    <w:rsid w:val="00FE3353"/>
    <w:rsid w:val="00FF3CE0"/>
    <w:rsid w:val="00FF5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6724"/>
    <w:pPr>
      <w:keepNext/>
      <w:jc w:val="right"/>
      <w:outlineLvl w:val="0"/>
    </w:pPr>
    <w:rPr>
      <w:sz w:val="28"/>
    </w:rPr>
  </w:style>
  <w:style w:type="paragraph" w:styleId="2">
    <w:name w:val="heading 2"/>
    <w:basedOn w:val="a"/>
    <w:next w:val="a"/>
    <w:link w:val="20"/>
    <w:uiPriority w:val="9"/>
    <w:semiHidden/>
    <w:unhideWhenUsed/>
    <w:qFormat/>
    <w:rsid w:val="00E61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4D4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0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724"/>
    <w:rPr>
      <w:rFonts w:ascii="Times New Roman" w:eastAsia="Times New Roman" w:hAnsi="Times New Roman" w:cs="Times New Roman"/>
      <w:sz w:val="28"/>
      <w:szCs w:val="20"/>
      <w:lang w:eastAsia="ru-RU"/>
    </w:rPr>
  </w:style>
  <w:style w:type="character" w:styleId="a3">
    <w:name w:val="Strong"/>
    <w:qFormat/>
    <w:rsid w:val="00CF6724"/>
    <w:rPr>
      <w:rFonts w:ascii="Times New Roman" w:hAnsi="Times New Roman" w:cs="Times New Roman" w:hint="default"/>
      <w:b/>
      <w:bCs/>
    </w:rPr>
  </w:style>
  <w:style w:type="paragraph" w:styleId="a4">
    <w:name w:val="Body Text"/>
    <w:basedOn w:val="a"/>
    <w:link w:val="a5"/>
    <w:unhideWhenUsed/>
    <w:rsid w:val="00CF6724"/>
    <w:pPr>
      <w:jc w:val="both"/>
    </w:pPr>
    <w:rPr>
      <w:sz w:val="24"/>
    </w:rPr>
  </w:style>
  <w:style w:type="character" w:customStyle="1" w:styleId="a5">
    <w:name w:val="Основной текст Знак"/>
    <w:basedOn w:val="a0"/>
    <w:link w:val="a4"/>
    <w:rsid w:val="00CF6724"/>
    <w:rPr>
      <w:rFonts w:ascii="Times New Roman" w:eastAsia="Times New Roman" w:hAnsi="Times New Roman" w:cs="Times New Roman"/>
      <w:sz w:val="24"/>
      <w:szCs w:val="20"/>
      <w:lang w:eastAsia="ru-RU"/>
    </w:rPr>
  </w:style>
  <w:style w:type="paragraph" w:styleId="a6">
    <w:name w:val="No Spacing"/>
    <w:link w:val="a7"/>
    <w:uiPriority w:val="1"/>
    <w:qFormat/>
    <w:rsid w:val="00CF6724"/>
    <w:pPr>
      <w:spacing w:after="0" w:line="240" w:lineRule="auto"/>
    </w:pPr>
    <w:rPr>
      <w:rFonts w:ascii="Calibri" w:eastAsia="Times New Roman" w:hAnsi="Calibri" w:cs="Times New Roman"/>
      <w:lang w:eastAsia="ru-RU"/>
    </w:rPr>
  </w:style>
  <w:style w:type="paragraph" w:customStyle="1" w:styleId="ConsPlusTitle">
    <w:name w:val="ConsPlusTitle"/>
    <w:qFormat/>
    <w:rsid w:val="004E559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4E55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94CB6"/>
    <w:pPr>
      <w:autoSpaceDE w:val="0"/>
      <w:autoSpaceDN w:val="0"/>
      <w:adjustRightInd w:val="0"/>
      <w:spacing w:after="0" w:line="240" w:lineRule="auto"/>
    </w:pPr>
    <w:rPr>
      <w:rFonts w:ascii="Times New Roman" w:hAnsi="Times New Roman" w:cs="Times New Roman"/>
      <w:b/>
      <w:bCs/>
      <w:sz w:val="28"/>
      <w:szCs w:val="28"/>
    </w:rPr>
  </w:style>
  <w:style w:type="table" w:styleId="a8">
    <w:name w:val="Table Grid"/>
    <w:basedOn w:val="a1"/>
    <w:uiPriority w:val="59"/>
    <w:rsid w:val="002635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0222C4"/>
    <w:pPr>
      <w:spacing w:before="100" w:beforeAutospacing="1" w:after="100" w:afterAutospacing="1"/>
    </w:pPr>
    <w:rPr>
      <w:sz w:val="24"/>
      <w:szCs w:val="24"/>
    </w:rPr>
  </w:style>
  <w:style w:type="character" w:customStyle="1" w:styleId="a7">
    <w:name w:val="Без интервала Знак"/>
    <w:basedOn w:val="a0"/>
    <w:link w:val="a6"/>
    <w:uiPriority w:val="1"/>
    <w:locked/>
    <w:rsid w:val="000222C4"/>
    <w:rPr>
      <w:rFonts w:ascii="Calibri" w:eastAsia="Times New Roman" w:hAnsi="Calibri" w:cs="Times New Roman"/>
      <w:lang w:eastAsia="ru-RU"/>
    </w:rPr>
  </w:style>
  <w:style w:type="character" w:customStyle="1" w:styleId="20">
    <w:name w:val="Заголовок 2 Знак"/>
    <w:basedOn w:val="a0"/>
    <w:link w:val="2"/>
    <w:uiPriority w:val="9"/>
    <w:semiHidden/>
    <w:rsid w:val="00E610E8"/>
    <w:rPr>
      <w:rFonts w:asciiTheme="majorHAnsi" w:eastAsiaTheme="majorEastAsia" w:hAnsiTheme="majorHAnsi" w:cstheme="majorBidi"/>
      <w:b/>
      <w:bCs/>
      <w:color w:val="4F81BD" w:themeColor="accent1"/>
      <w:sz w:val="26"/>
      <w:szCs w:val="26"/>
      <w:lang w:eastAsia="ru-RU"/>
    </w:rPr>
  </w:style>
  <w:style w:type="character" w:customStyle="1" w:styleId="FontStyle11">
    <w:name w:val="Font Style11"/>
    <w:basedOn w:val="a0"/>
    <w:rsid w:val="00E610E8"/>
    <w:rPr>
      <w:rFonts w:ascii="Times New Roman" w:hAnsi="Times New Roman" w:cs="Times New Roman" w:hint="default"/>
      <w:sz w:val="26"/>
      <w:szCs w:val="26"/>
    </w:rPr>
  </w:style>
  <w:style w:type="paragraph" w:customStyle="1" w:styleId="11">
    <w:name w:val="Знак Знак Знак Знак Знак Знак Знак Знак Знак Знак Знак Знак1 Знак Знак Знак Знак Знак Знак Знак"/>
    <w:basedOn w:val="a"/>
    <w:rsid w:val="00E35668"/>
    <w:pPr>
      <w:spacing w:after="160" w:line="240" w:lineRule="exact"/>
    </w:pPr>
    <w:rPr>
      <w:rFonts w:ascii="Verdana" w:hAnsi="Verdana" w:cs="Verdana"/>
      <w:lang w:val="en-US" w:eastAsia="en-US"/>
    </w:rPr>
  </w:style>
  <w:style w:type="paragraph" w:styleId="aa">
    <w:name w:val="Balloon Text"/>
    <w:basedOn w:val="a"/>
    <w:link w:val="ab"/>
    <w:semiHidden/>
    <w:unhideWhenUsed/>
    <w:rsid w:val="000278DC"/>
    <w:rPr>
      <w:rFonts w:ascii="Tahoma" w:hAnsi="Tahoma" w:cs="Tahoma"/>
      <w:sz w:val="16"/>
      <w:szCs w:val="16"/>
    </w:rPr>
  </w:style>
  <w:style w:type="character" w:customStyle="1" w:styleId="ab">
    <w:name w:val="Текст выноски Знак"/>
    <w:basedOn w:val="a0"/>
    <w:link w:val="aa"/>
    <w:semiHidden/>
    <w:rsid w:val="000278DC"/>
    <w:rPr>
      <w:rFonts w:ascii="Tahoma" w:eastAsia="Times New Roman" w:hAnsi="Tahoma" w:cs="Tahoma"/>
      <w:sz w:val="16"/>
      <w:szCs w:val="16"/>
      <w:lang w:eastAsia="ru-RU"/>
    </w:rPr>
  </w:style>
  <w:style w:type="character" w:styleId="ac">
    <w:name w:val="Hyperlink"/>
    <w:basedOn w:val="a0"/>
    <w:uiPriority w:val="99"/>
    <w:unhideWhenUsed/>
    <w:rsid w:val="008F6B92"/>
    <w:rPr>
      <w:color w:val="0000FF"/>
      <w:u w:val="single"/>
    </w:rPr>
  </w:style>
  <w:style w:type="paragraph" w:styleId="ad">
    <w:name w:val="header"/>
    <w:basedOn w:val="a"/>
    <w:link w:val="ae"/>
    <w:rsid w:val="008F6B92"/>
    <w:pPr>
      <w:widowControl w:val="0"/>
      <w:tabs>
        <w:tab w:val="center" w:pos="4677"/>
        <w:tab w:val="right" w:pos="9355"/>
      </w:tabs>
      <w:autoSpaceDE w:val="0"/>
      <w:autoSpaceDN w:val="0"/>
      <w:adjustRightInd w:val="0"/>
    </w:pPr>
  </w:style>
  <w:style w:type="character" w:customStyle="1" w:styleId="ae">
    <w:name w:val="Верхний колонтитул Знак"/>
    <w:basedOn w:val="a0"/>
    <w:link w:val="ad"/>
    <w:rsid w:val="008F6B92"/>
    <w:rPr>
      <w:rFonts w:ascii="Times New Roman" w:eastAsia="Times New Roman" w:hAnsi="Times New Roman" w:cs="Times New Roman"/>
      <w:sz w:val="20"/>
      <w:szCs w:val="20"/>
      <w:lang w:eastAsia="ru-RU"/>
    </w:rPr>
  </w:style>
  <w:style w:type="character" w:styleId="af">
    <w:name w:val="page number"/>
    <w:basedOn w:val="a0"/>
    <w:uiPriority w:val="99"/>
    <w:rsid w:val="008F6B92"/>
  </w:style>
  <w:style w:type="paragraph" w:styleId="af0">
    <w:name w:val="Block Text"/>
    <w:basedOn w:val="a"/>
    <w:semiHidden/>
    <w:unhideWhenUsed/>
    <w:rsid w:val="006213D7"/>
    <w:pPr>
      <w:autoSpaceDE w:val="0"/>
      <w:autoSpaceDN w:val="0"/>
      <w:ind w:left="142" w:right="5952"/>
      <w:jc w:val="both"/>
    </w:pPr>
    <w:rPr>
      <w:sz w:val="24"/>
      <w:szCs w:val="24"/>
    </w:rPr>
  </w:style>
  <w:style w:type="paragraph" w:customStyle="1" w:styleId="31">
    <w:name w:val="заголовок 3"/>
    <w:basedOn w:val="a"/>
    <w:next w:val="a"/>
    <w:rsid w:val="006213D7"/>
    <w:pPr>
      <w:keepNext/>
      <w:autoSpaceDE w:val="0"/>
      <w:autoSpaceDN w:val="0"/>
      <w:jc w:val="center"/>
      <w:outlineLvl w:val="2"/>
    </w:pPr>
    <w:rPr>
      <w:noProof/>
      <w:sz w:val="28"/>
      <w:szCs w:val="28"/>
      <w:lang w:val="en-US"/>
    </w:rPr>
  </w:style>
  <w:style w:type="paragraph" w:customStyle="1" w:styleId="12">
    <w:name w:val="заголовок 1"/>
    <w:basedOn w:val="a"/>
    <w:next w:val="a"/>
    <w:rsid w:val="006213D7"/>
    <w:pPr>
      <w:keepNext/>
      <w:autoSpaceDE w:val="0"/>
      <w:autoSpaceDN w:val="0"/>
      <w:jc w:val="right"/>
    </w:pPr>
    <w:rPr>
      <w:noProof/>
      <w:sz w:val="28"/>
      <w:szCs w:val="28"/>
      <w:lang w:val="en-US"/>
    </w:rPr>
  </w:style>
  <w:style w:type="character" w:styleId="af1">
    <w:name w:val="Subtle Emphasis"/>
    <w:basedOn w:val="a0"/>
    <w:uiPriority w:val="19"/>
    <w:qFormat/>
    <w:rsid w:val="00500946"/>
    <w:rPr>
      <w:i/>
      <w:iCs/>
      <w:color w:val="808080" w:themeColor="text1" w:themeTint="7F"/>
    </w:rPr>
  </w:style>
  <w:style w:type="paragraph" w:customStyle="1" w:styleId="formattext">
    <w:name w:val="formattext"/>
    <w:basedOn w:val="a"/>
    <w:qFormat/>
    <w:rsid w:val="003F6613"/>
    <w:pPr>
      <w:spacing w:before="100" w:beforeAutospacing="1" w:after="100" w:afterAutospacing="1"/>
    </w:pPr>
    <w:rPr>
      <w:sz w:val="24"/>
      <w:szCs w:val="24"/>
    </w:rPr>
  </w:style>
  <w:style w:type="paragraph" w:customStyle="1" w:styleId="13">
    <w:name w:val="Абзац списка1"/>
    <w:basedOn w:val="a"/>
    <w:rsid w:val="003F6613"/>
    <w:pPr>
      <w:spacing w:line="276" w:lineRule="auto"/>
      <w:ind w:left="720"/>
    </w:pPr>
    <w:rPr>
      <w:rFonts w:eastAsia="Calibri"/>
      <w:sz w:val="28"/>
      <w:szCs w:val="28"/>
      <w:lang w:eastAsia="en-US"/>
    </w:rPr>
  </w:style>
  <w:style w:type="paragraph" w:customStyle="1" w:styleId="headertext">
    <w:name w:val="headertext"/>
    <w:basedOn w:val="a"/>
    <w:rsid w:val="00AF3D0A"/>
    <w:pPr>
      <w:spacing w:before="100" w:beforeAutospacing="1" w:after="100" w:afterAutospacing="1"/>
    </w:pPr>
    <w:rPr>
      <w:sz w:val="24"/>
      <w:szCs w:val="24"/>
    </w:rPr>
  </w:style>
  <w:style w:type="paragraph" w:styleId="21">
    <w:name w:val="Body Text 2"/>
    <w:basedOn w:val="a"/>
    <w:link w:val="22"/>
    <w:uiPriority w:val="99"/>
    <w:semiHidden/>
    <w:unhideWhenUsed/>
    <w:rsid w:val="00313AAC"/>
    <w:pPr>
      <w:spacing w:after="120" w:line="480" w:lineRule="auto"/>
    </w:pPr>
  </w:style>
  <w:style w:type="character" w:customStyle="1" w:styleId="22">
    <w:name w:val="Основной текст 2 Знак"/>
    <w:basedOn w:val="a0"/>
    <w:link w:val="21"/>
    <w:uiPriority w:val="99"/>
    <w:semiHidden/>
    <w:rsid w:val="00313AAC"/>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E360E3"/>
    <w:rPr>
      <w:rFonts w:asciiTheme="majorHAnsi" w:eastAsiaTheme="majorEastAsia" w:hAnsiTheme="majorHAnsi" w:cstheme="majorBidi"/>
      <w:i/>
      <w:iCs/>
      <w:color w:val="243F60" w:themeColor="accent1" w:themeShade="7F"/>
      <w:sz w:val="20"/>
      <w:szCs w:val="20"/>
      <w:lang w:eastAsia="ru-RU"/>
    </w:rPr>
  </w:style>
  <w:style w:type="character" w:customStyle="1" w:styleId="apple-converted-space">
    <w:name w:val="apple-converted-space"/>
    <w:basedOn w:val="a0"/>
    <w:rsid w:val="00E360E3"/>
  </w:style>
  <w:style w:type="paragraph" w:styleId="af2">
    <w:name w:val="Title"/>
    <w:basedOn w:val="a"/>
    <w:link w:val="af3"/>
    <w:uiPriority w:val="99"/>
    <w:qFormat/>
    <w:rsid w:val="002E1887"/>
    <w:pPr>
      <w:autoSpaceDE w:val="0"/>
      <w:autoSpaceDN w:val="0"/>
      <w:jc w:val="center"/>
    </w:pPr>
    <w:rPr>
      <w:sz w:val="28"/>
      <w:szCs w:val="28"/>
    </w:rPr>
  </w:style>
  <w:style w:type="character" w:customStyle="1" w:styleId="af3">
    <w:name w:val="Название Знак"/>
    <w:basedOn w:val="a0"/>
    <w:link w:val="af2"/>
    <w:uiPriority w:val="99"/>
    <w:rsid w:val="002E188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484D42"/>
    <w:rPr>
      <w:rFonts w:asciiTheme="majorHAnsi" w:eastAsiaTheme="majorEastAsia" w:hAnsiTheme="majorHAnsi" w:cstheme="majorBidi"/>
      <w:b/>
      <w:bCs/>
      <w:color w:val="4F81BD" w:themeColor="accent1"/>
      <w:sz w:val="20"/>
      <w:szCs w:val="20"/>
      <w:lang w:eastAsia="ru-RU"/>
    </w:rPr>
  </w:style>
  <w:style w:type="paragraph" w:customStyle="1" w:styleId="s32">
    <w:name w:val="s_32"/>
    <w:basedOn w:val="a"/>
    <w:rsid w:val="00636703"/>
    <w:pPr>
      <w:spacing w:before="100" w:beforeAutospacing="1" w:after="100" w:afterAutospacing="1"/>
      <w:jc w:val="center"/>
    </w:pPr>
    <w:rPr>
      <w:b/>
      <w:bCs/>
      <w:color w:val="000080"/>
      <w:sz w:val="21"/>
      <w:szCs w:val="21"/>
    </w:rPr>
  </w:style>
  <w:style w:type="character" w:customStyle="1" w:styleId="blk">
    <w:name w:val="blk"/>
    <w:rsid w:val="00C36797"/>
  </w:style>
  <w:style w:type="paragraph" w:styleId="af4">
    <w:name w:val="Body Text Indent"/>
    <w:basedOn w:val="a"/>
    <w:link w:val="af5"/>
    <w:uiPriority w:val="99"/>
    <w:unhideWhenUsed/>
    <w:rsid w:val="00D6737F"/>
    <w:pPr>
      <w:spacing w:after="120"/>
      <w:ind w:left="283"/>
    </w:pPr>
  </w:style>
  <w:style w:type="character" w:customStyle="1" w:styleId="af5">
    <w:name w:val="Основной текст с отступом Знак"/>
    <w:basedOn w:val="a0"/>
    <w:link w:val="af4"/>
    <w:uiPriority w:val="99"/>
    <w:rsid w:val="00D6737F"/>
    <w:rPr>
      <w:rFonts w:ascii="Times New Roman" w:eastAsia="Times New Roman" w:hAnsi="Times New Roman" w:cs="Times New Roman"/>
      <w:sz w:val="20"/>
      <w:szCs w:val="20"/>
      <w:lang w:eastAsia="ru-RU"/>
    </w:rPr>
  </w:style>
  <w:style w:type="paragraph" w:styleId="af6">
    <w:name w:val="List Paragraph"/>
    <w:basedOn w:val="a"/>
    <w:uiPriority w:val="34"/>
    <w:qFormat/>
    <w:rsid w:val="00E14811"/>
    <w:pPr>
      <w:ind w:left="720"/>
      <w:contextualSpacing/>
    </w:pPr>
  </w:style>
  <w:style w:type="paragraph" w:styleId="af7">
    <w:name w:val="footer"/>
    <w:basedOn w:val="a"/>
    <w:link w:val="af8"/>
    <w:unhideWhenUsed/>
    <w:rsid w:val="00B37804"/>
    <w:pPr>
      <w:tabs>
        <w:tab w:val="center" w:pos="4677"/>
        <w:tab w:val="right" w:pos="9355"/>
      </w:tabs>
    </w:pPr>
    <w:rPr>
      <w:sz w:val="24"/>
      <w:szCs w:val="24"/>
    </w:rPr>
  </w:style>
  <w:style w:type="character" w:customStyle="1" w:styleId="af8">
    <w:name w:val="Нижний колонтитул Знак"/>
    <w:basedOn w:val="a0"/>
    <w:link w:val="af7"/>
    <w:rsid w:val="00B37804"/>
    <w:rPr>
      <w:rFonts w:ascii="Times New Roman" w:eastAsia="Times New Roman" w:hAnsi="Times New Roman" w:cs="Times New Roman"/>
      <w:sz w:val="24"/>
      <w:szCs w:val="24"/>
      <w:lang w:eastAsia="ru-RU"/>
    </w:rPr>
  </w:style>
  <w:style w:type="paragraph" w:customStyle="1" w:styleId="14">
    <w:name w:val="Без интервала1"/>
    <w:link w:val="NoSpacingChar"/>
    <w:rsid w:val="00B54986"/>
    <w:pPr>
      <w:spacing w:after="0" w:line="240" w:lineRule="auto"/>
    </w:pPr>
    <w:rPr>
      <w:rFonts w:ascii="Calibri" w:eastAsia="Calibri" w:hAnsi="Calibri" w:cs="Times New Roman"/>
      <w:lang w:eastAsia="ru-RU"/>
    </w:rPr>
  </w:style>
  <w:style w:type="character" w:customStyle="1" w:styleId="NoSpacingChar">
    <w:name w:val="No Spacing Char"/>
    <w:link w:val="14"/>
    <w:locked/>
    <w:rsid w:val="00B54986"/>
    <w:rPr>
      <w:rFonts w:ascii="Calibri" w:eastAsia="Calibri" w:hAnsi="Calibri" w:cs="Times New Roman"/>
      <w:lang w:eastAsia="ru-RU"/>
    </w:rPr>
  </w:style>
  <w:style w:type="character" w:customStyle="1" w:styleId="af9">
    <w:name w:val="Гипертекстовая ссылка"/>
    <w:rsid w:val="00B54986"/>
    <w:rPr>
      <w:rFonts w:cs="Times New Roman"/>
      <w:color w:val="106BBE"/>
    </w:rPr>
  </w:style>
  <w:style w:type="character" w:customStyle="1" w:styleId="afa">
    <w:name w:val="Цветовое выделение"/>
    <w:rsid w:val="00B54986"/>
    <w:rPr>
      <w:b/>
      <w:color w:val="26282F"/>
    </w:rPr>
  </w:style>
  <w:style w:type="paragraph" w:customStyle="1" w:styleId="23">
    <w:name w:val="Без интервала2"/>
    <w:rsid w:val="00B54986"/>
    <w:pPr>
      <w:suppressAutoHyphens/>
      <w:spacing w:after="0" w:line="240" w:lineRule="auto"/>
    </w:pPr>
    <w:rPr>
      <w:rFonts w:ascii="Calibri" w:eastAsia="Calibri" w:hAnsi="Calibri" w:cs="Times New Roman"/>
      <w:kern w:val="1"/>
      <w:lang w:eastAsia="ar-SA"/>
    </w:rPr>
  </w:style>
  <w:style w:type="paragraph" w:customStyle="1" w:styleId="24">
    <w:name w:val="Абзац списка2"/>
    <w:basedOn w:val="a"/>
    <w:rsid w:val="00696F51"/>
    <w:pPr>
      <w:spacing w:line="276" w:lineRule="auto"/>
      <w:ind w:left="720"/>
    </w:pPr>
    <w:rPr>
      <w:rFonts w:eastAsia="Calibri"/>
      <w:sz w:val="28"/>
      <w:szCs w:val="28"/>
      <w:lang w:eastAsia="en-US"/>
    </w:rPr>
  </w:style>
  <w:style w:type="paragraph" w:customStyle="1" w:styleId="ConsPlusCell">
    <w:name w:val="ConsPlusCell"/>
    <w:rsid w:val="00EE6E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R44t4u4wyu444444">
    <w:name w:val="С4Rо4д4tе4uр4・жw?иy?м]?о?еu ?т・4а?4б?4л?4и?4ц4・"/>
    <w:basedOn w:val="a"/>
    <w:rsid w:val="005E6B89"/>
    <w:pPr>
      <w:widowControl w:val="0"/>
      <w:autoSpaceDE w:val="0"/>
      <w:autoSpaceDN w:val="0"/>
      <w:adjustRightInd w:val="0"/>
    </w:pPr>
    <w:rPr>
      <w:rFonts w:hAnsi="Calibri"/>
      <w:color w:val="00000A"/>
    </w:rPr>
  </w:style>
  <w:style w:type="character" w:customStyle="1" w:styleId="4I44u44444444p">
    <w:name w:val="И4Iн4~т4・еu?р・4н?4е?4т?4・с・4с4|ы4[л4pк"/>
    <w:rsid w:val="005E6B89"/>
    <w:rPr>
      <w:color w:val="000080"/>
      <w:u w:val="single"/>
    </w:rPr>
  </w:style>
  <w:style w:type="paragraph" w:styleId="25">
    <w:name w:val="Body Text Indent 2"/>
    <w:basedOn w:val="a"/>
    <w:link w:val="26"/>
    <w:uiPriority w:val="99"/>
    <w:semiHidden/>
    <w:unhideWhenUsed/>
    <w:rsid w:val="00E44A33"/>
    <w:pPr>
      <w:spacing w:after="120" w:line="480" w:lineRule="auto"/>
      <w:ind w:left="283"/>
    </w:pPr>
  </w:style>
  <w:style w:type="character" w:customStyle="1" w:styleId="26">
    <w:name w:val="Основной текст с отступом 2 Знак"/>
    <w:basedOn w:val="a0"/>
    <w:link w:val="25"/>
    <w:uiPriority w:val="99"/>
    <w:semiHidden/>
    <w:rsid w:val="00E44A33"/>
    <w:rPr>
      <w:rFonts w:ascii="Times New Roman" w:eastAsia="Times New Roman" w:hAnsi="Times New Roman" w:cs="Times New Roman"/>
      <w:sz w:val="20"/>
      <w:szCs w:val="20"/>
      <w:lang w:eastAsia="ru-RU"/>
    </w:rPr>
  </w:style>
  <w:style w:type="paragraph" w:customStyle="1" w:styleId="ConsNormal">
    <w:name w:val="ConsNormal"/>
    <w:rsid w:val="00E00B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Без интервала3"/>
    <w:rsid w:val="00226152"/>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afb">
    <w:name w:val="Содержимое таблицы"/>
    <w:basedOn w:val="a"/>
    <w:rsid w:val="00226152"/>
    <w:pPr>
      <w:widowControl w:val="0"/>
      <w:suppressLineNumbers/>
      <w:suppressAutoHyphens/>
    </w:pPr>
    <w:rPr>
      <w:rFonts w:eastAsia="SimSun" w:cs="Mangal"/>
      <w:kern w:val="1"/>
      <w:sz w:val="24"/>
      <w:szCs w:val="24"/>
      <w:lang w:eastAsia="hi-IN" w:bidi="hi-IN"/>
    </w:rPr>
  </w:style>
  <w:style w:type="paragraph" w:customStyle="1" w:styleId="consnormal0">
    <w:name w:val="consnormal"/>
    <w:basedOn w:val="a"/>
    <w:rsid w:val="00A419DF"/>
    <w:pPr>
      <w:spacing w:before="100" w:beforeAutospacing="1" w:after="100" w:afterAutospacing="1"/>
    </w:pPr>
    <w:rPr>
      <w:sz w:val="24"/>
      <w:szCs w:val="24"/>
    </w:rPr>
  </w:style>
  <w:style w:type="paragraph" w:styleId="HTML">
    <w:name w:val="HTML Preformatted"/>
    <w:basedOn w:val="a"/>
    <w:link w:val="HTML0"/>
    <w:rsid w:val="00A4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419DF"/>
    <w:rPr>
      <w:rFonts w:ascii="Courier New" w:eastAsia="Times New Roman" w:hAnsi="Courier New" w:cs="Courier New"/>
      <w:sz w:val="20"/>
      <w:szCs w:val="20"/>
      <w:lang w:eastAsia="ru-RU"/>
    </w:rPr>
  </w:style>
  <w:style w:type="character" w:customStyle="1" w:styleId="15">
    <w:name w:val="Основной шрифт абзаца1"/>
    <w:qFormat/>
    <w:rsid w:val="00F739BA"/>
  </w:style>
  <w:style w:type="paragraph" w:customStyle="1" w:styleId="western">
    <w:name w:val="western"/>
    <w:basedOn w:val="a"/>
    <w:rsid w:val="006E5C0D"/>
    <w:pPr>
      <w:spacing w:before="100" w:beforeAutospacing="1" w:after="100" w:afterAutospacing="1"/>
    </w:pPr>
    <w:rPr>
      <w:sz w:val="24"/>
      <w:szCs w:val="24"/>
    </w:rPr>
  </w:style>
  <w:style w:type="character" w:customStyle="1" w:styleId="-">
    <w:name w:val="Интернет-ссылка"/>
    <w:rsid w:val="00E114AC"/>
    <w:rPr>
      <w:color w:val="000080"/>
      <w:u w:val="single"/>
    </w:rPr>
  </w:style>
  <w:style w:type="character" w:styleId="afc">
    <w:name w:val="Emphasis"/>
    <w:qFormat/>
    <w:rsid w:val="00E114AC"/>
    <w:rPr>
      <w:i/>
      <w:iCs/>
    </w:rPr>
  </w:style>
  <w:style w:type="paragraph" w:customStyle="1" w:styleId="33">
    <w:name w:val="Абзац списка3"/>
    <w:basedOn w:val="a"/>
    <w:rsid w:val="001549D6"/>
    <w:pPr>
      <w:spacing w:line="276" w:lineRule="auto"/>
      <w:ind w:left="720"/>
    </w:pPr>
    <w:rPr>
      <w:rFonts w:eastAsia="Calibri"/>
      <w:sz w:val="28"/>
      <w:szCs w:val="28"/>
      <w:lang w:eastAsia="en-US"/>
    </w:rPr>
  </w:style>
  <w:style w:type="paragraph" w:customStyle="1" w:styleId="FR1">
    <w:name w:val="FR1"/>
    <w:rsid w:val="00955125"/>
    <w:pPr>
      <w:widowControl w:val="0"/>
      <w:autoSpaceDE w:val="0"/>
      <w:autoSpaceDN w:val="0"/>
      <w:adjustRightInd w:val="0"/>
      <w:spacing w:before="240" w:after="0" w:line="240" w:lineRule="auto"/>
    </w:pPr>
    <w:rPr>
      <w:rFonts w:ascii="Arial" w:eastAsia="Times New Roman" w:hAnsi="Arial" w:cs="Arial"/>
      <w:b/>
      <w:bCs/>
      <w:sz w:val="18"/>
      <w:szCs w:val="18"/>
      <w:lang w:eastAsia="ru-RU"/>
    </w:rPr>
  </w:style>
  <w:style w:type="paragraph" w:customStyle="1" w:styleId="FR2">
    <w:name w:val="FR2"/>
    <w:rsid w:val="00807939"/>
    <w:pPr>
      <w:widowControl w:val="0"/>
      <w:autoSpaceDE w:val="0"/>
      <w:autoSpaceDN w:val="0"/>
      <w:adjustRightInd w:val="0"/>
      <w:spacing w:after="0" w:line="240" w:lineRule="auto"/>
      <w:ind w:left="1440"/>
    </w:pPr>
    <w:rPr>
      <w:rFonts w:ascii="Arial" w:eastAsia="Times New Roman" w:hAnsi="Arial" w:cs="Arial"/>
      <w:b/>
      <w:bCs/>
      <w:sz w:val="16"/>
      <w:szCs w:val="16"/>
      <w:lang w:eastAsia="ru-RU"/>
    </w:rPr>
  </w:style>
  <w:style w:type="paragraph" w:customStyle="1" w:styleId="ConsNonformat">
    <w:name w:val="ConsNonformat"/>
    <w:rsid w:val="00591B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7">
    <w:name w:val="Основной текст (2)_"/>
    <w:link w:val="28"/>
    <w:rsid w:val="00412C60"/>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412C60"/>
    <w:pPr>
      <w:widowControl w:val="0"/>
      <w:shd w:val="clear" w:color="auto" w:fill="FFFFFF"/>
      <w:spacing w:after="240" w:line="322" w:lineRule="exact"/>
      <w:ind w:hanging="260"/>
      <w:jc w:val="right"/>
    </w:pPr>
    <w:rPr>
      <w:rFonts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6724"/>
    <w:pPr>
      <w:keepNext/>
      <w:jc w:val="right"/>
      <w:outlineLvl w:val="0"/>
    </w:pPr>
    <w:rPr>
      <w:sz w:val="28"/>
    </w:rPr>
  </w:style>
  <w:style w:type="paragraph" w:styleId="2">
    <w:name w:val="heading 2"/>
    <w:basedOn w:val="a"/>
    <w:next w:val="a"/>
    <w:link w:val="20"/>
    <w:uiPriority w:val="9"/>
    <w:semiHidden/>
    <w:unhideWhenUsed/>
    <w:qFormat/>
    <w:rsid w:val="00E61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4D4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0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724"/>
    <w:rPr>
      <w:rFonts w:ascii="Times New Roman" w:eastAsia="Times New Roman" w:hAnsi="Times New Roman" w:cs="Times New Roman"/>
      <w:sz w:val="28"/>
      <w:szCs w:val="20"/>
      <w:lang w:eastAsia="ru-RU"/>
    </w:rPr>
  </w:style>
  <w:style w:type="character" w:styleId="a3">
    <w:name w:val="Strong"/>
    <w:qFormat/>
    <w:rsid w:val="00CF6724"/>
    <w:rPr>
      <w:rFonts w:ascii="Times New Roman" w:hAnsi="Times New Roman" w:cs="Times New Roman" w:hint="default"/>
      <w:b/>
      <w:bCs/>
    </w:rPr>
  </w:style>
  <w:style w:type="paragraph" w:styleId="a4">
    <w:name w:val="Body Text"/>
    <w:basedOn w:val="a"/>
    <w:link w:val="a5"/>
    <w:unhideWhenUsed/>
    <w:rsid w:val="00CF6724"/>
    <w:pPr>
      <w:jc w:val="both"/>
    </w:pPr>
    <w:rPr>
      <w:sz w:val="24"/>
    </w:rPr>
  </w:style>
  <w:style w:type="character" w:customStyle="1" w:styleId="a5">
    <w:name w:val="Основной текст Знак"/>
    <w:basedOn w:val="a0"/>
    <w:link w:val="a4"/>
    <w:rsid w:val="00CF6724"/>
    <w:rPr>
      <w:rFonts w:ascii="Times New Roman" w:eastAsia="Times New Roman" w:hAnsi="Times New Roman" w:cs="Times New Roman"/>
      <w:sz w:val="24"/>
      <w:szCs w:val="20"/>
      <w:lang w:eastAsia="ru-RU"/>
    </w:rPr>
  </w:style>
  <w:style w:type="paragraph" w:styleId="a6">
    <w:name w:val="No Spacing"/>
    <w:link w:val="a7"/>
    <w:qFormat/>
    <w:rsid w:val="00CF6724"/>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4E559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4E55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94CB6"/>
    <w:pPr>
      <w:autoSpaceDE w:val="0"/>
      <w:autoSpaceDN w:val="0"/>
      <w:adjustRightInd w:val="0"/>
      <w:spacing w:after="0" w:line="240" w:lineRule="auto"/>
    </w:pPr>
    <w:rPr>
      <w:rFonts w:ascii="Times New Roman" w:hAnsi="Times New Roman" w:cs="Times New Roman"/>
      <w:b/>
      <w:bCs/>
      <w:sz w:val="28"/>
      <w:szCs w:val="28"/>
    </w:rPr>
  </w:style>
  <w:style w:type="table" w:styleId="a8">
    <w:name w:val="Table Grid"/>
    <w:basedOn w:val="a1"/>
    <w:uiPriority w:val="59"/>
    <w:rsid w:val="002635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222C4"/>
    <w:pPr>
      <w:spacing w:before="100" w:beforeAutospacing="1" w:after="100" w:afterAutospacing="1"/>
    </w:pPr>
    <w:rPr>
      <w:sz w:val="24"/>
      <w:szCs w:val="24"/>
    </w:rPr>
  </w:style>
  <w:style w:type="character" w:customStyle="1" w:styleId="a7">
    <w:name w:val="Без интервала Знак"/>
    <w:basedOn w:val="a0"/>
    <w:link w:val="a6"/>
    <w:uiPriority w:val="99"/>
    <w:locked/>
    <w:rsid w:val="000222C4"/>
    <w:rPr>
      <w:rFonts w:ascii="Calibri" w:eastAsia="Times New Roman" w:hAnsi="Calibri" w:cs="Times New Roman"/>
      <w:lang w:eastAsia="ru-RU"/>
    </w:rPr>
  </w:style>
  <w:style w:type="character" w:customStyle="1" w:styleId="20">
    <w:name w:val="Заголовок 2 Знак"/>
    <w:basedOn w:val="a0"/>
    <w:link w:val="2"/>
    <w:uiPriority w:val="9"/>
    <w:semiHidden/>
    <w:rsid w:val="00E610E8"/>
    <w:rPr>
      <w:rFonts w:asciiTheme="majorHAnsi" w:eastAsiaTheme="majorEastAsia" w:hAnsiTheme="majorHAnsi" w:cstheme="majorBidi"/>
      <w:b/>
      <w:bCs/>
      <w:color w:val="4F81BD" w:themeColor="accent1"/>
      <w:sz w:val="26"/>
      <w:szCs w:val="26"/>
      <w:lang w:eastAsia="ru-RU"/>
    </w:rPr>
  </w:style>
  <w:style w:type="character" w:customStyle="1" w:styleId="FontStyle11">
    <w:name w:val="Font Style11"/>
    <w:basedOn w:val="a0"/>
    <w:rsid w:val="00E610E8"/>
    <w:rPr>
      <w:rFonts w:ascii="Times New Roman" w:hAnsi="Times New Roman" w:cs="Times New Roman" w:hint="default"/>
      <w:sz w:val="26"/>
      <w:szCs w:val="26"/>
    </w:rPr>
  </w:style>
  <w:style w:type="paragraph" w:customStyle="1" w:styleId="11">
    <w:name w:val="Знак Знак Знак Знак Знак Знак Знак Знак Знак Знак Знак Знак1 Знак Знак Знак Знак Знак Знак Знак"/>
    <w:basedOn w:val="a"/>
    <w:rsid w:val="00E35668"/>
    <w:pPr>
      <w:spacing w:after="160" w:line="240" w:lineRule="exact"/>
    </w:pPr>
    <w:rPr>
      <w:rFonts w:ascii="Verdana" w:hAnsi="Verdana" w:cs="Verdana"/>
      <w:lang w:val="en-US" w:eastAsia="en-US"/>
    </w:rPr>
  </w:style>
  <w:style w:type="paragraph" w:styleId="aa">
    <w:name w:val="Balloon Text"/>
    <w:basedOn w:val="a"/>
    <w:link w:val="ab"/>
    <w:semiHidden/>
    <w:unhideWhenUsed/>
    <w:rsid w:val="000278DC"/>
    <w:rPr>
      <w:rFonts w:ascii="Tahoma" w:hAnsi="Tahoma" w:cs="Tahoma"/>
      <w:sz w:val="16"/>
      <w:szCs w:val="16"/>
    </w:rPr>
  </w:style>
  <w:style w:type="character" w:customStyle="1" w:styleId="ab">
    <w:name w:val="Текст выноски Знак"/>
    <w:basedOn w:val="a0"/>
    <w:link w:val="aa"/>
    <w:semiHidden/>
    <w:rsid w:val="000278DC"/>
    <w:rPr>
      <w:rFonts w:ascii="Tahoma" w:eastAsia="Times New Roman" w:hAnsi="Tahoma" w:cs="Tahoma"/>
      <w:sz w:val="16"/>
      <w:szCs w:val="16"/>
      <w:lang w:eastAsia="ru-RU"/>
    </w:rPr>
  </w:style>
  <w:style w:type="character" w:styleId="ac">
    <w:name w:val="Hyperlink"/>
    <w:basedOn w:val="a0"/>
    <w:uiPriority w:val="99"/>
    <w:unhideWhenUsed/>
    <w:rsid w:val="008F6B92"/>
    <w:rPr>
      <w:color w:val="0000FF"/>
      <w:u w:val="single"/>
    </w:rPr>
  </w:style>
  <w:style w:type="paragraph" w:styleId="ad">
    <w:name w:val="header"/>
    <w:basedOn w:val="a"/>
    <w:link w:val="ae"/>
    <w:rsid w:val="008F6B92"/>
    <w:pPr>
      <w:widowControl w:val="0"/>
      <w:tabs>
        <w:tab w:val="center" w:pos="4677"/>
        <w:tab w:val="right" w:pos="9355"/>
      </w:tabs>
      <w:autoSpaceDE w:val="0"/>
      <w:autoSpaceDN w:val="0"/>
      <w:adjustRightInd w:val="0"/>
    </w:pPr>
  </w:style>
  <w:style w:type="character" w:customStyle="1" w:styleId="ae">
    <w:name w:val="Верхний колонтитул Знак"/>
    <w:basedOn w:val="a0"/>
    <w:link w:val="ad"/>
    <w:rsid w:val="008F6B92"/>
    <w:rPr>
      <w:rFonts w:ascii="Times New Roman" w:eastAsia="Times New Roman" w:hAnsi="Times New Roman" w:cs="Times New Roman"/>
      <w:sz w:val="20"/>
      <w:szCs w:val="20"/>
      <w:lang w:eastAsia="ru-RU"/>
    </w:rPr>
  </w:style>
  <w:style w:type="character" w:styleId="af">
    <w:name w:val="page number"/>
    <w:basedOn w:val="a0"/>
    <w:uiPriority w:val="99"/>
    <w:rsid w:val="008F6B92"/>
  </w:style>
  <w:style w:type="paragraph" w:styleId="af0">
    <w:name w:val="Block Text"/>
    <w:basedOn w:val="a"/>
    <w:semiHidden/>
    <w:unhideWhenUsed/>
    <w:rsid w:val="006213D7"/>
    <w:pPr>
      <w:autoSpaceDE w:val="0"/>
      <w:autoSpaceDN w:val="0"/>
      <w:ind w:left="142" w:right="5952"/>
      <w:jc w:val="both"/>
    </w:pPr>
    <w:rPr>
      <w:sz w:val="24"/>
      <w:szCs w:val="24"/>
    </w:rPr>
  </w:style>
  <w:style w:type="paragraph" w:customStyle="1" w:styleId="31">
    <w:name w:val="заголовок 3"/>
    <w:basedOn w:val="a"/>
    <w:next w:val="a"/>
    <w:rsid w:val="006213D7"/>
    <w:pPr>
      <w:keepNext/>
      <w:autoSpaceDE w:val="0"/>
      <w:autoSpaceDN w:val="0"/>
      <w:jc w:val="center"/>
      <w:outlineLvl w:val="2"/>
    </w:pPr>
    <w:rPr>
      <w:noProof/>
      <w:sz w:val="28"/>
      <w:szCs w:val="28"/>
      <w:lang w:val="en-US"/>
    </w:rPr>
  </w:style>
  <w:style w:type="paragraph" w:customStyle="1" w:styleId="12">
    <w:name w:val="заголовок 1"/>
    <w:basedOn w:val="a"/>
    <w:next w:val="a"/>
    <w:rsid w:val="006213D7"/>
    <w:pPr>
      <w:keepNext/>
      <w:autoSpaceDE w:val="0"/>
      <w:autoSpaceDN w:val="0"/>
      <w:jc w:val="right"/>
    </w:pPr>
    <w:rPr>
      <w:noProof/>
      <w:sz w:val="28"/>
      <w:szCs w:val="28"/>
      <w:lang w:val="en-US"/>
    </w:rPr>
  </w:style>
  <w:style w:type="character" w:styleId="af1">
    <w:name w:val="Subtle Emphasis"/>
    <w:basedOn w:val="a0"/>
    <w:uiPriority w:val="19"/>
    <w:qFormat/>
    <w:rsid w:val="00500946"/>
    <w:rPr>
      <w:i/>
      <w:iCs/>
      <w:color w:val="808080" w:themeColor="text1" w:themeTint="7F"/>
    </w:rPr>
  </w:style>
  <w:style w:type="paragraph" w:customStyle="1" w:styleId="formattext">
    <w:name w:val="formattext"/>
    <w:basedOn w:val="a"/>
    <w:rsid w:val="003F6613"/>
    <w:pPr>
      <w:spacing w:before="100" w:beforeAutospacing="1" w:after="100" w:afterAutospacing="1"/>
    </w:pPr>
    <w:rPr>
      <w:sz w:val="24"/>
      <w:szCs w:val="24"/>
    </w:rPr>
  </w:style>
  <w:style w:type="paragraph" w:customStyle="1" w:styleId="13">
    <w:name w:val="Абзац списка1"/>
    <w:basedOn w:val="a"/>
    <w:rsid w:val="003F6613"/>
    <w:pPr>
      <w:spacing w:line="276" w:lineRule="auto"/>
      <w:ind w:left="720"/>
    </w:pPr>
    <w:rPr>
      <w:rFonts w:eastAsia="Calibri"/>
      <w:sz w:val="28"/>
      <w:szCs w:val="28"/>
      <w:lang w:eastAsia="en-US"/>
    </w:rPr>
  </w:style>
  <w:style w:type="paragraph" w:customStyle="1" w:styleId="headertext">
    <w:name w:val="headertext"/>
    <w:basedOn w:val="a"/>
    <w:rsid w:val="00AF3D0A"/>
    <w:pPr>
      <w:spacing w:before="100" w:beforeAutospacing="1" w:after="100" w:afterAutospacing="1"/>
    </w:pPr>
    <w:rPr>
      <w:sz w:val="24"/>
      <w:szCs w:val="24"/>
    </w:rPr>
  </w:style>
  <w:style w:type="paragraph" w:styleId="21">
    <w:name w:val="Body Text 2"/>
    <w:basedOn w:val="a"/>
    <w:link w:val="22"/>
    <w:uiPriority w:val="99"/>
    <w:semiHidden/>
    <w:unhideWhenUsed/>
    <w:rsid w:val="00313AAC"/>
    <w:pPr>
      <w:spacing w:after="120" w:line="480" w:lineRule="auto"/>
    </w:pPr>
  </w:style>
  <w:style w:type="character" w:customStyle="1" w:styleId="22">
    <w:name w:val="Основной текст 2 Знак"/>
    <w:basedOn w:val="a0"/>
    <w:link w:val="21"/>
    <w:uiPriority w:val="99"/>
    <w:semiHidden/>
    <w:rsid w:val="00313AAC"/>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E360E3"/>
    <w:rPr>
      <w:rFonts w:asciiTheme="majorHAnsi" w:eastAsiaTheme="majorEastAsia" w:hAnsiTheme="majorHAnsi" w:cstheme="majorBidi"/>
      <w:i/>
      <w:iCs/>
      <w:color w:val="243F60" w:themeColor="accent1" w:themeShade="7F"/>
      <w:sz w:val="20"/>
      <w:szCs w:val="20"/>
      <w:lang w:eastAsia="ru-RU"/>
    </w:rPr>
  </w:style>
  <w:style w:type="character" w:customStyle="1" w:styleId="apple-converted-space">
    <w:name w:val="apple-converted-space"/>
    <w:basedOn w:val="a0"/>
    <w:rsid w:val="00E360E3"/>
  </w:style>
  <w:style w:type="paragraph" w:styleId="af2">
    <w:name w:val="Title"/>
    <w:basedOn w:val="a"/>
    <w:link w:val="af3"/>
    <w:uiPriority w:val="99"/>
    <w:qFormat/>
    <w:rsid w:val="002E1887"/>
    <w:pPr>
      <w:autoSpaceDE w:val="0"/>
      <w:autoSpaceDN w:val="0"/>
      <w:jc w:val="center"/>
    </w:pPr>
    <w:rPr>
      <w:sz w:val="28"/>
      <w:szCs w:val="28"/>
    </w:rPr>
  </w:style>
  <w:style w:type="character" w:customStyle="1" w:styleId="af3">
    <w:name w:val="Название Знак"/>
    <w:basedOn w:val="a0"/>
    <w:link w:val="af2"/>
    <w:uiPriority w:val="99"/>
    <w:rsid w:val="002E188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484D42"/>
    <w:rPr>
      <w:rFonts w:asciiTheme="majorHAnsi" w:eastAsiaTheme="majorEastAsia" w:hAnsiTheme="majorHAnsi" w:cstheme="majorBidi"/>
      <w:b/>
      <w:bCs/>
      <w:color w:val="4F81BD" w:themeColor="accent1"/>
      <w:sz w:val="20"/>
      <w:szCs w:val="20"/>
      <w:lang w:eastAsia="ru-RU"/>
    </w:rPr>
  </w:style>
  <w:style w:type="paragraph" w:customStyle="1" w:styleId="s32">
    <w:name w:val="s_32"/>
    <w:basedOn w:val="a"/>
    <w:rsid w:val="00636703"/>
    <w:pPr>
      <w:spacing w:before="100" w:beforeAutospacing="1" w:after="100" w:afterAutospacing="1"/>
      <w:jc w:val="center"/>
    </w:pPr>
    <w:rPr>
      <w:b/>
      <w:bCs/>
      <w:color w:val="000080"/>
      <w:sz w:val="21"/>
      <w:szCs w:val="21"/>
    </w:rPr>
  </w:style>
  <w:style w:type="character" w:customStyle="1" w:styleId="blk">
    <w:name w:val="blk"/>
    <w:rsid w:val="00C36797"/>
  </w:style>
  <w:style w:type="paragraph" w:styleId="af4">
    <w:name w:val="Body Text Indent"/>
    <w:basedOn w:val="a"/>
    <w:link w:val="af5"/>
    <w:uiPriority w:val="99"/>
    <w:unhideWhenUsed/>
    <w:rsid w:val="00D6737F"/>
    <w:pPr>
      <w:spacing w:after="120"/>
      <w:ind w:left="283"/>
    </w:pPr>
  </w:style>
  <w:style w:type="character" w:customStyle="1" w:styleId="af5">
    <w:name w:val="Основной текст с отступом Знак"/>
    <w:basedOn w:val="a0"/>
    <w:link w:val="af4"/>
    <w:uiPriority w:val="99"/>
    <w:rsid w:val="00D6737F"/>
    <w:rPr>
      <w:rFonts w:ascii="Times New Roman" w:eastAsia="Times New Roman" w:hAnsi="Times New Roman" w:cs="Times New Roman"/>
      <w:sz w:val="20"/>
      <w:szCs w:val="20"/>
      <w:lang w:eastAsia="ru-RU"/>
    </w:rPr>
  </w:style>
  <w:style w:type="paragraph" w:styleId="af6">
    <w:name w:val="List Paragraph"/>
    <w:basedOn w:val="a"/>
    <w:qFormat/>
    <w:rsid w:val="00E14811"/>
    <w:pPr>
      <w:ind w:left="720"/>
      <w:contextualSpacing/>
    </w:pPr>
  </w:style>
  <w:style w:type="paragraph" w:styleId="af7">
    <w:name w:val="footer"/>
    <w:basedOn w:val="a"/>
    <w:link w:val="af8"/>
    <w:unhideWhenUsed/>
    <w:rsid w:val="00B37804"/>
    <w:pPr>
      <w:tabs>
        <w:tab w:val="center" w:pos="4677"/>
        <w:tab w:val="right" w:pos="9355"/>
      </w:tabs>
    </w:pPr>
    <w:rPr>
      <w:sz w:val="24"/>
      <w:szCs w:val="24"/>
    </w:rPr>
  </w:style>
  <w:style w:type="character" w:customStyle="1" w:styleId="af8">
    <w:name w:val="Нижний колонтитул Знак"/>
    <w:basedOn w:val="a0"/>
    <w:link w:val="af7"/>
    <w:rsid w:val="00B37804"/>
    <w:rPr>
      <w:rFonts w:ascii="Times New Roman" w:eastAsia="Times New Roman" w:hAnsi="Times New Roman" w:cs="Times New Roman"/>
      <w:sz w:val="24"/>
      <w:szCs w:val="24"/>
      <w:lang w:eastAsia="ru-RU"/>
    </w:rPr>
  </w:style>
  <w:style w:type="paragraph" w:customStyle="1" w:styleId="14">
    <w:name w:val="Без интервала1"/>
    <w:link w:val="NoSpacingChar"/>
    <w:rsid w:val="00B54986"/>
    <w:pPr>
      <w:spacing w:after="0" w:line="240" w:lineRule="auto"/>
    </w:pPr>
    <w:rPr>
      <w:rFonts w:ascii="Calibri" w:eastAsia="Calibri" w:hAnsi="Calibri" w:cs="Times New Roman"/>
      <w:lang w:eastAsia="ru-RU"/>
    </w:rPr>
  </w:style>
  <w:style w:type="character" w:customStyle="1" w:styleId="NoSpacingChar">
    <w:name w:val="No Spacing Char"/>
    <w:link w:val="14"/>
    <w:locked/>
    <w:rsid w:val="00B54986"/>
    <w:rPr>
      <w:rFonts w:ascii="Calibri" w:eastAsia="Calibri" w:hAnsi="Calibri" w:cs="Times New Roman"/>
      <w:lang w:eastAsia="ru-RU"/>
    </w:rPr>
  </w:style>
  <w:style w:type="character" w:customStyle="1" w:styleId="af9">
    <w:name w:val="Гипертекстовая ссылка"/>
    <w:rsid w:val="00B54986"/>
    <w:rPr>
      <w:rFonts w:cs="Times New Roman"/>
      <w:color w:val="106BBE"/>
    </w:rPr>
  </w:style>
  <w:style w:type="character" w:customStyle="1" w:styleId="afa">
    <w:name w:val="Цветовое выделение"/>
    <w:rsid w:val="00B54986"/>
    <w:rPr>
      <w:b/>
      <w:color w:val="26282F"/>
    </w:rPr>
  </w:style>
  <w:style w:type="paragraph" w:customStyle="1" w:styleId="23">
    <w:name w:val="Без интервала2"/>
    <w:rsid w:val="00B54986"/>
    <w:pPr>
      <w:suppressAutoHyphens/>
      <w:spacing w:after="0" w:line="240" w:lineRule="auto"/>
    </w:pPr>
    <w:rPr>
      <w:rFonts w:ascii="Calibri" w:eastAsia="Calibri" w:hAnsi="Calibri" w:cs="Times New Roman"/>
      <w:kern w:val="1"/>
      <w:lang w:eastAsia="ar-SA"/>
    </w:rPr>
  </w:style>
  <w:style w:type="paragraph" w:customStyle="1" w:styleId="24">
    <w:name w:val="Абзац списка2"/>
    <w:basedOn w:val="a"/>
    <w:rsid w:val="00696F51"/>
    <w:pPr>
      <w:spacing w:line="276" w:lineRule="auto"/>
      <w:ind w:left="720"/>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66265198">
      <w:bodyDiv w:val="1"/>
      <w:marLeft w:val="0"/>
      <w:marRight w:val="0"/>
      <w:marTop w:val="0"/>
      <w:marBottom w:val="0"/>
      <w:divBdr>
        <w:top w:val="none" w:sz="0" w:space="0" w:color="auto"/>
        <w:left w:val="none" w:sz="0" w:space="0" w:color="auto"/>
        <w:bottom w:val="none" w:sz="0" w:space="0" w:color="auto"/>
        <w:right w:val="none" w:sz="0" w:space="0" w:color="auto"/>
      </w:divBdr>
    </w:div>
    <w:div w:id="99032668">
      <w:bodyDiv w:val="1"/>
      <w:marLeft w:val="0"/>
      <w:marRight w:val="0"/>
      <w:marTop w:val="0"/>
      <w:marBottom w:val="0"/>
      <w:divBdr>
        <w:top w:val="none" w:sz="0" w:space="0" w:color="auto"/>
        <w:left w:val="none" w:sz="0" w:space="0" w:color="auto"/>
        <w:bottom w:val="none" w:sz="0" w:space="0" w:color="auto"/>
        <w:right w:val="none" w:sz="0" w:space="0" w:color="auto"/>
      </w:divBdr>
    </w:div>
    <w:div w:id="144855797">
      <w:bodyDiv w:val="1"/>
      <w:marLeft w:val="0"/>
      <w:marRight w:val="0"/>
      <w:marTop w:val="0"/>
      <w:marBottom w:val="0"/>
      <w:divBdr>
        <w:top w:val="none" w:sz="0" w:space="0" w:color="auto"/>
        <w:left w:val="none" w:sz="0" w:space="0" w:color="auto"/>
        <w:bottom w:val="none" w:sz="0" w:space="0" w:color="auto"/>
        <w:right w:val="none" w:sz="0" w:space="0" w:color="auto"/>
      </w:divBdr>
    </w:div>
    <w:div w:id="146290828">
      <w:bodyDiv w:val="1"/>
      <w:marLeft w:val="0"/>
      <w:marRight w:val="0"/>
      <w:marTop w:val="0"/>
      <w:marBottom w:val="0"/>
      <w:divBdr>
        <w:top w:val="none" w:sz="0" w:space="0" w:color="auto"/>
        <w:left w:val="none" w:sz="0" w:space="0" w:color="auto"/>
        <w:bottom w:val="none" w:sz="0" w:space="0" w:color="auto"/>
        <w:right w:val="none" w:sz="0" w:space="0" w:color="auto"/>
      </w:divBdr>
    </w:div>
    <w:div w:id="263273419">
      <w:bodyDiv w:val="1"/>
      <w:marLeft w:val="0"/>
      <w:marRight w:val="0"/>
      <w:marTop w:val="0"/>
      <w:marBottom w:val="0"/>
      <w:divBdr>
        <w:top w:val="none" w:sz="0" w:space="0" w:color="auto"/>
        <w:left w:val="none" w:sz="0" w:space="0" w:color="auto"/>
        <w:bottom w:val="none" w:sz="0" w:space="0" w:color="auto"/>
        <w:right w:val="none" w:sz="0" w:space="0" w:color="auto"/>
      </w:divBdr>
    </w:div>
    <w:div w:id="304940265">
      <w:bodyDiv w:val="1"/>
      <w:marLeft w:val="0"/>
      <w:marRight w:val="0"/>
      <w:marTop w:val="0"/>
      <w:marBottom w:val="0"/>
      <w:divBdr>
        <w:top w:val="none" w:sz="0" w:space="0" w:color="auto"/>
        <w:left w:val="none" w:sz="0" w:space="0" w:color="auto"/>
        <w:bottom w:val="none" w:sz="0" w:space="0" w:color="auto"/>
        <w:right w:val="none" w:sz="0" w:space="0" w:color="auto"/>
      </w:divBdr>
    </w:div>
    <w:div w:id="355161859">
      <w:bodyDiv w:val="1"/>
      <w:marLeft w:val="0"/>
      <w:marRight w:val="0"/>
      <w:marTop w:val="0"/>
      <w:marBottom w:val="0"/>
      <w:divBdr>
        <w:top w:val="none" w:sz="0" w:space="0" w:color="auto"/>
        <w:left w:val="none" w:sz="0" w:space="0" w:color="auto"/>
        <w:bottom w:val="none" w:sz="0" w:space="0" w:color="auto"/>
        <w:right w:val="none" w:sz="0" w:space="0" w:color="auto"/>
      </w:divBdr>
    </w:div>
    <w:div w:id="391082386">
      <w:bodyDiv w:val="1"/>
      <w:marLeft w:val="0"/>
      <w:marRight w:val="0"/>
      <w:marTop w:val="0"/>
      <w:marBottom w:val="0"/>
      <w:divBdr>
        <w:top w:val="none" w:sz="0" w:space="0" w:color="auto"/>
        <w:left w:val="none" w:sz="0" w:space="0" w:color="auto"/>
        <w:bottom w:val="none" w:sz="0" w:space="0" w:color="auto"/>
        <w:right w:val="none" w:sz="0" w:space="0" w:color="auto"/>
      </w:divBdr>
    </w:div>
    <w:div w:id="399209380">
      <w:bodyDiv w:val="1"/>
      <w:marLeft w:val="0"/>
      <w:marRight w:val="0"/>
      <w:marTop w:val="0"/>
      <w:marBottom w:val="0"/>
      <w:divBdr>
        <w:top w:val="none" w:sz="0" w:space="0" w:color="auto"/>
        <w:left w:val="none" w:sz="0" w:space="0" w:color="auto"/>
        <w:bottom w:val="none" w:sz="0" w:space="0" w:color="auto"/>
        <w:right w:val="none" w:sz="0" w:space="0" w:color="auto"/>
      </w:divBdr>
    </w:div>
    <w:div w:id="438910080">
      <w:bodyDiv w:val="1"/>
      <w:marLeft w:val="0"/>
      <w:marRight w:val="0"/>
      <w:marTop w:val="0"/>
      <w:marBottom w:val="0"/>
      <w:divBdr>
        <w:top w:val="none" w:sz="0" w:space="0" w:color="auto"/>
        <w:left w:val="none" w:sz="0" w:space="0" w:color="auto"/>
        <w:bottom w:val="none" w:sz="0" w:space="0" w:color="auto"/>
        <w:right w:val="none" w:sz="0" w:space="0" w:color="auto"/>
      </w:divBdr>
    </w:div>
    <w:div w:id="463624825">
      <w:bodyDiv w:val="1"/>
      <w:marLeft w:val="0"/>
      <w:marRight w:val="0"/>
      <w:marTop w:val="0"/>
      <w:marBottom w:val="0"/>
      <w:divBdr>
        <w:top w:val="none" w:sz="0" w:space="0" w:color="auto"/>
        <w:left w:val="none" w:sz="0" w:space="0" w:color="auto"/>
        <w:bottom w:val="none" w:sz="0" w:space="0" w:color="auto"/>
        <w:right w:val="none" w:sz="0" w:space="0" w:color="auto"/>
      </w:divBdr>
    </w:div>
    <w:div w:id="476654198">
      <w:bodyDiv w:val="1"/>
      <w:marLeft w:val="0"/>
      <w:marRight w:val="0"/>
      <w:marTop w:val="0"/>
      <w:marBottom w:val="0"/>
      <w:divBdr>
        <w:top w:val="none" w:sz="0" w:space="0" w:color="auto"/>
        <w:left w:val="none" w:sz="0" w:space="0" w:color="auto"/>
        <w:bottom w:val="none" w:sz="0" w:space="0" w:color="auto"/>
        <w:right w:val="none" w:sz="0" w:space="0" w:color="auto"/>
      </w:divBdr>
    </w:div>
    <w:div w:id="502016234">
      <w:bodyDiv w:val="1"/>
      <w:marLeft w:val="0"/>
      <w:marRight w:val="0"/>
      <w:marTop w:val="0"/>
      <w:marBottom w:val="0"/>
      <w:divBdr>
        <w:top w:val="none" w:sz="0" w:space="0" w:color="auto"/>
        <w:left w:val="none" w:sz="0" w:space="0" w:color="auto"/>
        <w:bottom w:val="none" w:sz="0" w:space="0" w:color="auto"/>
        <w:right w:val="none" w:sz="0" w:space="0" w:color="auto"/>
      </w:divBdr>
    </w:div>
    <w:div w:id="517081543">
      <w:bodyDiv w:val="1"/>
      <w:marLeft w:val="0"/>
      <w:marRight w:val="0"/>
      <w:marTop w:val="0"/>
      <w:marBottom w:val="0"/>
      <w:divBdr>
        <w:top w:val="none" w:sz="0" w:space="0" w:color="auto"/>
        <w:left w:val="none" w:sz="0" w:space="0" w:color="auto"/>
        <w:bottom w:val="none" w:sz="0" w:space="0" w:color="auto"/>
        <w:right w:val="none" w:sz="0" w:space="0" w:color="auto"/>
      </w:divBdr>
    </w:div>
    <w:div w:id="556476854">
      <w:bodyDiv w:val="1"/>
      <w:marLeft w:val="0"/>
      <w:marRight w:val="0"/>
      <w:marTop w:val="0"/>
      <w:marBottom w:val="0"/>
      <w:divBdr>
        <w:top w:val="none" w:sz="0" w:space="0" w:color="auto"/>
        <w:left w:val="none" w:sz="0" w:space="0" w:color="auto"/>
        <w:bottom w:val="none" w:sz="0" w:space="0" w:color="auto"/>
        <w:right w:val="none" w:sz="0" w:space="0" w:color="auto"/>
      </w:divBdr>
    </w:div>
    <w:div w:id="608585913">
      <w:bodyDiv w:val="1"/>
      <w:marLeft w:val="0"/>
      <w:marRight w:val="0"/>
      <w:marTop w:val="0"/>
      <w:marBottom w:val="0"/>
      <w:divBdr>
        <w:top w:val="none" w:sz="0" w:space="0" w:color="auto"/>
        <w:left w:val="none" w:sz="0" w:space="0" w:color="auto"/>
        <w:bottom w:val="none" w:sz="0" w:space="0" w:color="auto"/>
        <w:right w:val="none" w:sz="0" w:space="0" w:color="auto"/>
      </w:divBdr>
    </w:div>
    <w:div w:id="633828951">
      <w:bodyDiv w:val="1"/>
      <w:marLeft w:val="0"/>
      <w:marRight w:val="0"/>
      <w:marTop w:val="0"/>
      <w:marBottom w:val="0"/>
      <w:divBdr>
        <w:top w:val="none" w:sz="0" w:space="0" w:color="auto"/>
        <w:left w:val="none" w:sz="0" w:space="0" w:color="auto"/>
        <w:bottom w:val="none" w:sz="0" w:space="0" w:color="auto"/>
        <w:right w:val="none" w:sz="0" w:space="0" w:color="auto"/>
      </w:divBdr>
    </w:div>
    <w:div w:id="633947450">
      <w:bodyDiv w:val="1"/>
      <w:marLeft w:val="0"/>
      <w:marRight w:val="0"/>
      <w:marTop w:val="0"/>
      <w:marBottom w:val="0"/>
      <w:divBdr>
        <w:top w:val="none" w:sz="0" w:space="0" w:color="auto"/>
        <w:left w:val="none" w:sz="0" w:space="0" w:color="auto"/>
        <w:bottom w:val="none" w:sz="0" w:space="0" w:color="auto"/>
        <w:right w:val="none" w:sz="0" w:space="0" w:color="auto"/>
      </w:divBdr>
    </w:div>
    <w:div w:id="689255682">
      <w:bodyDiv w:val="1"/>
      <w:marLeft w:val="0"/>
      <w:marRight w:val="0"/>
      <w:marTop w:val="0"/>
      <w:marBottom w:val="0"/>
      <w:divBdr>
        <w:top w:val="none" w:sz="0" w:space="0" w:color="auto"/>
        <w:left w:val="none" w:sz="0" w:space="0" w:color="auto"/>
        <w:bottom w:val="none" w:sz="0" w:space="0" w:color="auto"/>
        <w:right w:val="none" w:sz="0" w:space="0" w:color="auto"/>
      </w:divBdr>
    </w:div>
    <w:div w:id="725446351">
      <w:bodyDiv w:val="1"/>
      <w:marLeft w:val="0"/>
      <w:marRight w:val="0"/>
      <w:marTop w:val="0"/>
      <w:marBottom w:val="0"/>
      <w:divBdr>
        <w:top w:val="none" w:sz="0" w:space="0" w:color="auto"/>
        <w:left w:val="none" w:sz="0" w:space="0" w:color="auto"/>
        <w:bottom w:val="none" w:sz="0" w:space="0" w:color="auto"/>
        <w:right w:val="none" w:sz="0" w:space="0" w:color="auto"/>
      </w:divBdr>
    </w:div>
    <w:div w:id="729614869">
      <w:bodyDiv w:val="1"/>
      <w:marLeft w:val="0"/>
      <w:marRight w:val="0"/>
      <w:marTop w:val="0"/>
      <w:marBottom w:val="0"/>
      <w:divBdr>
        <w:top w:val="none" w:sz="0" w:space="0" w:color="auto"/>
        <w:left w:val="none" w:sz="0" w:space="0" w:color="auto"/>
        <w:bottom w:val="none" w:sz="0" w:space="0" w:color="auto"/>
        <w:right w:val="none" w:sz="0" w:space="0" w:color="auto"/>
      </w:divBdr>
    </w:div>
    <w:div w:id="750204087">
      <w:bodyDiv w:val="1"/>
      <w:marLeft w:val="0"/>
      <w:marRight w:val="0"/>
      <w:marTop w:val="0"/>
      <w:marBottom w:val="0"/>
      <w:divBdr>
        <w:top w:val="none" w:sz="0" w:space="0" w:color="auto"/>
        <w:left w:val="none" w:sz="0" w:space="0" w:color="auto"/>
        <w:bottom w:val="none" w:sz="0" w:space="0" w:color="auto"/>
        <w:right w:val="none" w:sz="0" w:space="0" w:color="auto"/>
      </w:divBdr>
    </w:div>
    <w:div w:id="807208935">
      <w:bodyDiv w:val="1"/>
      <w:marLeft w:val="0"/>
      <w:marRight w:val="0"/>
      <w:marTop w:val="0"/>
      <w:marBottom w:val="0"/>
      <w:divBdr>
        <w:top w:val="none" w:sz="0" w:space="0" w:color="auto"/>
        <w:left w:val="none" w:sz="0" w:space="0" w:color="auto"/>
        <w:bottom w:val="none" w:sz="0" w:space="0" w:color="auto"/>
        <w:right w:val="none" w:sz="0" w:space="0" w:color="auto"/>
      </w:divBdr>
    </w:div>
    <w:div w:id="836309849">
      <w:bodyDiv w:val="1"/>
      <w:marLeft w:val="0"/>
      <w:marRight w:val="0"/>
      <w:marTop w:val="0"/>
      <w:marBottom w:val="0"/>
      <w:divBdr>
        <w:top w:val="none" w:sz="0" w:space="0" w:color="auto"/>
        <w:left w:val="none" w:sz="0" w:space="0" w:color="auto"/>
        <w:bottom w:val="none" w:sz="0" w:space="0" w:color="auto"/>
        <w:right w:val="none" w:sz="0" w:space="0" w:color="auto"/>
      </w:divBdr>
    </w:div>
    <w:div w:id="838228657">
      <w:bodyDiv w:val="1"/>
      <w:marLeft w:val="0"/>
      <w:marRight w:val="0"/>
      <w:marTop w:val="0"/>
      <w:marBottom w:val="0"/>
      <w:divBdr>
        <w:top w:val="none" w:sz="0" w:space="0" w:color="auto"/>
        <w:left w:val="none" w:sz="0" w:space="0" w:color="auto"/>
        <w:bottom w:val="none" w:sz="0" w:space="0" w:color="auto"/>
        <w:right w:val="none" w:sz="0" w:space="0" w:color="auto"/>
      </w:divBdr>
    </w:div>
    <w:div w:id="854852343">
      <w:bodyDiv w:val="1"/>
      <w:marLeft w:val="0"/>
      <w:marRight w:val="0"/>
      <w:marTop w:val="0"/>
      <w:marBottom w:val="0"/>
      <w:divBdr>
        <w:top w:val="none" w:sz="0" w:space="0" w:color="auto"/>
        <w:left w:val="none" w:sz="0" w:space="0" w:color="auto"/>
        <w:bottom w:val="none" w:sz="0" w:space="0" w:color="auto"/>
        <w:right w:val="none" w:sz="0" w:space="0" w:color="auto"/>
      </w:divBdr>
    </w:div>
    <w:div w:id="860121278">
      <w:bodyDiv w:val="1"/>
      <w:marLeft w:val="0"/>
      <w:marRight w:val="0"/>
      <w:marTop w:val="0"/>
      <w:marBottom w:val="0"/>
      <w:divBdr>
        <w:top w:val="none" w:sz="0" w:space="0" w:color="auto"/>
        <w:left w:val="none" w:sz="0" w:space="0" w:color="auto"/>
        <w:bottom w:val="none" w:sz="0" w:space="0" w:color="auto"/>
        <w:right w:val="none" w:sz="0" w:space="0" w:color="auto"/>
      </w:divBdr>
    </w:div>
    <w:div w:id="863321290">
      <w:bodyDiv w:val="1"/>
      <w:marLeft w:val="0"/>
      <w:marRight w:val="0"/>
      <w:marTop w:val="0"/>
      <w:marBottom w:val="0"/>
      <w:divBdr>
        <w:top w:val="none" w:sz="0" w:space="0" w:color="auto"/>
        <w:left w:val="none" w:sz="0" w:space="0" w:color="auto"/>
        <w:bottom w:val="none" w:sz="0" w:space="0" w:color="auto"/>
        <w:right w:val="none" w:sz="0" w:space="0" w:color="auto"/>
      </w:divBdr>
    </w:div>
    <w:div w:id="923803424">
      <w:bodyDiv w:val="1"/>
      <w:marLeft w:val="0"/>
      <w:marRight w:val="0"/>
      <w:marTop w:val="0"/>
      <w:marBottom w:val="0"/>
      <w:divBdr>
        <w:top w:val="none" w:sz="0" w:space="0" w:color="auto"/>
        <w:left w:val="none" w:sz="0" w:space="0" w:color="auto"/>
        <w:bottom w:val="none" w:sz="0" w:space="0" w:color="auto"/>
        <w:right w:val="none" w:sz="0" w:space="0" w:color="auto"/>
      </w:divBdr>
    </w:div>
    <w:div w:id="937445227">
      <w:bodyDiv w:val="1"/>
      <w:marLeft w:val="0"/>
      <w:marRight w:val="0"/>
      <w:marTop w:val="0"/>
      <w:marBottom w:val="0"/>
      <w:divBdr>
        <w:top w:val="none" w:sz="0" w:space="0" w:color="auto"/>
        <w:left w:val="none" w:sz="0" w:space="0" w:color="auto"/>
        <w:bottom w:val="none" w:sz="0" w:space="0" w:color="auto"/>
        <w:right w:val="none" w:sz="0" w:space="0" w:color="auto"/>
      </w:divBdr>
    </w:div>
    <w:div w:id="980381270">
      <w:bodyDiv w:val="1"/>
      <w:marLeft w:val="0"/>
      <w:marRight w:val="0"/>
      <w:marTop w:val="0"/>
      <w:marBottom w:val="0"/>
      <w:divBdr>
        <w:top w:val="none" w:sz="0" w:space="0" w:color="auto"/>
        <w:left w:val="none" w:sz="0" w:space="0" w:color="auto"/>
        <w:bottom w:val="none" w:sz="0" w:space="0" w:color="auto"/>
        <w:right w:val="none" w:sz="0" w:space="0" w:color="auto"/>
      </w:divBdr>
    </w:div>
    <w:div w:id="993527423">
      <w:bodyDiv w:val="1"/>
      <w:marLeft w:val="0"/>
      <w:marRight w:val="0"/>
      <w:marTop w:val="0"/>
      <w:marBottom w:val="0"/>
      <w:divBdr>
        <w:top w:val="none" w:sz="0" w:space="0" w:color="auto"/>
        <w:left w:val="none" w:sz="0" w:space="0" w:color="auto"/>
        <w:bottom w:val="none" w:sz="0" w:space="0" w:color="auto"/>
        <w:right w:val="none" w:sz="0" w:space="0" w:color="auto"/>
      </w:divBdr>
    </w:div>
    <w:div w:id="1000890123">
      <w:bodyDiv w:val="1"/>
      <w:marLeft w:val="0"/>
      <w:marRight w:val="0"/>
      <w:marTop w:val="0"/>
      <w:marBottom w:val="0"/>
      <w:divBdr>
        <w:top w:val="none" w:sz="0" w:space="0" w:color="auto"/>
        <w:left w:val="none" w:sz="0" w:space="0" w:color="auto"/>
        <w:bottom w:val="none" w:sz="0" w:space="0" w:color="auto"/>
        <w:right w:val="none" w:sz="0" w:space="0" w:color="auto"/>
      </w:divBdr>
    </w:div>
    <w:div w:id="1040591540">
      <w:bodyDiv w:val="1"/>
      <w:marLeft w:val="0"/>
      <w:marRight w:val="0"/>
      <w:marTop w:val="0"/>
      <w:marBottom w:val="0"/>
      <w:divBdr>
        <w:top w:val="none" w:sz="0" w:space="0" w:color="auto"/>
        <w:left w:val="none" w:sz="0" w:space="0" w:color="auto"/>
        <w:bottom w:val="none" w:sz="0" w:space="0" w:color="auto"/>
        <w:right w:val="none" w:sz="0" w:space="0" w:color="auto"/>
      </w:divBdr>
    </w:div>
    <w:div w:id="1083334335">
      <w:bodyDiv w:val="1"/>
      <w:marLeft w:val="0"/>
      <w:marRight w:val="0"/>
      <w:marTop w:val="0"/>
      <w:marBottom w:val="0"/>
      <w:divBdr>
        <w:top w:val="none" w:sz="0" w:space="0" w:color="auto"/>
        <w:left w:val="none" w:sz="0" w:space="0" w:color="auto"/>
        <w:bottom w:val="none" w:sz="0" w:space="0" w:color="auto"/>
        <w:right w:val="none" w:sz="0" w:space="0" w:color="auto"/>
      </w:divBdr>
    </w:div>
    <w:div w:id="1101073280">
      <w:bodyDiv w:val="1"/>
      <w:marLeft w:val="0"/>
      <w:marRight w:val="0"/>
      <w:marTop w:val="0"/>
      <w:marBottom w:val="0"/>
      <w:divBdr>
        <w:top w:val="none" w:sz="0" w:space="0" w:color="auto"/>
        <w:left w:val="none" w:sz="0" w:space="0" w:color="auto"/>
        <w:bottom w:val="none" w:sz="0" w:space="0" w:color="auto"/>
        <w:right w:val="none" w:sz="0" w:space="0" w:color="auto"/>
      </w:divBdr>
    </w:div>
    <w:div w:id="1111365457">
      <w:bodyDiv w:val="1"/>
      <w:marLeft w:val="0"/>
      <w:marRight w:val="0"/>
      <w:marTop w:val="0"/>
      <w:marBottom w:val="0"/>
      <w:divBdr>
        <w:top w:val="none" w:sz="0" w:space="0" w:color="auto"/>
        <w:left w:val="none" w:sz="0" w:space="0" w:color="auto"/>
        <w:bottom w:val="none" w:sz="0" w:space="0" w:color="auto"/>
        <w:right w:val="none" w:sz="0" w:space="0" w:color="auto"/>
      </w:divBdr>
    </w:div>
    <w:div w:id="1140731143">
      <w:bodyDiv w:val="1"/>
      <w:marLeft w:val="0"/>
      <w:marRight w:val="0"/>
      <w:marTop w:val="0"/>
      <w:marBottom w:val="0"/>
      <w:divBdr>
        <w:top w:val="none" w:sz="0" w:space="0" w:color="auto"/>
        <w:left w:val="none" w:sz="0" w:space="0" w:color="auto"/>
        <w:bottom w:val="none" w:sz="0" w:space="0" w:color="auto"/>
        <w:right w:val="none" w:sz="0" w:space="0" w:color="auto"/>
      </w:divBdr>
    </w:div>
    <w:div w:id="1156845664">
      <w:bodyDiv w:val="1"/>
      <w:marLeft w:val="0"/>
      <w:marRight w:val="0"/>
      <w:marTop w:val="0"/>
      <w:marBottom w:val="0"/>
      <w:divBdr>
        <w:top w:val="none" w:sz="0" w:space="0" w:color="auto"/>
        <w:left w:val="none" w:sz="0" w:space="0" w:color="auto"/>
        <w:bottom w:val="none" w:sz="0" w:space="0" w:color="auto"/>
        <w:right w:val="none" w:sz="0" w:space="0" w:color="auto"/>
      </w:divBdr>
    </w:div>
    <w:div w:id="1175724265">
      <w:bodyDiv w:val="1"/>
      <w:marLeft w:val="0"/>
      <w:marRight w:val="0"/>
      <w:marTop w:val="0"/>
      <w:marBottom w:val="0"/>
      <w:divBdr>
        <w:top w:val="none" w:sz="0" w:space="0" w:color="auto"/>
        <w:left w:val="none" w:sz="0" w:space="0" w:color="auto"/>
        <w:bottom w:val="none" w:sz="0" w:space="0" w:color="auto"/>
        <w:right w:val="none" w:sz="0" w:space="0" w:color="auto"/>
      </w:divBdr>
    </w:div>
    <w:div w:id="1196195812">
      <w:bodyDiv w:val="1"/>
      <w:marLeft w:val="0"/>
      <w:marRight w:val="0"/>
      <w:marTop w:val="0"/>
      <w:marBottom w:val="0"/>
      <w:divBdr>
        <w:top w:val="none" w:sz="0" w:space="0" w:color="auto"/>
        <w:left w:val="none" w:sz="0" w:space="0" w:color="auto"/>
        <w:bottom w:val="none" w:sz="0" w:space="0" w:color="auto"/>
        <w:right w:val="none" w:sz="0" w:space="0" w:color="auto"/>
      </w:divBdr>
    </w:div>
    <w:div w:id="1209953965">
      <w:bodyDiv w:val="1"/>
      <w:marLeft w:val="0"/>
      <w:marRight w:val="0"/>
      <w:marTop w:val="0"/>
      <w:marBottom w:val="0"/>
      <w:divBdr>
        <w:top w:val="none" w:sz="0" w:space="0" w:color="auto"/>
        <w:left w:val="none" w:sz="0" w:space="0" w:color="auto"/>
        <w:bottom w:val="none" w:sz="0" w:space="0" w:color="auto"/>
        <w:right w:val="none" w:sz="0" w:space="0" w:color="auto"/>
      </w:divBdr>
    </w:div>
    <w:div w:id="1212962124">
      <w:bodyDiv w:val="1"/>
      <w:marLeft w:val="0"/>
      <w:marRight w:val="0"/>
      <w:marTop w:val="0"/>
      <w:marBottom w:val="0"/>
      <w:divBdr>
        <w:top w:val="none" w:sz="0" w:space="0" w:color="auto"/>
        <w:left w:val="none" w:sz="0" w:space="0" w:color="auto"/>
        <w:bottom w:val="none" w:sz="0" w:space="0" w:color="auto"/>
        <w:right w:val="none" w:sz="0" w:space="0" w:color="auto"/>
      </w:divBdr>
    </w:div>
    <w:div w:id="1249996281">
      <w:bodyDiv w:val="1"/>
      <w:marLeft w:val="0"/>
      <w:marRight w:val="0"/>
      <w:marTop w:val="0"/>
      <w:marBottom w:val="0"/>
      <w:divBdr>
        <w:top w:val="none" w:sz="0" w:space="0" w:color="auto"/>
        <w:left w:val="none" w:sz="0" w:space="0" w:color="auto"/>
        <w:bottom w:val="none" w:sz="0" w:space="0" w:color="auto"/>
        <w:right w:val="none" w:sz="0" w:space="0" w:color="auto"/>
      </w:divBdr>
    </w:div>
    <w:div w:id="1291518900">
      <w:bodyDiv w:val="1"/>
      <w:marLeft w:val="0"/>
      <w:marRight w:val="0"/>
      <w:marTop w:val="0"/>
      <w:marBottom w:val="0"/>
      <w:divBdr>
        <w:top w:val="none" w:sz="0" w:space="0" w:color="auto"/>
        <w:left w:val="none" w:sz="0" w:space="0" w:color="auto"/>
        <w:bottom w:val="none" w:sz="0" w:space="0" w:color="auto"/>
        <w:right w:val="none" w:sz="0" w:space="0" w:color="auto"/>
      </w:divBdr>
    </w:div>
    <w:div w:id="1313410916">
      <w:bodyDiv w:val="1"/>
      <w:marLeft w:val="0"/>
      <w:marRight w:val="0"/>
      <w:marTop w:val="0"/>
      <w:marBottom w:val="0"/>
      <w:divBdr>
        <w:top w:val="none" w:sz="0" w:space="0" w:color="auto"/>
        <w:left w:val="none" w:sz="0" w:space="0" w:color="auto"/>
        <w:bottom w:val="none" w:sz="0" w:space="0" w:color="auto"/>
        <w:right w:val="none" w:sz="0" w:space="0" w:color="auto"/>
      </w:divBdr>
    </w:div>
    <w:div w:id="1379940901">
      <w:bodyDiv w:val="1"/>
      <w:marLeft w:val="0"/>
      <w:marRight w:val="0"/>
      <w:marTop w:val="0"/>
      <w:marBottom w:val="0"/>
      <w:divBdr>
        <w:top w:val="none" w:sz="0" w:space="0" w:color="auto"/>
        <w:left w:val="none" w:sz="0" w:space="0" w:color="auto"/>
        <w:bottom w:val="none" w:sz="0" w:space="0" w:color="auto"/>
        <w:right w:val="none" w:sz="0" w:space="0" w:color="auto"/>
      </w:divBdr>
    </w:div>
    <w:div w:id="1397364588">
      <w:bodyDiv w:val="1"/>
      <w:marLeft w:val="0"/>
      <w:marRight w:val="0"/>
      <w:marTop w:val="0"/>
      <w:marBottom w:val="0"/>
      <w:divBdr>
        <w:top w:val="none" w:sz="0" w:space="0" w:color="auto"/>
        <w:left w:val="none" w:sz="0" w:space="0" w:color="auto"/>
        <w:bottom w:val="none" w:sz="0" w:space="0" w:color="auto"/>
        <w:right w:val="none" w:sz="0" w:space="0" w:color="auto"/>
      </w:divBdr>
    </w:div>
    <w:div w:id="1444570505">
      <w:bodyDiv w:val="1"/>
      <w:marLeft w:val="0"/>
      <w:marRight w:val="0"/>
      <w:marTop w:val="0"/>
      <w:marBottom w:val="0"/>
      <w:divBdr>
        <w:top w:val="none" w:sz="0" w:space="0" w:color="auto"/>
        <w:left w:val="none" w:sz="0" w:space="0" w:color="auto"/>
        <w:bottom w:val="none" w:sz="0" w:space="0" w:color="auto"/>
        <w:right w:val="none" w:sz="0" w:space="0" w:color="auto"/>
      </w:divBdr>
    </w:div>
    <w:div w:id="1508443213">
      <w:bodyDiv w:val="1"/>
      <w:marLeft w:val="0"/>
      <w:marRight w:val="0"/>
      <w:marTop w:val="0"/>
      <w:marBottom w:val="0"/>
      <w:divBdr>
        <w:top w:val="none" w:sz="0" w:space="0" w:color="auto"/>
        <w:left w:val="none" w:sz="0" w:space="0" w:color="auto"/>
        <w:bottom w:val="none" w:sz="0" w:space="0" w:color="auto"/>
        <w:right w:val="none" w:sz="0" w:space="0" w:color="auto"/>
      </w:divBdr>
    </w:div>
    <w:div w:id="1542130836">
      <w:bodyDiv w:val="1"/>
      <w:marLeft w:val="0"/>
      <w:marRight w:val="0"/>
      <w:marTop w:val="0"/>
      <w:marBottom w:val="0"/>
      <w:divBdr>
        <w:top w:val="none" w:sz="0" w:space="0" w:color="auto"/>
        <w:left w:val="none" w:sz="0" w:space="0" w:color="auto"/>
        <w:bottom w:val="none" w:sz="0" w:space="0" w:color="auto"/>
        <w:right w:val="none" w:sz="0" w:space="0" w:color="auto"/>
      </w:divBdr>
    </w:div>
    <w:div w:id="1597253590">
      <w:bodyDiv w:val="1"/>
      <w:marLeft w:val="0"/>
      <w:marRight w:val="0"/>
      <w:marTop w:val="0"/>
      <w:marBottom w:val="0"/>
      <w:divBdr>
        <w:top w:val="none" w:sz="0" w:space="0" w:color="auto"/>
        <w:left w:val="none" w:sz="0" w:space="0" w:color="auto"/>
        <w:bottom w:val="none" w:sz="0" w:space="0" w:color="auto"/>
        <w:right w:val="none" w:sz="0" w:space="0" w:color="auto"/>
      </w:divBdr>
    </w:div>
    <w:div w:id="1612396623">
      <w:bodyDiv w:val="1"/>
      <w:marLeft w:val="0"/>
      <w:marRight w:val="0"/>
      <w:marTop w:val="0"/>
      <w:marBottom w:val="0"/>
      <w:divBdr>
        <w:top w:val="none" w:sz="0" w:space="0" w:color="auto"/>
        <w:left w:val="none" w:sz="0" w:space="0" w:color="auto"/>
        <w:bottom w:val="none" w:sz="0" w:space="0" w:color="auto"/>
        <w:right w:val="none" w:sz="0" w:space="0" w:color="auto"/>
      </w:divBdr>
    </w:div>
    <w:div w:id="1633825505">
      <w:bodyDiv w:val="1"/>
      <w:marLeft w:val="0"/>
      <w:marRight w:val="0"/>
      <w:marTop w:val="0"/>
      <w:marBottom w:val="0"/>
      <w:divBdr>
        <w:top w:val="none" w:sz="0" w:space="0" w:color="auto"/>
        <w:left w:val="none" w:sz="0" w:space="0" w:color="auto"/>
        <w:bottom w:val="none" w:sz="0" w:space="0" w:color="auto"/>
        <w:right w:val="none" w:sz="0" w:space="0" w:color="auto"/>
      </w:divBdr>
    </w:div>
    <w:div w:id="1640308723">
      <w:bodyDiv w:val="1"/>
      <w:marLeft w:val="0"/>
      <w:marRight w:val="0"/>
      <w:marTop w:val="0"/>
      <w:marBottom w:val="0"/>
      <w:divBdr>
        <w:top w:val="none" w:sz="0" w:space="0" w:color="auto"/>
        <w:left w:val="none" w:sz="0" w:space="0" w:color="auto"/>
        <w:bottom w:val="none" w:sz="0" w:space="0" w:color="auto"/>
        <w:right w:val="none" w:sz="0" w:space="0" w:color="auto"/>
      </w:divBdr>
    </w:div>
    <w:div w:id="1645813613">
      <w:bodyDiv w:val="1"/>
      <w:marLeft w:val="0"/>
      <w:marRight w:val="0"/>
      <w:marTop w:val="0"/>
      <w:marBottom w:val="0"/>
      <w:divBdr>
        <w:top w:val="none" w:sz="0" w:space="0" w:color="auto"/>
        <w:left w:val="none" w:sz="0" w:space="0" w:color="auto"/>
        <w:bottom w:val="none" w:sz="0" w:space="0" w:color="auto"/>
        <w:right w:val="none" w:sz="0" w:space="0" w:color="auto"/>
      </w:divBdr>
    </w:div>
    <w:div w:id="1650018683">
      <w:bodyDiv w:val="1"/>
      <w:marLeft w:val="0"/>
      <w:marRight w:val="0"/>
      <w:marTop w:val="0"/>
      <w:marBottom w:val="0"/>
      <w:divBdr>
        <w:top w:val="none" w:sz="0" w:space="0" w:color="auto"/>
        <w:left w:val="none" w:sz="0" w:space="0" w:color="auto"/>
        <w:bottom w:val="none" w:sz="0" w:space="0" w:color="auto"/>
        <w:right w:val="none" w:sz="0" w:space="0" w:color="auto"/>
      </w:divBdr>
    </w:div>
    <w:div w:id="1657955137">
      <w:bodyDiv w:val="1"/>
      <w:marLeft w:val="0"/>
      <w:marRight w:val="0"/>
      <w:marTop w:val="0"/>
      <w:marBottom w:val="0"/>
      <w:divBdr>
        <w:top w:val="none" w:sz="0" w:space="0" w:color="auto"/>
        <w:left w:val="none" w:sz="0" w:space="0" w:color="auto"/>
        <w:bottom w:val="none" w:sz="0" w:space="0" w:color="auto"/>
        <w:right w:val="none" w:sz="0" w:space="0" w:color="auto"/>
      </w:divBdr>
    </w:div>
    <w:div w:id="1662388900">
      <w:bodyDiv w:val="1"/>
      <w:marLeft w:val="0"/>
      <w:marRight w:val="0"/>
      <w:marTop w:val="0"/>
      <w:marBottom w:val="0"/>
      <w:divBdr>
        <w:top w:val="none" w:sz="0" w:space="0" w:color="auto"/>
        <w:left w:val="none" w:sz="0" w:space="0" w:color="auto"/>
        <w:bottom w:val="none" w:sz="0" w:space="0" w:color="auto"/>
        <w:right w:val="none" w:sz="0" w:space="0" w:color="auto"/>
      </w:divBdr>
    </w:div>
    <w:div w:id="1687360806">
      <w:bodyDiv w:val="1"/>
      <w:marLeft w:val="0"/>
      <w:marRight w:val="0"/>
      <w:marTop w:val="0"/>
      <w:marBottom w:val="0"/>
      <w:divBdr>
        <w:top w:val="none" w:sz="0" w:space="0" w:color="auto"/>
        <w:left w:val="none" w:sz="0" w:space="0" w:color="auto"/>
        <w:bottom w:val="none" w:sz="0" w:space="0" w:color="auto"/>
        <w:right w:val="none" w:sz="0" w:space="0" w:color="auto"/>
      </w:divBdr>
    </w:div>
    <w:div w:id="1707297055">
      <w:bodyDiv w:val="1"/>
      <w:marLeft w:val="0"/>
      <w:marRight w:val="0"/>
      <w:marTop w:val="0"/>
      <w:marBottom w:val="0"/>
      <w:divBdr>
        <w:top w:val="none" w:sz="0" w:space="0" w:color="auto"/>
        <w:left w:val="none" w:sz="0" w:space="0" w:color="auto"/>
        <w:bottom w:val="none" w:sz="0" w:space="0" w:color="auto"/>
        <w:right w:val="none" w:sz="0" w:space="0" w:color="auto"/>
      </w:divBdr>
    </w:div>
    <w:div w:id="1719816550">
      <w:bodyDiv w:val="1"/>
      <w:marLeft w:val="0"/>
      <w:marRight w:val="0"/>
      <w:marTop w:val="0"/>
      <w:marBottom w:val="0"/>
      <w:divBdr>
        <w:top w:val="none" w:sz="0" w:space="0" w:color="auto"/>
        <w:left w:val="none" w:sz="0" w:space="0" w:color="auto"/>
        <w:bottom w:val="none" w:sz="0" w:space="0" w:color="auto"/>
        <w:right w:val="none" w:sz="0" w:space="0" w:color="auto"/>
      </w:divBdr>
    </w:div>
    <w:div w:id="1789274706">
      <w:bodyDiv w:val="1"/>
      <w:marLeft w:val="0"/>
      <w:marRight w:val="0"/>
      <w:marTop w:val="0"/>
      <w:marBottom w:val="0"/>
      <w:divBdr>
        <w:top w:val="none" w:sz="0" w:space="0" w:color="auto"/>
        <w:left w:val="none" w:sz="0" w:space="0" w:color="auto"/>
        <w:bottom w:val="none" w:sz="0" w:space="0" w:color="auto"/>
        <w:right w:val="none" w:sz="0" w:space="0" w:color="auto"/>
      </w:divBdr>
    </w:div>
    <w:div w:id="1887448181">
      <w:bodyDiv w:val="1"/>
      <w:marLeft w:val="0"/>
      <w:marRight w:val="0"/>
      <w:marTop w:val="0"/>
      <w:marBottom w:val="0"/>
      <w:divBdr>
        <w:top w:val="none" w:sz="0" w:space="0" w:color="auto"/>
        <w:left w:val="none" w:sz="0" w:space="0" w:color="auto"/>
        <w:bottom w:val="none" w:sz="0" w:space="0" w:color="auto"/>
        <w:right w:val="none" w:sz="0" w:space="0" w:color="auto"/>
      </w:divBdr>
    </w:div>
    <w:div w:id="1901018913">
      <w:bodyDiv w:val="1"/>
      <w:marLeft w:val="0"/>
      <w:marRight w:val="0"/>
      <w:marTop w:val="0"/>
      <w:marBottom w:val="0"/>
      <w:divBdr>
        <w:top w:val="none" w:sz="0" w:space="0" w:color="auto"/>
        <w:left w:val="none" w:sz="0" w:space="0" w:color="auto"/>
        <w:bottom w:val="none" w:sz="0" w:space="0" w:color="auto"/>
        <w:right w:val="none" w:sz="0" w:space="0" w:color="auto"/>
      </w:divBdr>
    </w:div>
    <w:div w:id="1901548957">
      <w:bodyDiv w:val="1"/>
      <w:marLeft w:val="0"/>
      <w:marRight w:val="0"/>
      <w:marTop w:val="0"/>
      <w:marBottom w:val="0"/>
      <w:divBdr>
        <w:top w:val="none" w:sz="0" w:space="0" w:color="auto"/>
        <w:left w:val="none" w:sz="0" w:space="0" w:color="auto"/>
        <w:bottom w:val="none" w:sz="0" w:space="0" w:color="auto"/>
        <w:right w:val="none" w:sz="0" w:space="0" w:color="auto"/>
      </w:divBdr>
    </w:div>
    <w:div w:id="1910655308">
      <w:bodyDiv w:val="1"/>
      <w:marLeft w:val="0"/>
      <w:marRight w:val="0"/>
      <w:marTop w:val="0"/>
      <w:marBottom w:val="0"/>
      <w:divBdr>
        <w:top w:val="none" w:sz="0" w:space="0" w:color="auto"/>
        <w:left w:val="none" w:sz="0" w:space="0" w:color="auto"/>
        <w:bottom w:val="none" w:sz="0" w:space="0" w:color="auto"/>
        <w:right w:val="none" w:sz="0" w:space="0" w:color="auto"/>
      </w:divBdr>
    </w:div>
    <w:div w:id="1925718768">
      <w:bodyDiv w:val="1"/>
      <w:marLeft w:val="0"/>
      <w:marRight w:val="0"/>
      <w:marTop w:val="0"/>
      <w:marBottom w:val="0"/>
      <w:divBdr>
        <w:top w:val="none" w:sz="0" w:space="0" w:color="auto"/>
        <w:left w:val="none" w:sz="0" w:space="0" w:color="auto"/>
        <w:bottom w:val="none" w:sz="0" w:space="0" w:color="auto"/>
        <w:right w:val="none" w:sz="0" w:space="0" w:color="auto"/>
      </w:divBdr>
    </w:div>
    <w:div w:id="1949502198">
      <w:bodyDiv w:val="1"/>
      <w:marLeft w:val="0"/>
      <w:marRight w:val="0"/>
      <w:marTop w:val="0"/>
      <w:marBottom w:val="0"/>
      <w:divBdr>
        <w:top w:val="none" w:sz="0" w:space="0" w:color="auto"/>
        <w:left w:val="none" w:sz="0" w:space="0" w:color="auto"/>
        <w:bottom w:val="none" w:sz="0" w:space="0" w:color="auto"/>
        <w:right w:val="none" w:sz="0" w:space="0" w:color="auto"/>
      </w:divBdr>
    </w:div>
    <w:div w:id="1979335222">
      <w:bodyDiv w:val="1"/>
      <w:marLeft w:val="0"/>
      <w:marRight w:val="0"/>
      <w:marTop w:val="0"/>
      <w:marBottom w:val="0"/>
      <w:divBdr>
        <w:top w:val="none" w:sz="0" w:space="0" w:color="auto"/>
        <w:left w:val="none" w:sz="0" w:space="0" w:color="auto"/>
        <w:bottom w:val="none" w:sz="0" w:space="0" w:color="auto"/>
        <w:right w:val="none" w:sz="0" w:space="0" w:color="auto"/>
      </w:divBdr>
    </w:div>
    <w:div w:id="1982424673">
      <w:bodyDiv w:val="1"/>
      <w:marLeft w:val="0"/>
      <w:marRight w:val="0"/>
      <w:marTop w:val="0"/>
      <w:marBottom w:val="0"/>
      <w:divBdr>
        <w:top w:val="none" w:sz="0" w:space="0" w:color="auto"/>
        <w:left w:val="none" w:sz="0" w:space="0" w:color="auto"/>
        <w:bottom w:val="none" w:sz="0" w:space="0" w:color="auto"/>
        <w:right w:val="none" w:sz="0" w:space="0" w:color="auto"/>
      </w:divBdr>
    </w:div>
    <w:div w:id="1982929526">
      <w:bodyDiv w:val="1"/>
      <w:marLeft w:val="0"/>
      <w:marRight w:val="0"/>
      <w:marTop w:val="0"/>
      <w:marBottom w:val="0"/>
      <w:divBdr>
        <w:top w:val="none" w:sz="0" w:space="0" w:color="auto"/>
        <w:left w:val="none" w:sz="0" w:space="0" w:color="auto"/>
        <w:bottom w:val="none" w:sz="0" w:space="0" w:color="auto"/>
        <w:right w:val="none" w:sz="0" w:space="0" w:color="auto"/>
      </w:divBdr>
    </w:div>
    <w:div w:id="1992252836">
      <w:bodyDiv w:val="1"/>
      <w:marLeft w:val="0"/>
      <w:marRight w:val="0"/>
      <w:marTop w:val="0"/>
      <w:marBottom w:val="0"/>
      <w:divBdr>
        <w:top w:val="none" w:sz="0" w:space="0" w:color="auto"/>
        <w:left w:val="none" w:sz="0" w:space="0" w:color="auto"/>
        <w:bottom w:val="none" w:sz="0" w:space="0" w:color="auto"/>
        <w:right w:val="none" w:sz="0" w:space="0" w:color="auto"/>
      </w:divBdr>
    </w:div>
    <w:div w:id="2006395960">
      <w:bodyDiv w:val="1"/>
      <w:marLeft w:val="0"/>
      <w:marRight w:val="0"/>
      <w:marTop w:val="0"/>
      <w:marBottom w:val="0"/>
      <w:divBdr>
        <w:top w:val="none" w:sz="0" w:space="0" w:color="auto"/>
        <w:left w:val="none" w:sz="0" w:space="0" w:color="auto"/>
        <w:bottom w:val="none" w:sz="0" w:space="0" w:color="auto"/>
        <w:right w:val="none" w:sz="0" w:space="0" w:color="auto"/>
      </w:divBdr>
    </w:div>
    <w:div w:id="2019459016">
      <w:bodyDiv w:val="1"/>
      <w:marLeft w:val="0"/>
      <w:marRight w:val="0"/>
      <w:marTop w:val="0"/>
      <w:marBottom w:val="0"/>
      <w:divBdr>
        <w:top w:val="none" w:sz="0" w:space="0" w:color="auto"/>
        <w:left w:val="none" w:sz="0" w:space="0" w:color="auto"/>
        <w:bottom w:val="none" w:sz="0" w:space="0" w:color="auto"/>
        <w:right w:val="none" w:sz="0" w:space="0" w:color="auto"/>
      </w:divBdr>
    </w:div>
    <w:div w:id="2022774086">
      <w:bodyDiv w:val="1"/>
      <w:marLeft w:val="0"/>
      <w:marRight w:val="0"/>
      <w:marTop w:val="0"/>
      <w:marBottom w:val="0"/>
      <w:divBdr>
        <w:top w:val="none" w:sz="0" w:space="0" w:color="auto"/>
        <w:left w:val="none" w:sz="0" w:space="0" w:color="auto"/>
        <w:bottom w:val="none" w:sz="0" w:space="0" w:color="auto"/>
        <w:right w:val="none" w:sz="0" w:space="0" w:color="auto"/>
      </w:divBdr>
    </w:div>
    <w:div w:id="2033335017">
      <w:bodyDiv w:val="1"/>
      <w:marLeft w:val="0"/>
      <w:marRight w:val="0"/>
      <w:marTop w:val="0"/>
      <w:marBottom w:val="0"/>
      <w:divBdr>
        <w:top w:val="none" w:sz="0" w:space="0" w:color="auto"/>
        <w:left w:val="none" w:sz="0" w:space="0" w:color="auto"/>
        <w:bottom w:val="none" w:sz="0" w:space="0" w:color="auto"/>
        <w:right w:val="none" w:sz="0" w:space="0" w:color="auto"/>
      </w:divBdr>
    </w:div>
    <w:div w:id="2041274216">
      <w:bodyDiv w:val="1"/>
      <w:marLeft w:val="0"/>
      <w:marRight w:val="0"/>
      <w:marTop w:val="0"/>
      <w:marBottom w:val="0"/>
      <w:divBdr>
        <w:top w:val="none" w:sz="0" w:space="0" w:color="auto"/>
        <w:left w:val="none" w:sz="0" w:space="0" w:color="auto"/>
        <w:bottom w:val="none" w:sz="0" w:space="0" w:color="auto"/>
        <w:right w:val="none" w:sz="0" w:space="0" w:color="auto"/>
      </w:divBdr>
    </w:div>
    <w:div w:id="2042701767">
      <w:bodyDiv w:val="1"/>
      <w:marLeft w:val="0"/>
      <w:marRight w:val="0"/>
      <w:marTop w:val="0"/>
      <w:marBottom w:val="0"/>
      <w:divBdr>
        <w:top w:val="none" w:sz="0" w:space="0" w:color="auto"/>
        <w:left w:val="none" w:sz="0" w:space="0" w:color="auto"/>
        <w:bottom w:val="none" w:sz="0" w:space="0" w:color="auto"/>
        <w:right w:val="none" w:sz="0" w:space="0" w:color="auto"/>
      </w:divBdr>
    </w:div>
    <w:div w:id="2044475741">
      <w:bodyDiv w:val="1"/>
      <w:marLeft w:val="0"/>
      <w:marRight w:val="0"/>
      <w:marTop w:val="0"/>
      <w:marBottom w:val="0"/>
      <w:divBdr>
        <w:top w:val="none" w:sz="0" w:space="0" w:color="auto"/>
        <w:left w:val="none" w:sz="0" w:space="0" w:color="auto"/>
        <w:bottom w:val="none" w:sz="0" w:space="0" w:color="auto"/>
        <w:right w:val="none" w:sz="0" w:space="0" w:color="auto"/>
      </w:divBdr>
    </w:div>
    <w:div w:id="2045592203">
      <w:bodyDiv w:val="1"/>
      <w:marLeft w:val="0"/>
      <w:marRight w:val="0"/>
      <w:marTop w:val="0"/>
      <w:marBottom w:val="0"/>
      <w:divBdr>
        <w:top w:val="none" w:sz="0" w:space="0" w:color="auto"/>
        <w:left w:val="none" w:sz="0" w:space="0" w:color="auto"/>
        <w:bottom w:val="none" w:sz="0" w:space="0" w:color="auto"/>
        <w:right w:val="none" w:sz="0" w:space="0" w:color="auto"/>
      </w:divBdr>
    </w:div>
    <w:div w:id="2052873162">
      <w:bodyDiv w:val="1"/>
      <w:marLeft w:val="0"/>
      <w:marRight w:val="0"/>
      <w:marTop w:val="0"/>
      <w:marBottom w:val="0"/>
      <w:divBdr>
        <w:top w:val="none" w:sz="0" w:space="0" w:color="auto"/>
        <w:left w:val="none" w:sz="0" w:space="0" w:color="auto"/>
        <w:bottom w:val="none" w:sz="0" w:space="0" w:color="auto"/>
        <w:right w:val="none" w:sz="0" w:space="0" w:color="auto"/>
      </w:divBdr>
    </w:div>
    <w:div w:id="20950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A679-5339-4E6E-96E8-915767F0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поссовет</dc:creator>
  <cp:keywords/>
  <dc:description/>
  <cp:lastModifiedBy>possovet</cp:lastModifiedBy>
  <cp:revision>310</cp:revision>
  <cp:lastPrinted>2018-10-19T06:37:00Z</cp:lastPrinted>
  <dcterms:created xsi:type="dcterms:W3CDTF">2016-06-14T14:08:00Z</dcterms:created>
  <dcterms:modified xsi:type="dcterms:W3CDTF">2018-11-22T05:08:00Z</dcterms:modified>
</cp:coreProperties>
</file>