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ДОМБАРОВСКИЙ ПОССОВЕТ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ДОМБАРОВСКОГО  РАЙОНА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 xml:space="preserve">Заседание </w:t>
      </w:r>
      <w:r>
        <w:rPr>
          <w:rFonts w:ascii="Times New Roman" w:hAnsi="Times New Roman"/>
          <w:b/>
          <w:sz w:val="28"/>
          <w:szCs w:val="28"/>
        </w:rPr>
        <w:t>четвертое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Второго созыва</w:t>
      </w: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DE8" w:rsidRPr="004B6959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4-1</w:t>
      </w:r>
    </w:p>
    <w:p w:rsidR="007F7DE8" w:rsidRPr="007F7DE8" w:rsidRDefault="007F7DE8" w:rsidP="007F7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6959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>7 декабря</w:t>
      </w:r>
      <w:r w:rsidRPr="004B6959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7F7DE8" w:rsidRPr="007F7DE8" w:rsidRDefault="007F7DE8" w:rsidP="007F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E8" w:rsidRPr="007F7DE8" w:rsidRDefault="007F7DE8" w:rsidP="007F7DE8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7F7DE8">
        <w:rPr>
          <w:rFonts w:ascii="Times New Roman" w:hAnsi="Times New Roman" w:cs="Times New Roman"/>
          <w:sz w:val="28"/>
          <w:szCs w:val="28"/>
        </w:rPr>
        <w:t>О бюджете муниципального образования Домбаровский поссовет</w:t>
      </w:r>
    </w:p>
    <w:p w:rsidR="007F7DE8" w:rsidRPr="007F7DE8" w:rsidRDefault="007F7DE8" w:rsidP="007F7DE8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7F7DE8"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</w:p>
    <w:p w:rsidR="007F7DE8" w:rsidRPr="007F7DE8" w:rsidRDefault="007F7DE8" w:rsidP="007F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DE8">
        <w:rPr>
          <w:rFonts w:ascii="Times New Roman" w:hAnsi="Times New Roman" w:cs="Times New Roman"/>
          <w:sz w:val="28"/>
          <w:szCs w:val="28"/>
        </w:rPr>
        <w:t>на 2019 год и плановый период 2020 и 2021 годов.</w:t>
      </w:r>
    </w:p>
    <w:p w:rsidR="007F7DE8" w:rsidRPr="007F7DE8" w:rsidRDefault="007F7DE8" w:rsidP="007F7DE8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603D" w:rsidRPr="009A603D" w:rsidRDefault="009A603D" w:rsidP="009A603D">
      <w:pPr>
        <w:pStyle w:val="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A603D" w:rsidRPr="009A603D" w:rsidRDefault="009A603D" w:rsidP="009A603D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        В соответствии со ст. 9 Бюджетного Кодекса Р.Ф., решением Совета депутатов об утверждении  положения «О бюджетном процессе в муниципальном образовании образования Домбаровский поссовет Домбаровского района Оренбургской области», руководствуясь ст.   Устава муниципального образования Домбаровский поссовет, в целях обеспечения финансирования мероприятий муниципального образования, Совет депутатов РЕШИЛ: 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на 2019 год: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 бюджета в сумме 48 843 469,18 рублей;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48 843 469,18 рублей;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3) прогнозируемый дефицит бюджета в сумме 0,0 тыс. рублей.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на 1 января 2019 года в сумме 0 тыс. рублей, 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    в том числе верхний предел долга по муниципальным  гарантиям в сумме 0 тыс. рублей.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5) предельный объем муниципального долга на 2019 год  в сумме 0 тыс. руб.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6) муниципальные заимствования в 2019 году не осуществляются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7) расходы на обслуживание муниципального внутреннего долга на 2019 год не предусматриваются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2020 и на 2021 год: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на  2020 год в сумме  42 303 533 рублей и 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   на 2021 год – в сумме  43 664 022,0 рублей;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 бюджета на 2020 год в сумме 42 303 533,0 рублей, в том числе условно утвержденные расходы в сумме 539 554,0 рублей, и на 2021 год – в сумме 43 664 022,0 рублей, в том числе условно утвержденные расходы в сумме 1 147 132,0 рублей;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3) прогнозируемый дефицит бюджета на </w:t>
      </w:r>
      <w:smartTag w:uri="urn:schemas-microsoft-com:office:smarttags" w:element="metricconverter">
        <w:smartTagPr>
          <w:attr w:name="ProductID" w:val="2020 г"/>
        </w:smartTagPr>
        <w:r w:rsidRPr="009A603D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9A603D">
        <w:rPr>
          <w:rFonts w:ascii="Times New Roman" w:hAnsi="Times New Roman" w:cs="Times New Roman"/>
          <w:sz w:val="28"/>
          <w:szCs w:val="28"/>
        </w:rPr>
        <w:t xml:space="preserve"> в сумме 0,0 тыс. рублей, на </w:t>
      </w:r>
      <w:smartTag w:uri="urn:schemas-microsoft-com:office:smarttags" w:element="metricconverter">
        <w:smartTagPr>
          <w:attr w:name="ProductID" w:val="2021 г"/>
        </w:smartTagPr>
        <w:r w:rsidRPr="009A603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A603D">
        <w:rPr>
          <w:rFonts w:ascii="Times New Roman" w:hAnsi="Times New Roman" w:cs="Times New Roman"/>
          <w:sz w:val="28"/>
          <w:szCs w:val="28"/>
        </w:rPr>
        <w:t xml:space="preserve"> в сумме 0,0 тыс. рублей. 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03D">
        <w:rPr>
          <w:rFonts w:ascii="Times New Roman" w:hAnsi="Times New Roman" w:cs="Times New Roman"/>
          <w:sz w:val="28"/>
          <w:szCs w:val="28"/>
        </w:rPr>
        <w:t>4) верхний предел муниципального внутреннего долга на 1 января 2020 года в сумме 0 рублей и на 1 января 2021 года – в сумме 0 рублей, в том   числе верхний предел долга по муниципальным гарантиям на 1 января 2020 года в сумме  0 рублей и на 1 января 2021 года – в сумме   0 рублей.</w:t>
      </w:r>
      <w:proofErr w:type="gramEnd"/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5) предельный объем муниципального долга на 2020 год в сумме 0 рублей на 2021 год в сумме 0 рублей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6) муниципальные заимствования в 2020 и 2021 годах не осуществляются                                                                                                      </w:t>
      </w:r>
    </w:p>
    <w:p w:rsidR="009A603D" w:rsidRPr="009A603D" w:rsidRDefault="009A603D" w:rsidP="009A603D">
      <w:pPr>
        <w:pStyle w:val="a4"/>
      </w:pPr>
      <w:r w:rsidRPr="009A603D">
        <w:t xml:space="preserve">       7) расходы на обслуживание муниципального внутреннего долга на 2020 и 2021 года не предусматриваются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доходов  бюджета согласно приложению 1 к настоящему Решению.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03D">
        <w:rPr>
          <w:rFonts w:ascii="Times New Roman" w:hAnsi="Times New Roman" w:cs="Times New Roman"/>
          <w:sz w:val="28"/>
          <w:szCs w:val="28"/>
        </w:rPr>
        <w:t>В случае изменения в 2019 году состава и (или) функций главных администраторов доходов бюджета и  главных администраторов источников финансирования дефицита  бюджета  администрация Домбаровского поссовета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</w:t>
      </w:r>
      <w:proofErr w:type="gramEnd"/>
      <w:r w:rsidRPr="009A603D">
        <w:rPr>
          <w:rFonts w:ascii="Times New Roman" w:hAnsi="Times New Roman" w:cs="Times New Roman"/>
          <w:sz w:val="28"/>
          <w:szCs w:val="28"/>
        </w:rPr>
        <w:t xml:space="preserve"> утверждением на Совете депутатов муниципального образования.</w:t>
      </w:r>
    </w:p>
    <w:p w:rsidR="009A603D" w:rsidRPr="009A603D" w:rsidRDefault="009A603D" w:rsidP="009A60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03D">
        <w:rPr>
          <w:rFonts w:ascii="Times New Roman" w:hAnsi="Times New Roman" w:cs="Times New Roman"/>
          <w:bCs/>
          <w:sz w:val="28"/>
          <w:szCs w:val="28"/>
        </w:rPr>
        <w:t xml:space="preserve">     4. </w:t>
      </w:r>
      <w:r w:rsidRPr="009A603D">
        <w:rPr>
          <w:rFonts w:ascii="Times New Roman" w:hAnsi="Times New Roman" w:cs="Times New Roman"/>
          <w:sz w:val="28"/>
          <w:szCs w:val="28"/>
        </w:rPr>
        <w:t>В соответствии с пунктом 2 статьи 184</w:t>
      </w:r>
      <w:r w:rsidRPr="009A603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A603D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утвердить нормативы распределения доходов между бюджетами на 2019 год и на плановый период 2020 и 2021 годов  согласно приложению 2 к настоящему Решению.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5. Учесть поступление доходов в местный бюджет на 2019год и на плановый период 2020 и 2021 годов согласно приложению 3 к настоящему    Решению.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местного бюджета на 2019год и на плановый период 2020 и 2021 годов по разделам и подразделам расходов классификации расходов бюджетов согласно приложению 4 к настоящему Решению.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>7. Утвердить распределение 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 на 2019 год и плановый период 2020-2021 годов согласно приложению 5 к настоящему Решению.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8. Утвердить распределение расходов местного бюджета по разделам, подразделам, целевым статьям расходов, видам расходов функциональной </w:t>
      </w:r>
      <w:r w:rsidRPr="009A603D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Российской Федерации  на 2019 год и плановый период 2020-2021 годов согласно приложению 6 к настоящему Решению</w:t>
      </w:r>
    </w:p>
    <w:p w:rsidR="009A603D" w:rsidRPr="009A603D" w:rsidRDefault="009A603D" w:rsidP="009A60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9. Утвердить распределение расходов местного бюджета по целевым статьям (муниципальным программам и </w:t>
      </w:r>
      <w:proofErr w:type="spellStart"/>
      <w:r w:rsidRPr="009A603D">
        <w:rPr>
          <w:rFonts w:ascii="Times New Roman" w:hAnsi="Times New Roman" w:cs="Times New Roman"/>
          <w:sz w:val="28"/>
          <w:szCs w:val="28"/>
        </w:rPr>
        <w:t>непрограмным</w:t>
      </w:r>
      <w:proofErr w:type="spellEnd"/>
      <w:r w:rsidRPr="009A603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видам расходов классификации расходов на  2019 год и плановый период  2020-2021 годы согласно приложению 7 к настоящему Решению</w:t>
      </w:r>
    </w:p>
    <w:p w:rsidR="009A603D" w:rsidRPr="009A603D" w:rsidRDefault="009A603D" w:rsidP="00CA1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10. Утвердить источники внутреннего финансирования дефицита местного бюджета на </w:t>
      </w:r>
      <w:smartTag w:uri="urn:schemas-microsoft-com:office:smarttags" w:element="metricconverter">
        <w:smartTagPr>
          <w:attr w:name="ProductID" w:val="2019 г"/>
        </w:smartTagPr>
        <w:r w:rsidRPr="009A603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9A603D"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 согласно приложению 8 к настоящему Решению</w:t>
      </w:r>
    </w:p>
    <w:p w:rsidR="009A603D" w:rsidRPr="009A603D" w:rsidRDefault="009A603D" w:rsidP="00CA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11. Утвердить субсидии на осуществление первичного воинского учета на территориях, где отсутствуют военные комиссариаты на 2019 год в сумме 449 710,0 рублей, на 2020 год в сумме 449 710,0 руб., на </w:t>
      </w:r>
      <w:smartTag w:uri="urn:schemas-microsoft-com:office:smarttags" w:element="metricconverter">
        <w:smartTagPr>
          <w:attr w:name="ProductID" w:val="2021 г"/>
        </w:smartTagPr>
        <w:r w:rsidRPr="009A603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A603D">
        <w:rPr>
          <w:rFonts w:ascii="Times New Roman" w:hAnsi="Times New Roman" w:cs="Times New Roman"/>
          <w:sz w:val="28"/>
          <w:szCs w:val="28"/>
        </w:rPr>
        <w:t xml:space="preserve"> в  сумме 449 710,0 рублей. </w:t>
      </w:r>
    </w:p>
    <w:p w:rsidR="009A603D" w:rsidRPr="009A603D" w:rsidRDefault="009A603D" w:rsidP="00CA127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03D">
        <w:rPr>
          <w:rFonts w:ascii="Times New Roman" w:hAnsi="Times New Roman" w:cs="Times New Roman"/>
          <w:bCs/>
          <w:sz w:val="28"/>
          <w:szCs w:val="28"/>
        </w:rPr>
        <w:t>12. Утвердить общий объем бюджетных ассигнований на исполнение публичных нормативных обязательств на 2019 год в сумме 30 000,0</w:t>
      </w:r>
      <w:r w:rsidRPr="009A603D">
        <w:rPr>
          <w:rFonts w:ascii="Times New Roman" w:hAnsi="Times New Roman" w:cs="Times New Roman"/>
          <w:sz w:val="28"/>
          <w:szCs w:val="28"/>
        </w:rPr>
        <w:t xml:space="preserve"> рублей, на 2020 год – в сумме 20 000,0 рублей и на 2021 год – </w:t>
      </w:r>
      <w:r w:rsidRPr="009A603D">
        <w:rPr>
          <w:rFonts w:ascii="Times New Roman" w:hAnsi="Times New Roman" w:cs="Times New Roman"/>
          <w:bCs/>
          <w:sz w:val="28"/>
          <w:szCs w:val="28"/>
        </w:rPr>
        <w:t>в сумме 20 000,0 рублей.</w:t>
      </w:r>
    </w:p>
    <w:p w:rsidR="009A603D" w:rsidRPr="009A603D" w:rsidRDefault="009A603D" w:rsidP="00CA1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13.Утвердить субсидии на </w:t>
      </w:r>
      <w:proofErr w:type="spellStart"/>
      <w:r w:rsidRPr="009A60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A603D">
        <w:rPr>
          <w:rFonts w:ascii="Times New Roman" w:hAnsi="Times New Roman" w:cs="Times New Roman"/>
          <w:sz w:val="28"/>
          <w:szCs w:val="28"/>
        </w:rPr>
        <w:t xml:space="preserve"> расходов по капитальному ремонту и ремонту автомобильных дорог общего пользования в населенных пунктах на 2019 год в сумме 1 958 000,0 рублей, на 2020 год в сумме 1 958 000,0 руб., на </w:t>
      </w:r>
      <w:smartTag w:uri="urn:schemas-microsoft-com:office:smarttags" w:element="metricconverter">
        <w:smartTagPr>
          <w:attr w:name="ProductID" w:val="2021 г"/>
        </w:smartTagPr>
        <w:r w:rsidRPr="009A603D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9A603D">
        <w:rPr>
          <w:rFonts w:ascii="Times New Roman" w:hAnsi="Times New Roman" w:cs="Times New Roman"/>
          <w:sz w:val="28"/>
          <w:szCs w:val="28"/>
        </w:rPr>
        <w:t xml:space="preserve"> в  сумме 1 958 000,0 рублей. </w:t>
      </w:r>
    </w:p>
    <w:p w:rsidR="009A603D" w:rsidRPr="009A603D" w:rsidRDefault="009A603D" w:rsidP="00CA127C">
      <w:pPr>
        <w:pStyle w:val="a4"/>
        <w:ind w:firstLine="540"/>
      </w:pPr>
      <w:r w:rsidRPr="009A603D">
        <w:t>14.Муниципальное образование Домбаровский поссовет выпуск муниципальных ценных бумаг не осуществляет.</w:t>
      </w:r>
    </w:p>
    <w:p w:rsidR="009A603D" w:rsidRPr="009A603D" w:rsidRDefault="009A603D" w:rsidP="00CA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03D">
        <w:rPr>
          <w:rFonts w:ascii="Times New Roman" w:hAnsi="Times New Roman" w:cs="Times New Roman"/>
          <w:sz w:val="28"/>
          <w:szCs w:val="28"/>
        </w:rPr>
        <w:t xml:space="preserve">      15. Настоящее Решение вступает в силу после его обнародования и распространяет свое действие на правоотношения, возникающие  с 1 января </w:t>
      </w:r>
      <w:smartTag w:uri="urn:schemas-microsoft-com:office:smarttags" w:element="metricconverter">
        <w:smartTagPr>
          <w:attr w:name="ProductID" w:val="2019 г"/>
        </w:smartTagPr>
        <w:r w:rsidRPr="009A603D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9A603D">
        <w:rPr>
          <w:rFonts w:ascii="Times New Roman" w:hAnsi="Times New Roman" w:cs="Times New Roman"/>
          <w:sz w:val="28"/>
          <w:szCs w:val="28"/>
        </w:rPr>
        <w:t>.</w:t>
      </w:r>
    </w:p>
    <w:p w:rsidR="009A603D" w:rsidRPr="009A603D" w:rsidRDefault="009A603D" w:rsidP="009A603D">
      <w:pPr>
        <w:pStyle w:val="a4"/>
      </w:pPr>
      <w:r w:rsidRPr="009A603D">
        <w:t xml:space="preserve"> </w:t>
      </w:r>
    </w:p>
    <w:p w:rsidR="007F7DE8" w:rsidRPr="009A603D" w:rsidRDefault="007F7DE8" w:rsidP="009A603D">
      <w:pPr>
        <w:pStyle w:val="a4"/>
      </w:pPr>
    </w:p>
    <w:p w:rsidR="00A322A8" w:rsidRPr="009A603D" w:rsidRDefault="00A322A8" w:rsidP="009A603D">
      <w:pPr>
        <w:pStyle w:val="a4"/>
      </w:pPr>
    </w:p>
    <w:p w:rsidR="00A322A8" w:rsidRPr="009A603D" w:rsidRDefault="00A322A8" w:rsidP="009A603D">
      <w:pPr>
        <w:pStyle w:val="a4"/>
      </w:pPr>
    </w:p>
    <w:p w:rsidR="00A322A8" w:rsidRPr="00400C8E" w:rsidRDefault="00A322A8" w:rsidP="00A32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C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322A8" w:rsidRPr="00FC3D5B" w:rsidRDefault="00A322A8" w:rsidP="00A322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C8E">
        <w:rPr>
          <w:rFonts w:ascii="Times New Roman" w:hAnsi="Times New Roman"/>
          <w:sz w:val="28"/>
          <w:szCs w:val="28"/>
        </w:rPr>
        <w:t xml:space="preserve">Домбаровский поссовет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В.А.Шуберт</w:t>
      </w:r>
    </w:p>
    <w:sectPr w:rsidR="00A322A8" w:rsidRPr="00FC3D5B" w:rsidSect="000C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F0"/>
    <w:rsid w:val="000C78EE"/>
    <w:rsid w:val="000F58DA"/>
    <w:rsid w:val="001240AB"/>
    <w:rsid w:val="001C4687"/>
    <w:rsid w:val="00232426"/>
    <w:rsid w:val="00412947"/>
    <w:rsid w:val="00455FB7"/>
    <w:rsid w:val="004772E2"/>
    <w:rsid w:val="00533368"/>
    <w:rsid w:val="00540ABC"/>
    <w:rsid w:val="005527C0"/>
    <w:rsid w:val="0059565B"/>
    <w:rsid w:val="005A3590"/>
    <w:rsid w:val="005D06A8"/>
    <w:rsid w:val="006E55E0"/>
    <w:rsid w:val="00705AF0"/>
    <w:rsid w:val="00711B2D"/>
    <w:rsid w:val="007129B7"/>
    <w:rsid w:val="007E0BDF"/>
    <w:rsid w:val="007F7DE8"/>
    <w:rsid w:val="008978D5"/>
    <w:rsid w:val="0095469C"/>
    <w:rsid w:val="00996E23"/>
    <w:rsid w:val="009A603D"/>
    <w:rsid w:val="00A070FA"/>
    <w:rsid w:val="00A322A8"/>
    <w:rsid w:val="00A40B85"/>
    <w:rsid w:val="00A85F6E"/>
    <w:rsid w:val="00B41FF9"/>
    <w:rsid w:val="00B43A64"/>
    <w:rsid w:val="00B526CE"/>
    <w:rsid w:val="00B67ACC"/>
    <w:rsid w:val="00BA447D"/>
    <w:rsid w:val="00BA7D7F"/>
    <w:rsid w:val="00C15562"/>
    <w:rsid w:val="00CA127C"/>
    <w:rsid w:val="00CF1A27"/>
    <w:rsid w:val="00CF65E6"/>
    <w:rsid w:val="00D02679"/>
    <w:rsid w:val="00DB2CCB"/>
    <w:rsid w:val="00EA01A0"/>
    <w:rsid w:val="00EF3DF6"/>
    <w:rsid w:val="00F15C45"/>
    <w:rsid w:val="00F232A1"/>
    <w:rsid w:val="00F51921"/>
    <w:rsid w:val="00FC390F"/>
    <w:rsid w:val="00FC3D5B"/>
    <w:rsid w:val="00FE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EE"/>
  </w:style>
  <w:style w:type="paragraph" w:styleId="1">
    <w:name w:val="heading 1"/>
    <w:basedOn w:val="a"/>
    <w:next w:val="a"/>
    <w:link w:val="10"/>
    <w:uiPriority w:val="99"/>
    <w:qFormat/>
    <w:rsid w:val="007F7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D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D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5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41FF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7F7DE8"/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7F7D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D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F7D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7F7D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F7DE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41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23</cp:revision>
  <cp:lastPrinted>2019-10-24T11:48:00Z</cp:lastPrinted>
  <dcterms:created xsi:type="dcterms:W3CDTF">2018-12-26T06:02:00Z</dcterms:created>
  <dcterms:modified xsi:type="dcterms:W3CDTF">2019-12-27T07:22:00Z</dcterms:modified>
</cp:coreProperties>
</file>