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AF" w:rsidRPr="00F97638" w:rsidRDefault="00AE7BAF" w:rsidP="00AE7B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638"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</w:p>
    <w:p w:rsidR="00F41004" w:rsidRPr="00F97638" w:rsidRDefault="00AE7BAF" w:rsidP="00AE7B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638">
        <w:rPr>
          <w:rFonts w:ascii="Times New Roman" w:hAnsi="Times New Roman" w:cs="Times New Roman"/>
          <w:sz w:val="28"/>
          <w:szCs w:val="28"/>
          <w:u w:val="single"/>
        </w:rPr>
        <w:t xml:space="preserve"> о количестве и характере обращений граждан поступивших за 2017 год</w:t>
      </w:r>
      <w:r w:rsidR="00F97638" w:rsidRPr="00F976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F97638">
        <w:rPr>
          <w:rFonts w:ascii="Times New Roman" w:hAnsi="Times New Roman" w:cs="Times New Roman"/>
          <w:sz w:val="28"/>
          <w:szCs w:val="28"/>
          <w:u w:val="single"/>
        </w:rPr>
        <w:t xml:space="preserve"> в администрацию МО Домбаровский поссовет.  </w:t>
      </w:r>
    </w:p>
    <w:p w:rsidR="00AE7BAF" w:rsidRDefault="00AE7BAF" w:rsidP="00AE7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в администрацию МО Домбаровский поссовет поступило 89 обращения граждан. </w:t>
      </w: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актуальные вопросы:</w:t>
      </w: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поселения, обустройство придомовых территорий </w:t>
      </w:r>
      <w:r w:rsidR="00F976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7C21">
        <w:rPr>
          <w:rFonts w:ascii="Times New Roman" w:hAnsi="Times New Roman" w:cs="Times New Roman"/>
          <w:sz w:val="28"/>
          <w:szCs w:val="28"/>
        </w:rPr>
        <w:t xml:space="preserve">и общего имущества многоквартирного дома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3C56">
        <w:rPr>
          <w:rFonts w:ascii="Times New Roman" w:hAnsi="Times New Roman" w:cs="Times New Roman"/>
          <w:sz w:val="28"/>
          <w:szCs w:val="28"/>
        </w:rPr>
        <w:t>19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жилья - </w:t>
      </w:r>
      <w:r w:rsidR="00553C56">
        <w:rPr>
          <w:rFonts w:ascii="Times New Roman" w:hAnsi="Times New Roman" w:cs="Times New Roman"/>
          <w:sz w:val="28"/>
          <w:szCs w:val="28"/>
        </w:rPr>
        <w:t>5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5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родячие собаки – 1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бытовые споры соседей - </w:t>
      </w:r>
      <w:r w:rsidR="00553C56">
        <w:rPr>
          <w:rFonts w:ascii="Times New Roman" w:hAnsi="Times New Roman" w:cs="Times New Roman"/>
          <w:sz w:val="28"/>
          <w:szCs w:val="28"/>
        </w:rPr>
        <w:t>10</w:t>
      </w: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вывоз твёрдых бытовых отходов </w:t>
      </w:r>
      <w:r w:rsidR="00B87C21">
        <w:rPr>
          <w:rFonts w:ascii="Times New Roman" w:hAnsi="Times New Roman" w:cs="Times New Roman"/>
          <w:sz w:val="28"/>
          <w:szCs w:val="28"/>
        </w:rPr>
        <w:t>–</w:t>
      </w:r>
      <w:r w:rsidR="00553C5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материальной помощи </w:t>
      </w:r>
      <w:r w:rsidR="0039153B">
        <w:rPr>
          <w:rFonts w:ascii="Times New Roman" w:hAnsi="Times New Roman" w:cs="Times New Roman"/>
          <w:sz w:val="28"/>
          <w:szCs w:val="28"/>
        </w:rPr>
        <w:t xml:space="preserve">(паводок)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153B">
        <w:rPr>
          <w:rFonts w:ascii="Times New Roman" w:hAnsi="Times New Roman" w:cs="Times New Roman"/>
          <w:sz w:val="28"/>
          <w:szCs w:val="28"/>
        </w:rPr>
        <w:t>21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правил содержания сельскохозяйственных животных - </w:t>
      </w:r>
      <w:r w:rsidR="0039153B">
        <w:rPr>
          <w:rFonts w:ascii="Times New Roman" w:hAnsi="Times New Roman" w:cs="Times New Roman"/>
          <w:sz w:val="28"/>
          <w:szCs w:val="28"/>
        </w:rPr>
        <w:t>2</w:t>
      </w:r>
    </w:p>
    <w:p w:rsidR="00DE40B2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</w:t>
      </w:r>
      <w:r w:rsidR="00B87C21">
        <w:rPr>
          <w:rFonts w:ascii="Times New Roman" w:hAnsi="Times New Roman" w:cs="Times New Roman"/>
          <w:sz w:val="28"/>
          <w:szCs w:val="28"/>
        </w:rPr>
        <w:t xml:space="preserve"> </w:t>
      </w:r>
      <w:r w:rsidR="00DE40B2">
        <w:rPr>
          <w:rFonts w:ascii="Times New Roman" w:hAnsi="Times New Roman" w:cs="Times New Roman"/>
          <w:sz w:val="28"/>
          <w:szCs w:val="28"/>
        </w:rPr>
        <w:t>–</w:t>
      </w:r>
      <w:r w:rsidR="00B87C21">
        <w:rPr>
          <w:rFonts w:ascii="Times New Roman" w:hAnsi="Times New Roman" w:cs="Times New Roman"/>
          <w:sz w:val="28"/>
          <w:szCs w:val="28"/>
        </w:rPr>
        <w:t xml:space="preserve"> </w:t>
      </w:r>
      <w:r w:rsidR="00553C56">
        <w:rPr>
          <w:rFonts w:ascii="Times New Roman" w:hAnsi="Times New Roman" w:cs="Times New Roman"/>
          <w:sz w:val="28"/>
          <w:szCs w:val="28"/>
        </w:rPr>
        <w:t>25</w:t>
      </w:r>
    </w:p>
    <w:p w:rsidR="004A5905" w:rsidRDefault="004A5905" w:rsidP="004A59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обращений, составленных и направленных                            в электронном виде в адрес руководства поселения, не имеется.</w:t>
      </w:r>
    </w:p>
    <w:p w:rsidR="00AE7BAF" w:rsidRPr="00AE7BAF" w:rsidRDefault="00DE40B2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за 2017 год рассмотрены в соответствии </w:t>
      </w:r>
      <w:r w:rsidR="00F976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 требованиями Федерального закона от 02.05.200</w:t>
      </w:r>
      <w:r w:rsidR="00F976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№59-ФЗ «О порядке</w:t>
      </w:r>
      <w:r w:rsidR="00F97638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Федерации».   </w:t>
      </w:r>
      <w:r w:rsidR="00AE7BA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E7BAF" w:rsidRPr="00AE7BAF" w:rsidSect="00F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AF"/>
    <w:rsid w:val="0039153B"/>
    <w:rsid w:val="004A5905"/>
    <w:rsid w:val="00553C56"/>
    <w:rsid w:val="00AE7BAF"/>
    <w:rsid w:val="00B87C21"/>
    <w:rsid w:val="00C53DB6"/>
    <w:rsid w:val="00DE40B2"/>
    <w:rsid w:val="00F41004"/>
    <w:rsid w:val="00F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2019-02-18T05:32:00Z</dcterms:created>
  <dcterms:modified xsi:type="dcterms:W3CDTF">2019-02-18T07:55:00Z</dcterms:modified>
</cp:coreProperties>
</file>