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8D" w:rsidRDefault="00AE4B8D" w:rsidP="00AE4B8D">
      <w:pPr>
        <w:pStyle w:val="a3"/>
        <w:shd w:val="clear" w:color="auto" w:fill="FFFFFF"/>
        <w:spacing w:before="0" w:beforeAutospacing="0" w:after="0" w:afterAutospacing="0"/>
        <w:jc w:val="right"/>
        <w:textAlignment w:val="baseline"/>
      </w:pPr>
      <w:r>
        <w:t xml:space="preserve">Приложение </w:t>
      </w:r>
    </w:p>
    <w:p w:rsidR="00AE4B8D" w:rsidRDefault="00AE4B8D" w:rsidP="00AE4B8D">
      <w:pPr>
        <w:pStyle w:val="a3"/>
        <w:shd w:val="clear" w:color="auto" w:fill="FFFFFF"/>
        <w:spacing w:before="0" w:beforeAutospacing="0" w:after="0" w:afterAutospacing="0"/>
        <w:jc w:val="right"/>
        <w:textAlignment w:val="baseline"/>
      </w:pPr>
      <w:r>
        <w:t>к решению Совета депутатов</w:t>
      </w:r>
    </w:p>
    <w:p w:rsidR="00AE4B8D" w:rsidRDefault="00AE4B8D" w:rsidP="00AE4B8D">
      <w:pPr>
        <w:pStyle w:val="a3"/>
        <w:shd w:val="clear" w:color="auto" w:fill="FFFFFF"/>
        <w:spacing w:before="0" w:beforeAutospacing="0" w:after="0" w:afterAutospacing="0"/>
        <w:jc w:val="right"/>
        <w:textAlignment w:val="baseline"/>
      </w:pPr>
      <w:r>
        <w:t>муниципального образования</w:t>
      </w:r>
    </w:p>
    <w:p w:rsidR="00AE4B8D" w:rsidRDefault="00AE4B8D" w:rsidP="00AE4B8D">
      <w:pPr>
        <w:pStyle w:val="a3"/>
        <w:shd w:val="clear" w:color="auto" w:fill="FFFFFF"/>
        <w:spacing w:before="0" w:beforeAutospacing="0" w:after="0" w:afterAutospacing="0"/>
        <w:jc w:val="right"/>
        <w:textAlignment w:val="baseline"/>
      </w:pPr>
      <w:r>
        <w:t>Домбаровский поссовет</w:t>
      </w:r>
    </w:p>
    <w:p w:rsidR="00AE4B8D" w:rsidRDefault="00AE4B8D" w:rsidP="00AE4B8D">
      <w:pPr>
        <w:pStyle w:val="a3"/>
        <w:shd w:val="clear" w:color="auto" w:fill="FFFFFF"/>
        <w:spacing w:before="0" w:beforeAutospacing="0" w:after="0" w:afterAutospacing="0"/>
        <w:jc w:val="right"/>
        <w:textAlignment w:val="baseline"/>
      </w:pPr>
      <w:r>
        <w:t>Домбаровского района</w:t>
      </w:r>
    </w:p>
    <w:p w:rsidR="00AE4B8D" w:rsidRDefault="00AE4B8D" w:rsidP="00AE4B8D">
      <w:pPr>
        <w:pStyle w:val="a3"/>
        <w:shd w:val="clear" w:color="auto" w:fill="FFFFFF"/>
        <w:spacing w:before="0" w:beforeAutospacing="0" w:after="0" w:afterAutospacing="0"/>
        <w:jc w:val="right"/>
        <w:textAlignment w:val="baseline"/>
      </w:pPr>
      <w:r>
        <w:t>Оренбургской области</w:t>
      </w:r>
    </w:p>
    <w:p w:rsidR="00AE4B8D" w:rsidRDefault="00AE4B8D" w:rsidP="00AE4B8D">
      <w:pPr>
        <w:pStyle w:val="a3"/>
        <w:shd w:val="clear" w:color="auto" w:fill="FFFFFF"/>
        <w:spacing w:before="0" w:beforeAutospacing="0" w:after="0" w:afterAutospacing="0"/>
        <w:jc w:val="right"/>
        <w:textAlignment w:val="baseline"/>
      </w:pPr>
      <w:r>
        <w:rPr>
          <w:rStyle w:val="a4"/>
          <w:bdr w:val="none" w:sz="0" w:space="0" w:color="auto" w:frame="1"/>
        </w:rPr>
        <w:t>                                                                                                           </w:t>
      </w:r>
      <w:r>
        <w:t>от 15.11.2023 года № 1-9</w:t>
      </w:r>
    </w:p>
    <w:p w:rsidR="00AE4B8D" w:rsidRDefault="00AE4B8D" w:rsidP="00AE4B8D">
      <w:pPr>
        <w:pStyle w:val="ConsPlusNormal0"/>
        <w:outlineLvl w:val="0"/>
        <w:rPr>
          <w:rFonts w:ascii="Times New Roman" w:hAnsi="Times New Roman" w:cs="Times New Roman"/>
          <w:b/>
          <w:sz w:val="28"/>
          <w:szCs w:val="28"/>
        </w:rPr>
      </w:pPr>
      <w:r>
        <w:rPr>
          <w:rFonts w:ascii="Times New Roman" w:hAnsi="Times New Roman" w:cs="Times New Roman"/>
          <w:sz w:val="28"/>
          <w:szCs w:val="28"/>
        </w:rPr>
        <w:t xml:space="preserve">       </w:t>
      </w:r>
    </w:p>
    <w:p w:rsidR="00AE4B8D" w:rsidRDefault="00AE4B8D" w:rsidP="00AE4B8D">
      <w:pPr>
        <w:widowControl w:val="0"/>
        <w:autoSpaceDE w:val="0"/>
        <w:autoSpaceDN w:val="0"/>
        <w:jc w:val="center"/>
        <w:rPr>
          <w:b/>
          <w:sz w:val="28"/>
          <w:szCs w:val="28"/>
        </w:rPr>
      </w:pPr>
    </w:p>
    <w:p w:rsidR="00AE4B8D" w:rsidRDefault="00AE4B8D" w:rsidP="00AE4B8D">
      <w:pPr>
        <w:widowControl w:val="0"/>
        <w:autoSpaceDE w:val="0"/>
        <w:autoSpaceDN w:val="0"/>
        <w:jc w:val="center"/>
        <w:rPr>
          <w:b/>
          <w:sz w:val="28"/>
          <w:szCs w:val="28"/>
        </w:rPr>
      </w:pPr>
      <w:r>
        <w:rPr>
          <w:b/>
          <w:sz w:val="28"/>
          <w:szCs w:val="28"/>
        </w:rPr>
        <w:t>Положение</w:t>
      </w:r>
    </w:p>
    <w:p w:rsidR="00AE4B8D" w:rsidRDefault="00AE4B8D" w:rsidP="00AE4B8D">
      <w:pPr>
        <w:widowControl w:val="0"/>
        <w:autoSpaceDE w:val="0"/>
        <w:autoSpaceDN w:val="0"/>
        <w:jc w:val="center"/>
        <w:rPr>
          <w:b/>
          <w:sz w:val="28"/>
          <w:szCs w:val="28"/>
        </w:rPr>
      </w:pPr>
      <w:r>
        <w:rPr>
          <w:b/>
          <w:sz w:val="28"/>
          <w:szCs w:val="28"/>
        </w:rPr>
        <w:t>«О порядке проведения конкурса по отбору кандидатур</w:t>
      </w:r>
    </w:p>
    <w:p w:rsidR="00AE4B8D" w:rsidRDefault="00AE4B8D" w:rsidP="00AE4B8D">
      <w:pPr>
        <w:widowControl w:val="0"/>
        <w:autoSpaceDE w:val="0"/>
        <w:autoSpaceDN w:val="0"/>
        <w:jc w:val="center"/>
        <w:rPr>
          <w:b/>
          <w:sz w:val="28"/>
          <w:szCs w:val="28"/>
        </w:rPr>
      </w:pPr>
      <w:r>
        <w:rPr>
          <w:b/>
          <w:sz w:val="28"/>
          <w:szCs w:val="28"/>
        </w:rPr>
        <w:t>на должность главы муниципального образования Домбаровский поссовет Домбаровского района Оренбургской области и избрания на должность главы муниципального образования Домбаровский поссовет Домбаровского района Оренбургской области»</w:t>
      </w:r>
    </w:p>
    <w:p w:rsidR="00AE4B8D" w:rsidRDefault="00AE4B8D" w:rsidP="00AE4B8D">
      <w:pPr>
        <w:widowControl w:val="0"/>
        <w:autoSpaceDE w:val="0"/>
        <w:autoSpaceDN w:val="0"/>
        <w:jc w:val="both"/>
        <w:rPr>
          <w:b/>
          <w:sz w:val="28"/>
          <w:szCs w:val="28"/>
        </w:rPr>
      </w:pPr>
    </w:p>
    <w:p w:rsidR="00AE4B8D" w:rsidRDefault="00AE4B8D" w:rsidP="00AE4B8D">
      <w:pPr>
        <w:widowControl w:val="0"/>
        <w:autoSpaceDE w:val="0"/>
        <w:autoSpaceDN w:val="0"/>
        <w:jc w:val="center"/>
        <w:outlineLvl w:val="1"/>
        <w:rPr>
          <w:b/>
          <w:sz w:val="28"/>
          <w:szCs w:val="28"/>
        </w:rPr>
      </w:pPr>
      <w:r>
        <w:rPr>
          <w:b/>
          <w:sz w:val="28"/>
          <w:szCs w:val="28"/>
        </w:rPr>
        <w:t>I. Общие положения</w:t>
      </w:r>
    </w:p>
    <w:p w:rsidR="00AE4B8D" w:rsidRDefault="00AE4B8D" w:rsidP="00AE4B8D">
      <w:pPr>
        <w:widowControl w:val="0"/>
        <w:autoSpaceDE w:val="0"/>
        <w:autoSpaceDN w:val="0"/>
        <w:ind w:firstLine="709"/>
        <w:jc w:val="both"/>
        <w:rPr>
          <w:sz w:val="28"/>
          <w:szCs w:val="28"/>
        </w:rPr>
      </w:pPr>
      <w:r>
        <w:rPr>
          <w:sz w:val="28"/>
          <w:szCs w:val="28"/>
        </w:rPr>
        <w:t xml:space="preserve">1.1. </w:t>
      </w:r>
      <w:proofErr w:type="gramStart"/>
      <w:r>
        <w:rPr>
          <w:sz w:val="28"/>
          <w:szCs w:val="28"/>
        </w:rPr>
        <w:t xml:space="preserve">Настоящее Положение разработано в соответствии с Федеральным </w:t>
      </w:r>
      <w:hyperlink r:id="rId4" w:history="1">
        <w:r>
          <w:rPr>
            <w:rStyle w:val="a5"/>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5" w:history="1">
        <w:r>
          <w:rPr>
            <w:rStyle w:val="a5"/>
            <w:color w:val="auto"/>
            <w:sz w:val="28"/>
            <w:szCs w:val="28"/>
            <w:u w:val="none"/>
          </w:rPr>
          <w:t>Законом</w:t>
        </w:r>
      </w:hyperlink>
      <w:r>
        <w:rPr>
          <w:sz w:val="28"/>
          <w:szCs w:val="28"/>
        </w:rPr>
        <w:t xml:space="preserve"> Оренбургской области от 21.02.1996 «Об организации местного самоуправления в Оренбургской области», и устанавливает порядок проведения конкурса по отбору кандидатур на должность главы муниципального образования Домбаровский поссовет Домбаровского района Оренбургской области (далее – конкурс, глава муниципального образования), в том числе порядок</w:t>
      </w:r>
      <w:proofErr w:type="gramEnd"/>
      <w:r>
        <w:rPr>
          <w:sz w:val="28"/>
          <w:szCs w:val="28"/>
        </w:rPr>
        <w:t xml:space="preserve"> </w:t>
      </w:r>
      <w:proofErr w:type="gramStart"/>
      <w:r>
        <w:rPr>
          <w:sz w:val="28"/>
          <w:szCs w:val="28"/>
        </w:rPr>
        <w:t>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представительным органом муниципального образования Домбаровский поссовет Домбаровского района Оренбургской области (далее – представительный орган муниципального образования</w:t>
      </w:r>
      <w:proofErr w:type="gramEnd"/>
      <w:r>
        <w:rPr>
          <w:sz w:val="28"/>
          <w:szCs w:val="28"/>
        </w:rPr>
        <w:t>) на должность главы муниципального образования из числа кандидатур, представленных конкурсной комиссией по результатам конкурса.</w:t>
      </w:r>
    </w:p>
    <w:p w:rsidR="00AE4B8D" w:rsidRDefault="00AE4B8D" w:rsidP="00AE4B8D">
      <w:pPr>
        <w:widowControl w:val="0"/>
        <w:autoSpaceDE w:val="0"/>
        <w:autoSpaceDN w:val="0"/>
        <w:ind w:firstLine="709"/>
        <w:jc w:val="both"/>
        <w:rPr>
          <w:sz w:val="22"/>
          <w:szCs w:val="20"/>
        </w:rPr>
      </w:pPr>
      <w:r>
        <w:rPr>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Pr>
          <w:sz w:val="28"/>
          <w:szCs w:val="28"/>
          <w:lang w:val="en-US"/>
        </w:rPr>
        <w:t>IV</w:t>
      </w:r>
      <w:r>
        <w:rPr>
          <w:sz w:val="28"/>
          <w:szCs w:val="28"/>
        </w:rPr>
        <w:t xml:space="preserve"> настоящего Положения.  </w:t>
      </w:r>
    </w:p>
    <w:p w:rsidR="00AE4B8D" w:rsidRDefault="00AE4B8D" w:rsidP="00AE4B8D">
      <w:pPr>
        <w:widowControl w:val="0"/>
        <w:autoSpaceDE w:val="0"/>
        <w:autoSpaceDN w:val="0"/>
        <w:ind w:firstLine="709"/>
        <w:jc w:val="both"/>
        <w:rPr>
          <w:sz w:val="28"/>
          <w:szCs w:val="28"/>
        </w:rPr>
      </w:pPr>
      <w:r>
        <w:rPr>
          <w:sz w:val="28"/>
          <w:szCs w:val="28"/>
        </w:rPr>
        <w:t>1.3. В настоящем Положении используются следующие понятия:</w:t>
      </w:r>
    </w:p>
    <w:p w:rsidR="00AE4B8D" w:rsidRDefault="00AE4B8D" w:rsidP="00AE4B8D">
      <w:pPr>
        <w:widowControl w:val="0"/>
        <w:autoSpaceDE w:val="0"/>
        <w:autoSpaceDN w:val="0"/>
        <w:ind w:firstLine="709"/>
        <w:jc w:val="both"/>
        <w:rPr>
          <w:i/>
          <w:sz w:val="28"/>
          <w:szCs w:val="28"/>
        </w:rPr>
      </w:pPr>
      <w:r>
        <w:rPr>
          <w:sz w:val="28"/>
          <w:szCs w:val="28"/>
        </w:rPr>
        <w:t>1) претендент на участие в конкурсе – лицо, представившее в конкурсную комиссию документы для участия в конкурсе;</w:t>
      </w:r>
    </w:p>
    <w:p w:rsidR="00AE4B8D" w:rsidRDefault="00AE4B8D" w:rsidP="00AE4B8D">
      <w:pPr>
        <w:widowControl w:val="0"/>
        <w:autoSpaceDE w:val="0"/>
        <w:autoSpaceDN w:val="0"/>
        <w:ind w:firstLine="709"/>
        <w:jc w:val="both"/>
        <w:rPr>
          <w:sz w:val="28"/>
          <w:szCs w:val="28"/>
        </w:rPr>
      </w:pPr>
      <w:r>
        <w:rPr>
          <w:sz w:val="28"/>
          <w:szCs w:val="28"/>
        </w:rPr>
        <w:t xml:space="preserve">2) участник конкурса – лицо, зарегистрированное конкурсной </w:t>
      </w:r>
      <w:r>
        <w:rPr>
          <w:sz w:val="28"/>
          <w:szCs w:val="28"/>
        </w:rPr>
        <w:lastRenderedPageBreak/>
        <w:t>комиссией в качестве участника конкурса и допущенное к участию в конкурсе;</w:t>
      </w:r>
    </w:p>
    <w:p w:rsidR="00AE4B8D" w:rsidRDefault="00AE4B8D" w:rsidP="00AE4B8D">
      <w:pPr>
        <w:widowControl w:val="0"/>
        <w:autoSpaceDE w:val="0"/>
        <w:autoSpaceDN w:val="0"/>
        <w:ind w:firstLine="709"/>
        <w:jc w:val="both"/>
        <w:rPr>
          <w:sz w:val="28"/>
          <w:szCs w:val="28"/>
        </w:rPr>
      </w:pPr>
      <w:r>
        <w:rPr>
          <w:sz w:val="28"/>
          <w:szCs w:val="28"/>
        </w:rPr>
        <w:t xml:space="preserve">3) кандидат </w:t>
      </w:r>
      <w:r>
        <w:rPr>
          <w:i/>
          <w:sz w:val="28"/>
          <w:szCs w:val="28"/>
        </w:rPr>
        <w:t xml:space="preserve">– </w:t>
      </w:r>
      <w:r>
        <w:rPr>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1.4. Конкурс проводится в следующих случаях:</w:t>
      </w:r>
    </w:p>
    <w:p w:rsidR="00AE4B8D" w:rsidRDefault="00AE4B8D" w:rsidP="00AE4B8D">
      <w:pPr>
        <w:widowControl w:val="0"/>
        <w:autoSpaceDE w:val="0"/>
        <w:autoSpaceDN w:val="0"/>
        <w:ind w:firstLine="709"/>
        <w:jc w:val="both"/>
        <w:rPr>
          <w:sz w:val="28"/>
          <w:szCs w:val="28"/>
        </w:rPr>
      </w:pPr>
      <w:r>
        <w:rPr>
          <w:sz w:val="28"/>
          <w:szCs w:val="28"/>
        </w:rPr>
        <w:t>1) истечение срока полномочий главы муниципального образования;</w:t>
      </w:r>
    </w:p>
    <w:p w:rsidR="00AE4B8D" w:rsidRDefault="00AE4B8D" w:rsidP="00AE4B8D">
      <w:pPr>
        <w:widowControl w:val="0"/>
        <w:autoSpaceDE w:val="0"/>
        <w:autoSpaceDN w:val="0"/>
        <w:ind w:firstLine="709"/>
        <w:jc w:val="both"/>
        <w:rPr>
          <w:sz w:val="28"/>
          <w:szCs w:val="28"/>
        </w:rPr>
      </w:pPr>
      <w:bookmarkStart w:id="0" w:name="P61"/>
      <w:bookmarkEnd w:id="0"/>
      <w:r>
        <w:rPr>
          <w:sz w:val="28"/>
          <w:szCs w:val="28"/>
        </w:rPr>
        <w:t>2) досрочное прекращение полномочий главы муниципального образования;</w:t>
      </w:r>
    </w:p>
    <w:p w:rsidR="00AE4B8D" w:rsidRDefault="00AE4B8D" w:rsidP="00AE4B8D">
      <w:pPr>
        <w:widowControl w:val="0"/>
        <w:autoSpaceDE w:val="0"/>
        <w:autoSpaceDN w:val="0"/>
        <w:ind w:firstLine="709"/>
        <w:jc w:val="both"/>
        <w:rPr>
          <w:sz w:val="28"/>
          <w:szCs w:val="28"/>
        </w:rPr>
      </w:pPr>
      <w:bookmarkStart w:id="1" w:name="P62"/>
      <w:bookmarkEnd w:id="1"/>
      <w:r>
        <w:rPr>
          <w:sz w:val="28"/>
          <w:szCs w:val="28"/>
        </w:rPr>
        <w:t xml:space="preserve">3) признание конкурса </w:t>
      </w:r>
      <w:proofErr w:type="gramStart"/>
      <w:r>
        <w:rPr>
          <w:sz w:val="28"/>
          <w:szCs w:val="28"/>
        </w:rPr>
        <w:t>несостоявшимся</w:t>
      </w:r>
      <w:proofErr w:type="gramEnd"/>
      <w:r>
        <w:rPr>
          <w:sz w:val="28"/>
          <w:szCs w:val="28"/>
        </w:rPr>
        <w:t xml:space="preserve"> в случаях, предусмотренных пунктами 5.5, 6.12 настоящего Положения;</w:t>
      </w:r>
    </w:p>
    <w:p w:rsidR="00AE4B8D" w:rsidRDefault="00AE4B8D" w:rsidP="00AE4B8D">
      <w:pPr>
        <w:widowControl w:val="0"/>
        <w:autoSpaceDE w:val="0"/>
        <w:autoSpaceDN w:val="0"/>
        <w:ind w:firstLine="709"/>
        <w:jc w:val="both"/>
        <w:rPr>
          <w:sz w:val="28"/>
          <w:szCs w:val="28"/>
        </w:rPr>
      </w:pPr>
      <w:bookmarkStart w:id="2" w:name="P63"/>
      <w:bookmarkEnd w:id="2"/>
      <w:r>
        <w:rPr>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AE4B8D" w:rsidRDefault="00AE4B8D" w:rsidP="00AE4B8D">
      <w:pPr>
        <w:widowControl w:val="0"/>
        <w:autoSpaceDE w:val="0"/>
        <w:autoSpaceDN w:val="0"/>
        <w:ind w:firstLine="709"/>
        <w:jc w:val="both"/>
        <w:rPr>
          <w:sz w:val="28"/>
          <w:szCs w:val="28"/>
        </w:rPr>
      </w:pPr>
      <w:r>
        <w:rPr>
          <w:sz w:val="28"/>
          <w:szCs w:val="28"/>
        </w:rPr>
        <w:t>1.5. Представительный орган муниципального образования принимает решения об объявлении конкурса и</w:t>
      </w:r>
      <w:r>
        <w:rPr>
          <w:i/>
          <w:sz w:val="28"/>
          <w:szCs w:val="28"/>
        </w:rPr>
        <w:t xml:space="preserve"> </w:t>
      </w:r>
      <w:r>
        <w:rPr>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AE4B8D" w:rsidRDefault="00AE4B8D" w:rsidP="00AE4B8D">
      <w:pPr>
        <w:widowControl w:val="0"/>
        <w:autoSpaceDE w:val="0"/>
        <w:autoSpaceDN w:val="0"/>
        <w:ind w:firstLine="709"/>
        <w:jc w:val="both"/>
        <w:rPr>
          <w:sz w:val="28"/>
          <w:szCs w:val="28"/>
        </w:rPr>
      </w:pPr>
      <w:r>
        <w:rPr>
          <w:sz w:val="28"/>
          <w:szCs w:val="28"/>
        </w:rPr>
        <w:t xml:space="preserve">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 </w:t>
      </w:r>
      <w:proofErr w:type="gramStart"/>
      <w:r>
        <w:rPr>
          <w:sz w:val="28"/>
          <w:szCs w:val="28"/>
        </w:rPr>
        <w:t>позднее</w:t>
      </w:r>
      <w:proofErr w:type="gramEnd"/>
      <w:r>
        <w:rPr>
          <w:sz w:val="28"/>
          <w:szCs w:val="28"/>
        </w:rPr>
        <w:t xml:space="preserve"> чем за три месяца до истечения срока полномочий главы муниципального образования (за исключением подпункта 3 настоящего пункта);</w:t>
      </w:r>
    </w:p>
    <w:p w:rsidR="00AE4B8D" w:rsidRDefault="00AE4B8D" w:rsidP="00AE4B8D">
      <w:pPr>
        <w:widowControl w:val="0"/>
        <w:autoSpaceDE w:val="0"/>
        <w:autoSpaceDN w:val="0"/>
        <w:ind w:firstLine="709"/>
        <w:jc w:val="both"/>
        <w:rPr>
          <w:sz w:val="28"/>
          <w:szCs w:val="28"/>
        </w:rPr>
      </w:pPr>
      <w:r>
        <w:rPr>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 в случае признания конкурса </w:t>
      </w:r>
      <w:proofErr w:type="gramStart"/>
      <w:r>
        <w:rPr>
          <w:rFonts w:eastAsia="Calibri"/>
          <w:sz w:val="28"/>
          <w:szCs w:val="28"/>
          <w:lang w:eastAsia="en-US"/>
        </w:rPr>
        <w:t>несостоявшимся</w:t>
      </w:r>
      <w:proofErr w:type="gramEnd"/>
      <w:r>
        <w:rPr>
          <w:rFonts w:eastAsia="Calibri"/>
          <w:sz w:val="28"/>
          <w:szCs w:val="28"/>
          <w:lang w:eastAsia="en-US"/>
        </w:rPr>
        <w:t xml:space="preserve"> – на ближайшем очередном заседании представительного органа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AE4B8D" w:rsidRDefault="00AE4B8D" w:rsidP="00AE4B8D">
      <w:pPr>
        <w:ind w:firstLine="709"/>
        <w:jc w:val="both"/>
        <w:rPr>
          <w:rFonts w:eastAsia="Calibri"/>
          <w:sz w:val="28"/>
          <w:szCs w:val="28"/>
          <w:lang w:eastAsia="en-US"/>
        </w:rPr>
      </w:pPr>
      <w:r>
        <w:rPr>
          <w:rFonts w:eastAsia="Calibri"/>
          <w:sz w:val="28"/>
          <w:szCs w:val="28"/>
          <w:lang w:eastAsia="en-US"/>
        </w:rPr>
        <w:t>1.6. Процедура проведения конкурса включает:</w:t>
      </w:r>
    </w:p>
    <w:p w:rsidR="00AE4B8D" w:rsidRDefault="00AE4B8D" w:rsidP="00AE4B8D">
      <w:pPr>
        <w:widowControl w:val="0"/>
        <w:autoSpaceDE w:val="0"/>
        <w:autoSpaceDN w:val="0"/>
        <w:ind w:firstLine="709"/>
        <w:jc w:val="both"/>
        <w:rPr>
          <w:sz w:val="28"/>
          <w:szCs w:val="28"/>
        </w:rPr>
      </w:pPr>
      <w:r>
        <w:rPr>
          <w:sz w:val="28"/>
          <w:szCs w:val="28"/>
        </w:rPr>
        <w:t>1) принятие представительным органом муниципального образования решений об объявлении конкурса и</w:t>
      </w:r>
      <w:r>
        <w:rPr>
          <w:i/>
          <w:sz w:val="28"/>
          <w:szCs w:val="28"/>
        </w:rPr>
        <w:t xml:space="preserve"> </w:t>
      </w:r>
      <w:r>
        <w:rPr>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AE4B8D" w:rsidRDefault="00AE4B8D" w:rsidP="00AE4B8D">
      <w:pPr>
        <w:widowControl w:val="0"/>
        <w:autoSpaceDE w:val="0"/>
        <w:autoSpaceDN w:val="0"/>
        <w:ind w:firstLine="709"/>
        <w:jc w:val="both"/>
        <w:rPr>
          <w:sz w:val="28"/>
          <w:szCs w:val="28"/>
        </w:rPr>
      </w:pPr>
      <w:r>
        <w:rPr>
          <w:sz w:val="28"/>
          <w:szCs w:val="28"/>
        </w:rPr>
        <w:t xml:space="preserve">2) уведомление представительным органом муниципального </w:t>
      </w:r>
      <w:r>
        <w:rPr>
          <w:sz w:val="28"/>
          <w:szCs w:val="28"/>
        </w:rPr>
        <w:lastRenderedPageBreak/>
        <w:t>образования главы Домбаровского района Оренбургской области о начале процедуры формирования конкурсной комиссии (в случае объявления повторного конкурса не требуется);</w:t>
      </w:r>
    </w:p>
    <w:p w:rsidR="00AE4B8D" w:rsidRDefault="00AE4B8D" w:rsidP="00AE4B8D">
      <w:pPr>
        <w:widowControl w:val="0"/>
        <w:autoSpaceDE w:val="0"/>
        <w:autoSpaceDN w:val="0"/>
        <w:ind w:firstLine="709"/>
        <w:jc w:val="both"/>
        <w:rPr>
          <w:sz w:val="28"/>
          <w:szCs w:val="28"/>
        </w:rPr>
      </w:pPr>
      <w:r>
        <w:rPr>
          <w:sz w:val="28"/>
          <w:szCs w:val="28"/>
        </w:rPr>
        <w:t>3) официальное опубликование представительным органом муниципального образования решения об объявлении конкурса с объявлением о проведении конкурса;</w:t>
      </w:r>
    </w:p>
    <w:p w:rsidR="00AE4B8D" w:rsidRDefault="00AE4B8D" w:rsidP="00AE4B8D">
      <w:pPr>
        <w:widowControl w:val="0"/>
        <w:autoSpaceDE w:val="0"/>
        <w:autoSpaceDN w:val="0"/>
        <w:ind w:firstLine="709"/>
        <w:jc w:val="both"/>
        <w:rPr>
          <w:sz w:val="28"/>
          <w:szCs w:val="28"/>
        </w:rPr>
      </w:pPr>
      <w:r>
        <w:rPr>
          <w:sz w:val="28"/>
          <w:szCs w:val="28"/>
        </w:rPr>
        <w:t>4) формирование конкурсной комиссии (в случае объявления повторного конкурса не требуется);</w:t>
      </w:r>
    </w:p>
    <w:p w:rsidR="00AE4B8D" w:rsidRDefault="00AE4B8D" w:rsidP="00AE4B8D">
      <w:pPr>
        <w:widowControl w:val="0"/>
        <w:autoSpaceDE w:val="0"/>
        <w:autoSpaceDN w:val="0"/>
        <w:ind w:firstLine="709"/>
        <w:jc w:val="both"/>
        <w:rPr>
          <w:sz w:val="28"/>
          <w:szCs w:val="28"/>
        </w:rPr>
      </w:pPr>
      <w:r>
        <w:rPr>
          <w:sz w:val="28"/>
          <w:szCs w:val="28"/>
        </w:rPr>
        <w:t>5) проведение конкурсной комиссией отбора кандидатур;</w:t>
      </w:r>
    </w:p>
    <w:p w:rsidR="00AE4B8D" w:rsidRDefault="00AE4B8D" w:rsidP="00AE4B8D">
      <w:pPr>
        <w:widowControl w:val="0"/>
        <w:autoSpaceDE w:val="0"/>
        <w:autoSpaceDN w:val="0"/>
        <w:ind w:firstLine="709"/>
        <w:jc w:val="both"/>
        <w:rPr>
          <w:sz w:val="28"/>
          <w:szCs w:val="28"/>
        </w:rPr>
      </w:pPr>
      <w:r>
        <w:rPr>
          <w:sz w:val="28"/>
          <w:szCs w:val="28"/>
        </w:rPr>
        <w:t>6) принятие конкурсной комиссией решения о результатах проведения конкурса;</w:t>
      </w:r>
    </w:p>
    <w:p w:rsidR="00AE4B8D" w:rsidRDefault="00AE4B8D" w:rsidP="00AE4B8D">
      <w:pPr>
        <w:widowControl w:val="0"/>
        <w:autoSpaceDE w:val="0"/>
        <w:autoSpaceDN w:val="0"/>
        <w:ind w:firstLine="709"/>
        <w:jc w:val="both"/>
        <w:rPr>
          <w:sz w:val="28"/>
          <w:szCs w:val="28"/>
        </w:rPr>
      </w:pPr>
      <w:r>
        <w:rPr>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r:id="rId6" w:anchor="P167" w:history="1">
        <w:r>
          <w:rPr>
            <w:rStyle w:val="a5"/>
            <w:color w:val="auto"/>
            <w:sz w:val="28"/>
            <w:szCs w:val="28"/>
            <w:u w:val="none"/>
          </w:rPr>
          <w:t xml:space="preserve">разделом </w:t>
        </w:r>
      </w:hyperlink>
      <w:r>
        <w:rPr>
          <w:sz w:val="28"/>
          <w:szCs w:val="28"/>
          <w:lang w:val="en-US"/>
        </w:rPr>
        <w:t>VII</w:t>
      </w:r>
      <w:r>
        <w:rPr>
          <w:sz w:val="28"/>
          <w:szCs w:val="28"/>
        </w:rPr>
        <w:t xml:space="preserve"> настоящего Положения.</w:t>
      </w:r>
    </w:p>
    <w:p w:rsidR="00AE4B8D" w:rsidRDefault="00AE4B8D" w:rsidP="00AE4B8D">
      <w:pPr>
        <w:widowControl w:val="0"/>
        <w:autoSpaceDE w:val="0"/>
        <w:autoSpaceDN w:val="0"/>
        <w:ind w:firstLine="709"/>
        <w:jc w:val="both"/>
        <w:rPr>
          <w:sz w:val="28"/>
          <w:szCs w:val="28"/>
        </w:rPr>
      </w:pPr>
      <w:r>
        <w:rPr>
          <w:sz w:val="28"/>
          <w:szCs w:val="28"/>
        </w:rPr>
        <w:t>1.8. Проведение повторного конкурса осуществляется в порядке и сроки, установленные настоящим Положением.</w:t>
      </w:r>
    </w:p>
    <w:p w:rsidR="00AE4B8D" w:rsidRDefault="00AE4B8D" w:rsidP="00AE4B8D">
      <w:pPr>
        <w:widowControl w:val="0"/>
        <w:autoSpaceDE w:val="0"/>
        <w:autoSpaceDN w:val="0"/>
        <w:ind w:firstLine="709"/>
        <w:jc w:val="both"/>
        <w:rPr>
          <w:sz w:val="28"/>
          <w:szCs w:val="28"/>
        </w:rPr>
      </w:pPr>
      <w:r>
        <w:rPr>
          <w:sz w:val="28"/>
          <w:szCs w:val="28"/>
        </w:rPr>
        <w:t>1.9. В повторном конкурсе вправе принять участие граждане, которые участвовали в первичном конкурсе.</w:t>
      </w: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center"/>
        <w:outlineLvl w:val="1"/>
        <w:rPr>
          <w:b/>
          <w:sz w:val="28"/>
          <w:szCs w:val="28"/>
        </w:rPr>
      </w:pPr>
      <w:r>
        <w:rPr>
          <w:b/>
          <w:sz w:val="28"/>
          <w:szCs w:val="28"/>
        </w:rPr>
        <w:t>II. Порядок формирования, организация</w:t>
      </w:r>
    </w:p>
    <w:p w:rsidR="00AE4B8D" w:rsidRDefault="00AE4B8D" w:rsidP="00AE4B8D">
      <w:pPr>
        <w:widowControl w:val="0"/>
        <w:autoSpaceDE w:val="0"/>
        <w:autoSpaceDN w:val="0"/>
        <w:ind w:firstLine="709"/>
        <w:jc w:val="center"/>
        <w:rPr>
          <w:b/>
          <w:sz w:val="28"/>
          <w:szCs w:val="28"/>
        </w:rPr>
      </w:pPr>
      <w:r>
        <w:rPr>
          <w:b/>
          <w:sz w:val="28"/>
          <w:szCs w:val="28"/>
        </w:rPr>
        <w:t>деятельности и полномочия конкурсной комиссии</w:t>
      </w:r>
    </w:p>
    <w:p w:rsidR="00AE4B8D" w:rsidRDefault="00AE4B8D" w:rsidP="00AE4B8D">
      <w:pPr>
        <w:widowControl w:val="0"/>
        <w:autoSpaceDE w:val="0"/>
        <w:autoSpaceDN w:val="0"/>
        <w:ind w:firstLine="709"/>
        <w:jc w:val="both"/>
        <w:rPr>
          <w:sz w:val="28"/>
          <w:szCs w:val="28"/>
        </w:rPr>
      </w:pPr>
      <w:r>
        <w:rPr>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2.2. В случае проведения повторного конкурса, персональный состав и полномочия членов сформированной конкурсной комиссии сохраняются.</w:t>
      </w:r>
    </w:p>
    <w:p w:rsidR="00AE4B8D" w:rsidRDefault="00AE4B8D" w:rsidP="00AE4B8D">
      <w:pPr>
        <w:widowControl w:val="0"/>
        <w:autoSpaceDE w:val="0"/>
        <w:autoSpaceDN w:val="0"/>
        <w:ind w:firstLine="709"/>
        <w:jc w:val="both"/>
        <w:rPr>
          <w:sz w:val="28"/>
          <w:szCs w:val="28"/>
        </w:rPr>
      </w:pPr>
      <w:r>
        <w:rPr>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AE4B8D" w:rsidRDefault="00AE4B8D" w:rsidP="00AE4B8D">
      <w:pPr>
        <w:widowControl w:val="0"/>
        <w:autoSpaceDE w:val="0"/>
        <w:autoSpaceDN w:val="0"/>
        <w:ind w:firstLine="709"/>
        <w:jc w:val="both"/>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E4B8D" w:rsidRDefault="00AE4B8D" w:rsidP="00AE4B8D">
      <w:pPr>
        <w:widowControl w:val="0"/>
        <w:autoSpaceDE w:val="0"/>
        <w:autoSpaceDN w:val="0"/>
        <w:ind w:firstLine="709"/>
        <w:jc w:val="both"/>
        <w:rPr>
          <w:sz w:val="28"/>
          <w:szCs w:val="28"/>
        </w:rPr>
      </w:pPr>
      <w:r>
        <w:rPr>
          <w:sz w:val="28"/>
          <w:szCs w:val="28"/>
        </w:rPr>
        <w:t xml:space="preserve">2.4. Общее количество членов конкурсной комиссии составляет 8 человек. </w:t>
      </w:r>
    </w:p>
    <w:p w:rsidR="00AE4B8D" w:rsidRDefault="00AE4B8D" w:rsidP="00AE4B8D">
      <w:pPr>
        <w:widowControl w:val="0"/>
        <w:autoSpaceDE w:val="0"/>
        <w:autoSpaceDN w:val="0"/>
        <w:ind w:firstLine="709"/>
        <w:jc w:val="both"/>
        <w:rPr>
          <w:color w:val="FF0000"/>
          <w:sz w:val="28"/>
          <w:szCs w:val="28"/>
        </w:rPr>
      </w:pPr>
      <w:r>
        <w:rPr>
          <w:sz w:val="28"/>
          <w:szCs w:val="28"/>
        </w:rPr>
        <w:t>Состав конкурсной комиссии формируется из 4 (четырех) членов комиссии, назначаемых представительным органом муниципального образования, и 4 (четырех) членов комиссии, назначаемых главой Домбаровского района Оренбургской области</w:t>
      </w:r>
      <w:r>
        <w:rPr>
          <w:color w:val="FF0000"/>
          <w:sz w:val="28"/>
          <w:szCs w:val="28"/>
        </w:rPr>
        <w:t>.</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2.5. </w:t>
      </w:r>
      <w:proofErr w:type="gramStart"/>
      <w:r>
        <w:rPr>
          <w:rFonts w:eastAsia="Calibri"/>
          <w:sz w:val="28"/>
          <w:szCs w:val="28"/>
          <w:lang w:eastAsia="en-US"/>
        </w:rPr>
        <w:t xml:space="preserve">Представительный орган муниципального образования на очередном (ближайшем очередном, на первом заседании вновь избранного </w:t>
      </w:r>
      <w:r>
        <w:rPr>
          <w:rFonts w:eastAsia="Calibri"/>
          <w:sz w:val="28"/>
          <w:szCs w:val="28"/>
          <w:lang w:eastAsia="en-US"/>
        </w:rPr>
        <w:lastRenderedPageBreak/>
        <w:t>представительного органа муниципального образования в правомочном составе)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4 (половины от общего количества) ее членов в следующем порядке:</w:t>
      </w:r>
      <w:proofErr w:type="gramEnd"/>
    </w:p>
    <w:p w:rsidR="00AE4B8D" w:rsidRDefault="00AE4B8D" w:rsidP="00AE4B8D">
      <w:pPr>
        <w:widowControl w:val="0"/>
        <w:autoSpaceDE w:val="0"/>
        <w:autoSpaceDN w:val="0"/>
        <w:ind w:firstLine="709"/>
        <w:jc w:val="both"/>
        <w:rPr>
          <w:sz w:val="28"/>
          <w:szCs w:val="28"/>
        </w:rPr>
      </w:pPr>
      <w:r>
        <w:rPr>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AE4B8D" w:rsidRDefault="00AE4B8D" w:rsidP="00AE4B8D">
      <w:pPr>
        <w:widowControl w:val="0"/>
        <w:autoSpaceDE w:val="0"/>
        <w:autoSpaceDN w:val="0"/>
        <w:ind w:firstLine="709"/>
        <w:jc w:val="both"/>
        <w:rPr>
          <w:sz w:val="28"/>
          <w:szCs w:val="28"/>
        </w:rPr>
      </w:pPr>
      <w:bookmarkStart w:id="3" w:name="P85"/>
      <w:bookmarkEnd w:id="3"/>
      <w:r>
        <w:rPr>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AE4B8D" w:rsidRDefault="00AE4B8D" w:rsidP="00AE4B8D">
      <w:pPr>
        <w:widowControl w:val="0"/>
        <w:autoSpaceDE w:val="0"/>
        <w:autoSpaceDN w:val="0"/>
        <w:ind w:firstLine="709"/>
        <w:jc w:val="both"/>
        <w:rPr>
          <w:sz w:val="28"/>
          <w:szCs w:val="28"/>
        </w:rPr>
      </w:pPr>
      <w:r>
        <w:rPr>
          <w:sz w:val="28"/>
          <w:szCs w:val="28"/>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AE4B8D" w:rsidRDefault="00AE4B8D" w:rsidP="00AE4B8D">
      <w:pPr>
        <w:widowControl w:val="0"/>
        <w:autoSpaceDE w:val="0"/>
        <w:autoSpaceDN w:val="0"/>
        <w:ind w:firstLine="709"/>
        <w:jc w:val="both"/>
        <w:rPr>
          <w:sz w:val="28"/>
          <w:szCs w:val="28"/>
        </w:rPr>
      </w:pPr>
      <w:r>
        <w:rPr>
          <w:sz w:val="28"/>
          <w:szCs w:val="28"/>
        </w:rPr>
        <w:t xml:space="preserve">2.5.4. Каждый депутат голосует не более чем за 4 (количество членов конкурсной комиссии, назначаемых представительным органом муниципального образования) кандидатур. </w:t>
      </w:r>
    </w:p>
    <w:p w:rsidR="00AE4B8D" w:rsidRDefault="00AE4B8D" w:rsidP="00AE4B8D">
      <w:pPr>
        <w:widowControl w:val="0"/>
        <w:autoSpaceDE w:val="0"/>
        <w:autoSpaceDN w:val="0"/>
        <w:ind w:firstLine="709"/>
        <w:jc w:val="both"/>
        <w:rPr>
          <w:sz w:val="28"/>
          <w:szCs w:val="28"/>
        </w:rPr>
      </w:pPr>
      <w:r>
        <w:rPr>
          <w:sz w:val="28"/>
          <w:szCs w:val="28"/>
        </w:rPr>
        <w:t xml:space="preserve">2.5.5. </w:t>
      </w:r>
      <w:proofErr w:type="gramStart"/>
      <w:r>
        <w:rPr>
          <w:sz w:val="28"/>
          <w:szCs w:val="28"/>
        </w:rPr>
        <w:t>Назначенными</w:t>
      </w:r>
      <w:proofErr w:type="gramEnd"/>
      <w:r>
        <w:rPr>
          <w:sz w:val="28"/>
          <w:szCs w:val="28"/>
        </w:rPr>
        <w:t xml:space="preserve"> в состав конкурсной комиссии признаются 4 (количество членов конкурсной комиссии, назначаемых представительным органом муниципального образования) кандидата, набравшие наибольшее количество голосов.</w:t>
      </w:r>
    </w:p>
    <w:p w:rsidR="00AE4B8D" w:rsidRDefault="00AE4B8D" w:rsidP="00AE4B8D">
      <w:pPr>
        <w:widowControl w:val="0"/>
        <w:autoSpaceDE w:val="0"/>
        <w:autoSpaceDN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w:t>
      </w:r>
      <w:proofErr w:type="gramStart"/>
      <w:r>
        <w:rPr>
          <w:sz w:val="28"/>
          <w:szCs w:val="28"/>
        </w:rPr>
        <w:t>м(</w:t>
      </w:r>
      <w:proofErr w:type="gramEnd"/>
      <w:r>
        <w:rPr>
          <w:sz w:val="28"/>
          <w:szCs w:val="28"/>
        </w:rPr>
        <w:t>и) считается(</w:t>
      </w:r>
      <w:proofErr w:type="spellStart"/>
      <w:r>
        <w:rPr>
          <w:sz w:val="28"/>
          <w:szCs w:val="28"/>
        </w:rPr>
        <w:t>ются</w:t>
      </w:r>
      <w:proofErr w:type="spellEnd"/>
      <w:r>
        <w:rPr>
          <w:sz w:val="28"/>
          <w:szCs w:val="28"/>
        </w:rPr>
        <w:t>) кандидат(</w:t>
      </w:r>
      <w:proofErr w:type="spellStart"/>
      <w:r>
        <w:rPr>
          <w:sz w:val="28"/>
          <w:szCs w:val="28"/>
        </w:rPr>
        <w:t>ы</w:t>
      </w:r>
      <w:proofErr w:type="spellEnd"/>
      <w:r>
        <w:rPr>
          <w:sz w:val="28"/>
          <w:szCs w:val="28"/>
        </w:rPr>
        <w:t>), набравший(е) наибольшее количество голосов.</w:t>
      </w:r>
    </w:p>
    <w:p w:rsidR="00AE4B8D" w:rsidRDefault="00AE4B8D" w:rsidP="00AE4B8D">
      <w:pPr>
        <w:widowControl w:val="0"/>
        <w:autoSpaceDE w:val="0"/>
        <w:autoSpaceDN w:val="0"/>
        <w:ind w:firstLine="709"/>
        <w:jc w:val="both"/>
        <w:rPr>
          <w:sz w:val="28"/>
          <w:szCs w:val="28"/>
        </w:rPr>
      </w:pPr>
      <w:r>
        <w:rPr>
          <w:sz w:val="28"/>
          <w:szCs w:val="28"/>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 xml:space="preserve">2.6. </w:t>
      </w:r>
      <w:proofErr w:type="gramStart"/>
      <w:r>
        <w:rPr>
          <w:sz w:val="28"/>
          <w:szCs w:val="28"/>
        </w:rPr>
        <w:t xml:space="preserve">Не позднее дня, следующего за днем принятия представительным органом муниципального образования решений об объявлении конкурса и о начале процедуры формирования конкурсной комиссии, представительный орган муниципального образования в письменной форме уведомляет главу Домбаровского района Оренбургской области о начале процедуры формирования конкурсной комиссии и предлагает назначить ещё 4-х (половина от общего количества) членов конкурсной комиссии. </w:t>
      </w:r>
      <w:proofErr w:type="gramEnd"/>
    </w:p>
    <w:p w:rsidR="00AE4B8D" w:rsidRDefault="00AE4B8D" w:rsidP="00AE4B8D">
      <w:pPr>
        <w:widowControl w:val="0"/>
        <w:autoSpaceDE w:val="0"/>
        <w:autoSpaceDN w:val="0"/>
        <w:ind w:firstLine="709"/>
        <w:jc w:val="both"/>
        <w:rPr>
          <w:color w:val="FF0000"/>
          <w:sz w:val="28"/>
          <w:szCs w:val="28"/>
        </w:rPr>
      </w:pPr>
      <w:r>
        <w:rPr>
          <w:sz w:val="28"/>
          <w:szCs w:val="28"/>
        </w:rPr>
        <w:t xml:space="preserve">2.7. Конкурсная комиссия считается сформированной со дня назначения представительным органом муниципального образования и </w:t>
      </w:r>
      <w:r>
        <w:rPr>
          <w:sz w:val="28"/>
          <w:szCs w:val="28"/>
        </w:rPr>
        <w:lastRenderedPageBreak/>
        <w:t>главой  Домбаровского района Оренбургской области всех её членов.</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2.8. Выход члена конкурсной комиссии из её состава и назначение нового члена конкурсной комиссии осуществляются в следующем порядке:</w:t>
      </w:r>
    </w:p>
    <w:p w:rsidR="00AE4B8D" w:rsidRDefault="00AE4B8D" w:rsidP="00AE4B8D">
      <w:pPr>
        <w:ind w:firstLine="709"/>
        <w:jc w:val="both"/>
        <w:rPr>
          <w:sz w:val="28"/>
          <w:szCs w:val="28"/>
        </w:rPr>
      </w:pPr>
      <w:r>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AE4B8D" w:rsidRDefault="00AE4B8D" w:rsidP="00AE4B8D">
      <w:pPr>
        <w:ind w:firstLine="709"/>
        <w:jc w:val="both"/>
        <w:rPr>
          <w:sz w:val="28"/>
          <w:szCs w:val="28"/>
        </w:rPr>
      </w:pPr>
      <w:proofErr w:type="gramStart"/>
      <w:r>
        <w:rPr>
          <w:sz w:val="28"/>
          <w:szCs w:val="28"/>
        </w:rPr>
        <w:t>2) председатель конкурсной комиссии не позднее дня, следующего за днём подачи членом конкурсной комиссии заявления о выходе, направляет в адрес представительного органа муниципального образования или главы Домбаровского района Оренбургской области (в зависимости от того, кем был назначен выбывающий член конкурсной комиссии) уведомление в письменной форме о выходе члена конкурсной комиссии с указанием причины выхода и необходимости назначения нового члена конкурсной</w:t>
      </w:r>
      <w:proofErr w:type="gramEnd"/>
      <w:r>
        <w:rPr>
          <w:sz w:val="28"/>
          <w:szCs w:val="28"/>
        </w:rPr>
        <w:t xml:space="preserve"> комиссии; </w:t>
      </w:r>
    </w:p>
    <w:p w:rsidR="00AE4B8D" w:rsidRDefault="00AE4B8D" w:rsidP="00AE4B8D">
      <w:pPr>
        <w:ind w:firstLine="709"/>
        <w:jc w:val="both"/>
        <w:rPr>
          <w:sz w:val="28"/>
          <w:szCs w:val="28"/>
        </w:rPr>
      </w:pPr>
      <w:r>
        <w:rPr>
          <w:sz w:val="28"/>
          <w:szCs w:val="28"/>
        </w:rPr>
        <w:t>3) представительный орган муниципального образования или глава Домбаровского района Оренбургской области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AE4B8D" w:rsidRDefault="00AE4B8D" w:rsidP="00AE4B8D">
      <w:pPr>
        <w:ind w:firstLine="709"/>
        <w:jc w:val="both"/>
        <w:rPr>
          <w:sz w:val="28"/>
          <w:szCs w:val="28"/>
        </w:rPr>
      </w:pPr>
      <w:r>
        <w:rPr>
          <w:sz w:val="28"/>
          <w:szCs w:val="28"/>
        </w:rPr>
        <w:t>2.9. Организационной формой деятельности конкурсной комиссии являются заседания.</w:t>
      </w:r>
    </w:p>
    <w:p w:rsidR="00AE4B8D" w:rsidRDefault="00AE4B8D" w:rsidP="00AE4B8D">
      <w:pPr>
        <w:ind w:firstLine="709"/>
        <w:jc w:val="both"/>
        <w:rPr>
          <w:rFonts w:eastAsia="Calibri"/>
          <w:sz w:val="28"/>
          <w:szCs w:val="28"/>
          <w:lang w:eastAsia="en-US"/>
        </w:rPr>
      </w:pPr>
      <w:r>
        <w:rPr>
          <w:rFonts w:eastAsia="Calibri"/>
          <w:sz w:val="28"/>
          <w:szCs w:val="28"/>
          <w:lang w:eastAsia="en-US"/>
        </w:rPr>
        <w:t>Первое заседание конкурсной комиссии проводится в срок не позднее 3 рабочих дней со дня ее формирования.</w:t>
      </w:r>
      <w:r>
        <w:rPr>
          <w:rFonts w:eastAsia="Calibri"/>
          <w:sz w:val="20"/>
          <w:szCs w:val="20"/>
          <w:lang w:eastAsia="en-US"/>
        </w:rPr>
        <w:t xml:space="preserve"> </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AE4B8D" w:rsidRDefault="00AE4B8D" w:rsidP="00AE4B8D">
      <w:pPr>
        <w:ind w:firstLine="709"/>
        <w:jc w:val="both"/>
        <w:rPr>
          <w:rFonts w:eastAsia="Calibri"/>
          <w:sz w:val="28"/>
          <w:szCs w:val="28"/>
          <w:lang w:eastAsia="en-US"/>
        </w:rPr>
      </w:pPr>
      <w:r>
        <w:rPr>
          <w:rFonts w:eastAsia="Calibri"/>
          <w:sz w:val="28"/>
          <w:szCs w:val="28"/>
          <w:lang w:eastAsia="en-US"/>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AE4B8D" w:rsidRDefault="00AE4B8D" w:rsidP="00AE4B8D">
      <w:pPr>
        <w:widowControl w:val="0"/>
        <w:autoSpaceDE w:val="0"/>
        <w:autoSpaceDN w:val="0"/>
        <w:ind w:firstLine="709"/>
        <w:jc w:val="both"/>
        <w:rPr>
          <w:sz w:val="28"/>
          <w:szCs w:val="28"/>
        </w:rPr>
      </w:pPr>
      <w:r>
        <w:rPr>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AE4B8D" w:rsidRDefault="00AE4B8D" w:rsidP="00AE4B8D">
      <w:pPr>
        <w:widowControl w:val="0"/>
        <w:autoSpaceDE w:val="0"/>
        <w:autoSpaceDN w:val="0"/>
        <w:ind w:firstLine="709"/>
        <w:jc w:val="both"/>
        <w:rPr>
          <w:sz w:val="28"/>
          <w:szCs w:val="28"/>
        </w:rPr>
      </w:pPr>
      <w:r>
        <w:rPr>
          <w:sz w:val="28"/>
          <w:szCs w:val="28"/>
        </w:rPr>
        <w:t>Члены конкурсной комиссии участвуют в заседаниях лично и не вправе передавать свои полномочия другому лицу.</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2.11. Заседания конкурсной комиссии проводятся открыто.</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Использование средств ауди</w:t>
      </w:r>
      <w:proofErr w:type="gramStart"/>
      <w:r>
        <w:rPr>
          <w:rFonts w:eastAsia="Calibri"/>
          <w:sz w:val="28"/>
          <w:szCs w:val="28"/>
          <w:lang w:eastAsia="en-US"/>
        </w:rPr>
        <w:t>о-</w:t>
      </w:r>
      <w:proofErr w:type="gramEnd"/>
      <w:r>
        <w:rPr>
          <w:rFonts w:eastAsia="Calibri"/>
          <w:sz w:val="28"/>
          <w:szCs w:val="28"/>
          <w:lang w:eastAsia="en-US"/>
        </w:rPr>
        <w:t xml:space="preserve"> и </w:t>
      </w:r>
      <w:proofErr w:type="spellStart"/>
      <w:r>
        <w:rPr>
          <w:rFonts w:eastAsia="Calibri"/>
          <w:sz w:val="28"/>
          <w:szCs w:val="28"/>
          <w:lang w:eastAsia="en-US"/>
        </w:rPr>
        <w:t>видеофиксации</w:t>
      </w:r>
      <w:proofErr w:type="spellEnd"/>
      <w:r>
        <w:rPr>
          <w:rFonts w:eastAsia="Calibri"/>
          <w:sz w:val="28"/>
          <w:szCs w:val="28"/>
          <w:lang w:eastAsia="en-US"/>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AE4B8D" w:rsidRDefault="00AE4B8D" w:rsidP="00AE4B8D">
      <w:pPr>
        <w:widowControl w:val="0"/>
        <w:autoSpaceDE w:val="0"/>
        <w:autoSpaceDN w:val="0"/>
        <w:ind w:firstLine="709"/>
        <w:jc w:val="both"/>
        <w:rPr>
          <w:sz w:val="28"/>
          <w:szCs w:val="28"/>
        </w:rPr>
      </w:pPr>
      <w:r>
        <w:rPr>
          <w:sz w:val="28"/>
          <w:szCs w:val="28"/>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в период введения на территории муниципального образования Домбаровский поссовет, </w:t>
      </w:r>
      <w:r>
        <w:rPr>
          <w:sz w:val="28"/>
          <w:szCs w:val="28"/>
        </w:rPr>
        <w:t>Домбаровского района Оренбургской области</w:t>
      </w:r>
      <w:r>
        <w:rPr>
          <w:rFonts w:eastAsia="Calibri"/>
          <w:sz w:val="28"/>
          <w:szCs w:val="28"/>
          <w:lang w:eastAsia="en-US"/>
        </w:rPr>
        <w:t>, режима повышенной готовности, чрезвычайной ситуации, а также в иных случаях, установленных действующим законодательством;</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 по решению конкурсной комиссии.</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Секретарь конкурсной комиссии в срок не </w:t>
      </w:r>
      <w:proofErr w:type="gramStart"/>
      <w:r>
        <w:rPr>
          <w:rFonts w:eastAsia="Calibri"/>
          <w:sz w:val="28"/>
          <w:szCs w:val="28"/>
          <w:lang w:eastAsia="en-US"/>
        </w:rPr>
        <w:t>позднее</w:t>
      </w:r>
      <w:proofErr w:type="gramEnd"/>
      <w:r>
        <w:rPr>
          <w:rFonts w:eastAsia="Calibri"/>
          <w:sz w:val="28"/>
          <w:szCs w:val="28"/>
          <w:lang w:eastAsia="en-US"/>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2.13. На заседаниях конкурсной комиссии ведётся протокол, в котором отражается информация о ходе заседания и принятых решениях.</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Протокол подписывается председателем (в отсутствие председателя – заместителем председателя) и секретарём конкурсной комиссии. </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Pr>
          <w:rFonts w:eastAsia="Calibri"/>
          <w:sz w:val="28"/>
          <w:szCs w:val="28"/>
          <w:lang w:eastAsia="en-US"/>
        </w:rPr>
        <w:t>о-</w:t>
      </w:r>
      <w:proofErr w:type="gramEnd"/>
      <w:r>
        <w:rPr>
          <w:rFonts w:eastAsia="Calibri"/>
          <w:sz w:val="28"/>
          <w:szCs w:val="28"/>
          <w:lang w:eastAsia="en-US"/>
        </w:rPr>
        <w:t xml:space="preserve"> и </w:t>
      </w:r>
      <w:proofErr w:type="spellStart"/>
      <w:r>
        <w:rPr>
          <w:rFonts w:eastAsia="Calibri"/>
          <w:sz w:val="28"/>
          <w:szCs w:val="28"/>
          <w:lang w:eastAsia="en-US"/>
        </w:rPr>
        <w:t>видеопротоколирования</w:t>
      </w:r>
      <w:proofErr w:type="spellEnd"/>
      <w:r>
        <w:rPr>
          <w:rFonts w:eastAsia="Calibri"/>
          <w:sz w:val="28"/>
          <w:szCs w:val="28"/>
          <w:lang w:eastAsia="en-US"/>
        </w:rPr>
        <w:t xml:space="preserve"> (если таковое велось). </w:t>
      </w:r>
    </w:p>
    <w:p w:rsidR="00AE4B8D" w:rsidRDefault="00AE4B8D" w:rsidP="00AE4B8D">
      <w:pPr>
        <w:widowControl w:val="0"/>
        <w:autoSpaceDE w:val="0"/>
        <w:autoSpaceDN w:val="0"/>
        <w:ind w:firstLine="709"/>
        <w:jc w:val="both"/>
        <w:rPr>
          <w:sz w:val="28"/>
          <w:szCs w:val="28"/>
        </w:rPr>
      </w:pPr>
      <w:r>
        <w:rPr>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AE4B8D" w:rsidRDefault="00AE4B8D" w:rsidP="00AE4B8D">
      <w:pPr>
        <w:widowControl w:val="0"/>
        <w:autoSpaceDE w:val="0"/>
        <w:autoSpaceDN w:val="0"/>
        <w:ind w:firstLine="709"/>
        <w:jc w:val="both"/>
        <w:rPr>
          <w:sz w:val="28"/>
          <w:szCs w:val="28"/>
        </w:rPr>
      </w:pPr>
      <w:r>
        <w:rPr>
          <w:sz w:val="28"/>
          <w:szCs w:val="28"/>
        </w:rPr>
        <w:t>2.14. Конкурсная комиссия является коллегиальным органом и обладает следующими полномочиями:</w:t>
      </w:r>
    </w:p>
    <w:p w:rsidR="00AE4B8D" w:rsidRDefault="00AE4B8D" w:rsidP="00AE4B8D">
      <w:pPr>
        <w:widowControl w:val="0"/>
        <w:autoSpaceDE w:val="0"/>
        <w:autoSpaceDN w:val="0"/>
        <w:ind w:firstLine="709"/>
        <w:jc w:val="both"/>
        <w:rPr>
          <w:sz w:val="28"/>
          <w:szCs w:val="28"/>
        </w:rPr>
      </w:pPr>
      <w:r>
        <w:rPr>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AE4B8D" w:rsidRDefault="00AE4B8D" w:rsidP="00AE4B8D">
      <w:pPr>
        <w:widowControl w:val="0"/>
        <w:autoSpaceDE w:val="0"/>
        <w:autoSpaceDN w:val="0"/>
        <w:ind w:firstLine="709"/>
        <w:jc w:val="both"/>
        <w:rPr>
          <w:sz w:val="28"/>
          <w:szCs w:val="28"/>
        </w:rPr>
      </w:pPr>
      <w:r>
        <w:rPr>
          <w:sz w:val="28"/>
          <w:szCs w:val="28"/>
        </w:rPr>
        <w:t>2) организует приём, регистрацию и хранение документов, поступивших в конкурсную комиссию;</w:t>
      </w:r>
    </w:p>
    <w:p w:rsidR="00AE4B8D" w:rsidRDefault="00AE4B8D" w:rsidP="00AE4B8D">
      <w:pPr>
        <w:widowControl w:val="0"/>
        <w:autoSpaceDE w:val="0"/>
        <w:autoSpaceDN w:val="0"/>
        <w:ind w:firstLine="709"/>
        <w:jc w:val="both"/>
        <w:rPr>
          <w:sz w:val="28"/>
          <w:szCs w:val="28"/>
        </w:rPr>
      </w:pPr>
      <w:r>
        <w:rPr>
          <w:sz w:val="28"/>
          <w:szCs w:val="28"/>
        </w:rPr>
        <w:t xml:space="preserve">3) формирует список претендентов на участие в конкурсе; </w:t>
      </w:r>
    </w:p>
    <w:p w:rsidR="00AE4B8D" w:rsidRDefault="00AE4B8D" w:rsidP="00AE4B8D">
      <w:pPr>
        <w:widowControl w:val="0"/>
        <w:autoSpaceDE w:val="0"/>
        <w:autoSpaceDN w:val="0"/>
        <w:ind w:firstLine="709"/>
        <w:jc w:val="both"/>
        <w:rPr>
          <w:sz w:val="28"/>
          <w:szCs w:val="28"/>
        </w:rPr>
      </w:pPr>
      <w:r>
        <w:rPr>
          <w:sz w:val="28"/>
          <w:szCs w:val="28"/>
        </w:rPr>
        <w:t xml:space="preserve">4) рассматривает и проводит проверку документов, представленных претендентами на участие в конкурсе;  </w:t>
      </w:r>
    </w:p>
    <w:p w:rsidR="00AE4B8D" w:rsidRDefault="00AE4B8D" w:rsidP="00AE4B8D">
      <w:pPr>
        <w:widowControl w:val="0"/>
        <w:autoSpaceDE w:val="0"/>
        <w:autoSpaceDN w:val="0"/>
        <w:ind w:firstLine="709"/>
        <w:jc w:val="both"/>
        <w:rPr>
          <w:sz w:val="28"/>
          <w:szCs w:val="28"/>
        </w:rPr>
      </w:pPr>
      <w:r>
        <w:rPr>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AE4B8D" w:rsidRDefault="00AE4B8D" w:rsidP="00AE4B8D">
      <w:pPr>
        <w:widowControl w:val="0"/>
        <w:autoSpaceDE w:val="0"/>
        <w:autoSpaceDN w:val="0"/>
        <w:ind w:firstLine="709"/>
        <w:jc w:val="both"/>
        <w:rPr>
          <w:sz w:val="28"/>
          <w:szCs w:val="28"/>
        </w:rPr>
      </w:pPr>
      <w:r>
        <w:rPr>
          <w:sz w:val="28"/>
          <w:szCs w:val="28"/>
        </w:rPr>
        <w:t xml:space="preserve">6) принимает решение о признании конкурса </w:t>
      </w:r>
      <w:proofErr w:type="gramStart"/>
      <w:r>
        <w:rPr>
          <w:sz w:val="28"/>
          <w:szCs w:val="28"/>
        </w:rPr>
        <w:t>несостоявшимся</w:t>
      </w:r>
      <w:proofErr w:type="gramEnd"/>
      <w:r>
        <w:rPr>
          <w:sz w:val="28"/>
          <w:szCs w:val="28"/>
        </w:rPr>
        <w:t xml:space="preserve"> в случаях, предусмотренных пунктами 5.5, 6.12 настоящего Положения;</w:t>
      </w:r>
    </w:p>
    <w:p w:rsidR="00AE4B8D" w:rsidRDefault="00AE4B8D" w:rsidP="00AE4B8D">
      <w:pPr>
        <w:widowControl w:val="0"/>
        <w:autoSpaceDE w:val="0"/>
        <w:autoSpaceDN w:val="0"/>
        <w:ind w:firstLine="709"/>
        <w:jc w:val="both"/>
        <w:rPr>
          <w:sz w:val="28"/>
          <w:szCs w:val="28"/>
        </w:rPr>
      </w:pPr>
      <w:r>
        <w:rPr>
          <w:sz w:val="28"/>
          <w:szCs w:val="28"/>
        </w:rPr>
        <w:lastRenderedPageBreak/>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AE4B8D" w:rsidRDefault="00AE4B8D" w:rsidP="00AE4B8D">
      <w:pPr>
        <w:widowControl w:val="0"/>
        <w:autoSpaceDE w:val="0"/>
        <w:autoSpaceDN w:val="0"/>
        <w:ind w:firstLine="709"/>
        <w:jc w:val="both"/>
        <w:rPr>
          <w:sz w:val="28"/>
          <w:szCs w:val="28"/>
        </w:rPr>
      </w:pPr>
      <w:r>
        <w:rPr>
          <w:sz w:val="28"/>
          <w:szCs w:val="28"/>
        </w:rPr>
        <w:t>8) рассматривает заявления и разрешает вопросы, поступающие и возникающие в процессе подготовки и проведения конкурса;</w:t>
      </w:r>
    </w:p>
    <w:p w:rsidR="00AE4B8D" w:rsidRDefault="00AE4B8D" w:rsidP="00AE4B8D">
      <w:pPr>
        <w:widowControl w:val="0"/>
        <w:autoSpaceDE w:val="0"/>
        <w:autoSpaceDN w:val="0"/>
        <w:ind w:firstLine="709"/>
        <w:jc w:val="both"/>
        <w:rPr>
          <w:sz w:val="28"/>
          <w:szCs w:val="28"/>
        </w:rPr>
      </w:pPr>
      <w:r>
        <w:rPr>
          <w:sz w:val="28"/>
          <w:szCs w:val="28"/>
        </w:rPr>
        <w:t>9) проводит отбор кандидатур и принимает решение о результатах проведения конкурса;</w:t>
      </w:r>
    </w:p>
    <w:p w:rsidR="00AE4B8D" w:rsidRDefault="00AE4B8D" w:rsidP="00AE4B8D">
      <w:pPr>
        <w:widowControl w:val="0"/>
        <w:autoSpaceDE w:val="0"/>
        <w:autoSpaceDN w:val="0"/>
        <w:ind w:firstLine="709"/>
        <w:jc w:val="both"/>
        <w:rPr>
          <w:sz w:val="28"/>
          <w:szCs w:val="28"/>
        </w:rPr>
      </w:pPr>
      <w:r>
        <w:rPr>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rsidR="00AE4B8D" w:rsidRDefault="00AE4B8D" w:rsidP="00AE4B8D">
      <w:pPr>
        <w:widowControl w:val="0"/>
        <w:autoSpaceDE w:val="0"/>
        <w:autoSpaceDN w:val="0"/>
        <w:ind w:firstLine="709"/>
        <w:jc w:val="both"/>
        <w:rPr>
          <w:sz w:val="28"/>
          <w:szCs w:val="28"/>
        </w:rPr>
      </w:pPr>
      <w:r>
        <w:rPr>
          <w:sz w:val="28"/>
          <w:szCs w:val="28"/>
        </w:rPr>
        <w:t xml:space="preserve">11) осуществляет иные полномочия в соответствии с настоящим Положением. </w:t>
      </w:r>
    </w:p>
    <w:p w:rsidR="00AE4B8D" w:rsidRDefault="00AE4B8D" w:rsidP="00AE4B8D">
      <w:pPr>
        <w:ind w:firstLine="709"/>
        <w:jc w:val="both"/>
        <w:rPr>
          <w:sz w:val="28"/>
          <w:szCs w:val="28"/>
        </w:rPr>
      </w:pPr>
      <w:r>
        <w:rPr>
          <w:sz w:val="28"/>
          <w:szCs w:val="28"/>
        </w:rPr>
        <w:t>2.15. Члены конкурсной комиссии осуществляют свои полномочия на безвозмездной основе.</w:t>
      </w:r>
    </w:p>
    <w:p w:rsidR="00AE4B8D" w:rsidRDefault="00AE4B8D" w:rsidP="00AE4B8D">
      <w:pPr>
        <w:ind w:firstLine="709"/>
        <w:jc w:val="both"/>
        <w:rPr>
          <w:sz w:val="28"/>
          <w:szCs w:val="28"/>
        </w:rPr>
      </w:pPr>
      <w:r>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E4B8D" w:rsidRDefault="00AE4B8D" w:rsidP="00AE4B8D">
      <w:pPr>
        <w:widowControl w:val="0"/>
        <w:autoSpaceDE w:val="0"/>
        <w:autoSpaceDN w:val="0"/>
        <w:ind w:firstLine="709"/>
        <w:jc w:val="both"/>
        <w:rPr>
          <w:sz w:val="28"/>
          <w:szCs w:val="28"/>
        </w:rPr>
      </w:pPr>
      <w:r>
        <w:rPr>
          <w:sz w:val="28"/>
          <w:szCs w:val="28"/>
        </w:rPr>
        <w:t>2.16. Конкурсная комиссия состоит из председателя, заместителя председателя, секретаря и иных членов конкурсной комиссии.</w:t>
      </w:r>
    </w:p>
    <w:p w:rsidR="00AE4B8D" w:rsidRDefault="00AE4B8D" w:rsidP="00AE4B8D">
      <w:pPr>
        <w:widowControl w:val="0"/>
        <w:autoSpaceDE w:val="0"/>
        <w:autoSpaceDN w:val="0"/>
        <w:ind w:firstLine="709"/>
        <w:jc w:val="both"/>
        <w:rPr>
          <w:sz w:val="28"/>
          <w:szCs w:val="28"/>
        </w:rPr>
      </w:pPr>
      <w:r>
        <w:rPr>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AE4B8D" w:rsidRDefault="00AE4B8D" w:rsidP="00AE4B8D">
      <w:pPr>
        <w:widowControl w:val="0"/>
        <w:autoSpaceDE w:val="0"/>
        <w:autoSpaceDN w:val="0"/>
        <w:ind w:firstLine="709"/>
        <w:jc w:val="both"/>
        <w:rPr>
          <w:sz w:val="28"/>
          <w:szCs w:val="28"/>
        </w:rPr>
      </w:pPr>
      <w:r>
        <w:rPr>
          <w:sz w:val="28"/>
          <w:szCs w:val="28"/>
        </w:rPr>
        <w:t>2.17. Председатель конкурсной комиссии:</w:t>
      </w:r>
    </w:p>
    <w:p w:rsidR="00AE4B8D" w:rsidRDefault="00AE4B8D" w:rsidP="00AE4B8D">
      <w:pPr>
        <w:widowControl w:val="0"/>
        <w:autoSpaceDE w:val="0"/>
        <w:autoSpaceDN w:val="0"/>
        <w:ind w:firstLine="709"/>
        <w:jc w:val="both"/>
        <w:rPr>
          <w:sz w:val="28"/>
          <w:szCs w:val="28"/>
        </w:rPr>
      </w:pPr>
      <w:r>
        <w:rPr>
          <w:sz w:val="28"/>
          <w:szCs w:val="28"/>
        </w:rPr>
        <w:t>1) осуществляет общее руководство конкурсной комиссией;</w:t>
      </w:r>
    </w:p>
    <w:p w:rsidR="00AE4B8D" w:rsidRDefault="00AE4B8D" w:rsidP="00AE4B8D">
      <w:pPr>
        <w:widowControl w:val="0"/>
        <w:autoSpaceDE w:val="0"/>
        <w:autoSpaceDN w:val="0"/>
        <w:ind w:firstLine="709"/>
        <w:jc w:val="both"/>
        <w:rPr>
          <w:sz w:val="28"/>
          <w:szCs w:val="28"/>
        </w:rPr>
      </w:pPr>
      <w:r>
        <w:rPr>
          <w:sz w:val="28"/>
          <w:szCs w:val="28"/>
        </w:rPr>
        <w:t>2) председательствует на заседаниях конкурсной комиссии;</w:t>
      </w:r>
    </w:p>
    <w:p w:rsidR="00AE4B8D" w:rsidRDefault="00AE4B8D" w:rsidP="00AE4B8D">
      <w:pPr>
        <w:widowControl w:val="0"/>
        <w:autoSpaceDE w:val="0"/>
        <w:autoSpaceDN w:val="0"/>
        <w:ind w:firstLine="709"/>
        <w:jc w:val="both"/>
        <w:rPr>
          <w:sz w:val="28"/>
          <w:szCs w:val="28"/>
        </w:rPr>
      </w:pPr>
      <w:r>
        <w:rPr>
          <w:sz w:val="28"/>
          <w:szCs w:val="28"/>
        </w:rPr>
        <w:t>3) определяет дату и повестку заседания конкурсной комиссии;</w:t>
      </w:r>
    </w:p>
    <w:p w:rsidR="00AE4B8D" w:rsidRDefault="00AE4B8D" w:rsidP="00AE4B8D">
      <w:pPr>
        <w:widowControl w:val="0"/>
        <w:autoSpaceDE w:val="0"/>
        <w:autoSpaceDN w:val="0"/>
        <w:ind w:firstLine="709"/>
        <w:jc w:val="both"/>
        <w:rPr>
          <w:sz w:val="28"/>
          <w:szCs w:val="28"/>
        </w:rPr>
      </w:pPr>
      <w:r>
        <w:rPr>
          <w:sz w:val="28"/>
          <w:szCs w:val="28"/>
        </w:rPr>
        <w:t>4) распределяет обязанности между членами конкурсной комиссии;</w:t>
      </w:r>
    </w:p>
    <w:p w:rsidR="00AE4B8D" w:rsidRDefault="00AE4B8D" w:rsidP="00AE4B8D">
      <w:pPr>
        <w:widowControl w:val="0"/>
        <w:autoSpaceDE w:val="0"/>
        <w:autoSpaceDN w:val="0"/>
        <w:ind w:firstLine="709"/>
        <w:jc w:val="both"/>
        <w:rPr>
          <w:sz w:val="28"/>
          <w:szCs w:val="28"/>
        </w:rPr>
      </w:pPr>
      <w:r>
        <w:rPr>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AE4B8D" w:rsidRDefault="00AE4B8D" w:rsidP="00AE4B8D">
      <w:pPr>
        <w:widowControl w:val="0"/>
        <w:autoSpaceDE w:val="0"/>
        <w:autoSpaceDN w:val="0"/>
        <w:ind w:firstLine="709"/>
        <w:jc w:val="both"/>
        <w:rPr>
          <w:sz w:val="28"/>
          <w:szCs w:val="28"/>
        </w:rPr>
      </w:pPr>
      <w:r>
        <w:rPr>
          <w:sz w:val="28"/>
          <w:szCs w:val="28"/>
        </w:rPr>
        <w:t>6) контролирует исполнение решений, принятых конкурсной комиссией;</w:t>
      </w:r>
    </w:p>
    <w:p w:rsidR="00AE4B8D" w:rsidRDefault="00AE4B8D" w:rsidP="00AE4B8D">
      <w:pPr>
        <w:widowControl w:val="0"/>
        <w:autoSpaceDE w:val="0"/>
        <w:autoSpaceDN w:val="0"/>
        <w:ind w:firstLine="709"/>
        <w:jc w:val="both"/>
        <w:rPr>
          <w:sz w:val="28"/>
          <w:szCs w:val="28"/>
        </w:rPr>
      </w:pPr>
      <w:r>
        <w:rPr>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AE4B8D" w:rsidRDefault="00AE4B8D" w:rsidP="00AE4B8D">
      <w:pPr>
        <w:widowControl w:val="0"/>
        <w:autoSpaceDE w:val="0"/>
        <w:autoSpaceDN w:val="0"/>
        <w:ind w:firstLine="709"/>
        <w:jc w:val="both"/>
        <w:rPr>
          <w:sz w:val="28"/>
          <w:szCs w:val="28"/>
        </w:rPr>
      </w:pPr>
      <w:r>
        <w:rPr>
          <w:sz w:val="28"/>
          <w:szCs w:val="28"/>
        </w:rPr>
        <w:t>8) направляет в представительный орган муниципального образования решение конкурсной комиссии о представлении не менее двух кандидатур для избрания на должность главы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 xml:space="preserve">9) оглашает на заседании представительного органа муниципального </w:t>
      </w:r>
      <w:r>
        <w:rPr>
          <w:sz w:val="28"/>
          <w:szCs w:val="28"/>
        </w:rPr>
        <w:lastRenderedPageBreak/>
        <w:t>образования решение конкурсной комиссии о результатах проведения конкурса.</w:t>
      </w:r>
    </w:p>
    <w:p w:rsidR="00AE4B8D" w:rsidRDefault="00AE4B8D" w:rsidP="00AE4B8D">
      <w:pPr>
        <w:widowControl w:val="0"/>
        <w:autoSpaceDE w:val="0"/>
        <w:autoSpaceDN w:val="0"/>
        <w:ind w:firstLine="709"/>
        <w:jc w:val="both"/>
        <w:rPr>
          <w:sz w:val="28"/>
          <w:szCs w:val="28"/>
        </w:rPr>
      </w:pPr>
      <w:r>
        <w:rPr>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E4B8D" w:rsidRDefault="00AE4B8D" w:rsidP="00AE4B8D">
      <w:pPr>
        <w:widowControl w:val="0"/>
        <w:autoSpaceDE w:val="0"/>
        <w:autoSpaceDN w:val="0"/>
        <w:ind w:firstLine="709"/>
        <w:jc w:val="both"/>
        <w:rPr>
          <w:sz w:val="28"/>
          <w:szCs w:val="28"/>
        </w:rPr>
      </w:pPr>
      <w:r>
        <w:rPr>
          <w:sz w:val="28"/>
          <w:szCs w:val="28"/>
        </w:rPr>
        <w:t>2.19. Секретарь конкурсной комиссии:</w:t>
      </w:r>
    </w:p>
    <w:p w:rsidR="00AE4B8D" w:rsidRDefault="00AE4B8D" w:rsidP="00AE4B8D">
      <w:pPr>
        <w:widowControl w:val="0"/>
        <w:autoSpaceDE w:val="0"/>
        <w:autoSpaceDN w:val="0"/>
        <w:ind w:firstLine="709"/>
        <w:jc w:val="both"/>
        <w:rPr>
          <w:sz w:val="28"/>
          <w:szCs w:val="28"/>
        </w:rPr>
      </w:pPr>
      <w:r>
        <w:rPr>
          <w:sz w:val="28"/>
          <w:szCs w:val="28"/>
        </w:rPr>
        <w:t>1) осуществляет организационное обеспечение деятельности конкурсной комиссии;</w:t>
      </w:r>
    </w:p>
    <w:p w:rsidR="00AE4B8D" w:rsidRDefault="00AE4B8D" w:rsidP="00AE4B8D">
      <w:pPr>
        <w:widowControl w:val="0"/>
        <w:autoSpaceDE w:val="0"/>
        <w:autoSpaceDN w:val="0"/>
        <w:ind w:firstLine="709"/>
        <w:jc w:val="both"/>
        <w:rPr>
          <w:sz w:val="28"/>
          <w:szCs w:val="28"/>
        </w:rPr>
      </w:pPr>
      <w:r>
        <w:rPr>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2 рабочих дня до дня заседания конкурсной комиссии;</w:t>
      </w:r>
    </w:p>
    <w:p w:rsidR="00AE4B8D" w:rsidRDefault="00AE4B8D" w:rsidP="00AE4B8D">
      <w:pPr>
        <w:widowControl w:val="0"/>
        <w:autoSpaceDE w:val="0"/>
        <w:autoSpaceDN w:val="0"/>
        <w:ind w:firstLine="709"/>
        <w:jc w:val="both"/>
        <w:rPr>
          <w:sz w:val="28"/>
          <w:szCs w:val="28"/>
        </w:rPr>
      </w:pPr>
      <w:r>
        <w:rPr>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AE4B8D" w:rsidRDefault="00AE4B8D" w:rsidP="00AE4B8D">
      <w:pPr>
        <w:widowControl w:val="0"/>
        <w:autoSpaceDE w:val="0"/>
        <w:autoSpaceDN w:val="0"/>
        <w:ind w:firstLine="709"/>
        <w:jc w:val="both"/>
        <w:rPr>
          <w:sz w:val="28"/>
          <w:szCs w:val="28"/>
        </w:rPr>
      </w:pPr>
      <w:r>
        <w:rPr>
          <w:sz w:val="28"/>
          <w:szCs w:val="28"/>
        </w:rPr>
        <w:t>4) ведет и подписывает совместно с председателем (заместителем председателя) протоколы заседаний конкурсной комиссии;</w:t>
      </w:r>
    </w:p>
    <w:p w:rsidR="00AE4B8D" w:rsidRDefault="00AE4B8D" w:rsidP="00AE4B8D">
      <w:pPr>
        <w:widowControl w:val="0"/>
        <w:autoSpaceDE w:val="0"/>
        <w:autoSpaceDN w:val="0"/>
        <w:ind w:firstLine="709"/>
        <w:jc w:val="both"/>
        <w:rPr>
          <w:sz w:val="28"/>
          <w:szCs w:val="28"/>
        </w:rPr>
      </w:pPr>
      <w:r>
        <w:rPr>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AE4B8D" w:rsidRDefault="00AE4B8D" w:rsidP="00AE4B8D">
      <w:pPr>
        <w:widowControl w:val="0"/>
        <w:autoSpaceDE w:val="0"/>
        <w:autoSpaceDN w:val="0"/>
        <w:ind w:firstLine="709"/>
        <w:jc w:val="both"/>
        <w:rPr>
          <w:sz w:val="28"/>
          <w:szCs w:val="28"/>
        </w:rPr>
      </w:pPr>
      <w:r>
        <w:rPr>
          <w:sz w:val="28"/>
          <w:szCs w:val="28"/>
        </w:rPr>
        <w:t>6) формирует список претендентов на участие в конкурсе;</w:t>
      </w:r>
    </w:p>
    <w:p w:rsidR="00AE4B8D" w:rsidRDefault="00AE4B8D" w:rsidP="00AE4B8D">
      <w:pPr>
        <w:widowControl w:val="0"/>
        <w:autoSpaceDE w:val="0"/>
        <w:autoSpaceDN w:val="0"/>
        <w:ind w:firstLine="709"/>
        <w:jc w:val="both"/>
        <w:rPr>
          <w:sz w:val="28"/>
          <w:szCs w:val="28"/>
        </w:rPr>
      </w:pPr>
      <w:r>
        <w:rPr>
          <w:sz w:val="28"/>
          <w:szCs w:val="28"/>
        </w:rPr>
        <w:t xml:space="preserve">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AE4B8D" w:rsidRDefault="00AE4B8D" w:rsidP="00AE4B8D">
      <w:pPr>
        <w:widowControl w:val="0"/>
        <w:autoSpaceDE w:val="0"/>
        <w:autoSpaceDN w:val="0"/>
        <w:ind w:firstLine="709"/>
        <w:jc w:val="both"/>
        <w:rPr>
          <w:sz w:val="28"/>
          <w:szCs w:val="28"/>
        </w:rPr>
      </w:pPr>
      <w:r>
        <w:rPr>
          <w:sz w:val="28"/>
          <w:szCs w:val="28"/>
        </w:rPr>
        <w:t>2.20. Члены конкурсной комиссии имеют право:</w:t>
      </w:r>
    </w:p>
    <w:p w:rsidR="00AE4B8D" w:rsidRDefault="00AE4B8D" w:rsidP="00AE4B8D">
      <w:pPr>
        <w:widowControl w:val="0"/>
        <w:autoSpaceDE w:val="0"/>
        <w:autoSpaceDN w:val="0"/>
        <w:ind w:firstLine="709"/>
        <w:jc w:val="both"/>
        <w:rPr>
          <w:sz w:val="28"/>
          <w:szCs w:val="28"/>
        </w:rPr>
      </w:pPr>
      <w:r>
        <w:rPr>
          <w:sz w:val="28"/>
          <w:szCs w:val="28"/>
        </w:rPr>
        <w:t xml:space="preserve">1) своевременно, не </w:t>
      </w:r>
      <w:proofErr w:type="gramStart"/>
      <w:r>
        <w:rPr>
          <w:sz w:val="28"/>
          <w:szCs w:val="28"/>
        </w:rPr>
        <w:t>позднее</w:t>
      </w:r>
      <w:proofErr w:type="gramEnd"/>
      <w:r>
        <w:rPr>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AE4B8D" w:rsidRDefault="00AE4B8D" w:rsidP="00AE4B8D">
      <w:pPr>
        <w:widowControl w:val="0"/>
        <w:autoSpaceDE w:val="0"/>
        <w:autoSpaceDN w:val="0"/>
        <w:ind w:firstLine="709"/>
        <w:jc w:val="both"/>
        <w:rPr>
          <w:sz w:val="28"/>
          <w:szCs w:val="28"/>
        </w:rPr>
      </w:pPr>
      <w:r>
        <w:rPr>
          <w:sz w:val="28"/>
          <w:szCs w:val="28"/>
        </w:rPr>
        <w:t>2) знакомиться с документами, представленными в конкурсную комиссию;</w:t>
      </w:r>
    </w:p>
    <w:p w:rsidR="00AE4B8D" w:rsidRDefault="00AE4B8D" w:rsidP="00AE4B8D">
      <w:pPr>
        <w:widowControl w:val="0"/>
        <w:autoSpaceDE w:val="0"/>
        <w:autoSpaceDN w:val="0"/>
        <w:ind w:firstLine="709"/>
        <w:jc w:val="both"/>
        <w:rPr>
          <w:sz w:val="28"/>
          <w:szCs w:val="28"/>
        </w:rPr>
      </w:pPr>
      <w:r>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E4B8D" w:rsidRDefault="00AE4B8D" w:rsidP="00AE4B8D">
      <w:pPr>
        <w:widowControl w:val="0"/>
        <w:autoSpaceDE w:val="0"/>
        <w:autoSpaceDN w:val="0"/>
        <w:ind w:firstLine="709"/>
        <w:jc w:val="both"/>
        <w:rPr>
          <w:sz w:val="28"/>
          <w:szCs w:val="28"/>
        </w:rPr>
      </w:pPr>
      <w:r>
        <w:rPr>
          <w:sz w:val="28"/>
          <w:szCs w:val="28"/>
        </w:rPr>
        <w:t>4) задавать вопросы участникам конкурса во время проведения конкурса;</w:t>
      </w:r>
    </w:p>
    <w:p w:rsidR="00AE4B8D" w:rsidRDefault="00AE4B8D" w:rsidP="00AE4B8D">
      <w:pPr>
        <w:widowControl w:val="0"/>
        <w:autoSpaceDE w:val="0"/>
        <w:autoSpaceDN w:val="0"/>
        <w:ind w:firstLine="709"/>
        <w:jc w:val="both"/>
        <w:rPr>
          <w:sz w:val="28"/>
          <w:szCs w:val="28"/>
        </w:rPr>
      </w:pPr>
      <w:r>
        <w:rPr>
          <w:sz w:val="28"/>
          <w:szCs w:val="28"/>
        </w:rPr>
        <w:t>5) оценивать профессиональные и личностные качества участников конкурса;</w:t>
      </w:r>
    </w:p>
    <w:p w:rsidR="00AE4B8D" w:rsidRDefault="00AE4B8D" w:rsidP="00AE4B8D">
      <w:pPr>
        <w:widowControl w:val="0"/>
        <w:autoSpaceDE w:val="0"/>
        <w:autoSpaceDN w:val="0"/>
        <w:ind w:firstLine="709"/>
        <w:jc w:val="both"/>
        <w:rPr>
          <w:sz w:val="28"/>
          <w:szCs w:val="28"/>
        </w:rPr>
      </w:pPr>
      <w:r>
        <w:rPr>
          <w:sz w:val="28"/>
          <w:szCs w:val="28"/>
        </w:rPr>
        <w:t>6) голосовать на заседаниях конкурсной комиссии.</w:t>
      </w:r>
    </w:p>
    <w:p w:rsidR="00AE4B8D" w:rsidRDefault="00AE4B8D" w:rsidP="00AE4B8D">
      <w:pPr>
        <w:widowControl w:val="0"/>
        <w:autoSpaceDE w:val="0"/>
        <w:autoSpaceDN w:val="0"/>
        <w:ind w:firstLine="709"/>
        <w:jc w:val="both"/>
        <w:rPr>
          <w:sz w:val="28"/>
          <w:szCs w:val="28"/>
        </w:rPr>
      </w:pPr>
      <w:r>
        <w:rPr>
          <w:sz w:val="28"/>
          <w:szCs w:val="28"/>
        </w:rPr>
        <w:t xml:space="preserve">2.21. По решению конкурсной комиссии к ее работе могут привлекаться </w:t>
      </w:r>
      <w:proofErr w:type="gramStart"/>
      <w:r>
        <w:rPr>
          <w:sz w:val="28"/>
          <w:szCs w:val="28"/>
        </w:rPr>
        <w:t>в качестве независимых экспертов с правом совещательного голоса без включения в состав конкурсной комиссии специалисты в сфере</w:t>
      </w:r>
      <w:proofErr w:type="gramEnd"/>
      <w:r>
        <w:rPr>
          <w:sz w:val="28"/>
          <w:szCs w:val="28"/>
        </w:rPr>
        <w:t xml:space="preserve"> </w:t>
      </w:r>
      <w:r>
        <w:rPr>
          <w:sz w:val="28"/>
          <w:szCs w:val="28"/>
        </w:rPr>
        <w:lastRenderedPageBreak/>
        <w:t>муниципального права, управления муниципальным хозяйством, представители научных и образовательных организаций.</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2.22. Решения конкурсной комиссии принимаются открытым голосованием (поднятием руки) путем подачи голосов «за» или «против».</w:t>
      </w:r>
    </w:p>
    <w:p w:rsidR="00AE4B8D" w:rsidRDefault="00AE4B8D" w:rsidP="00AE4B8D">
      <w:pPr>
        <w:widowControl w:val="0"/>
        <w:autoSpaceDE w:val="0"/>
        <w:autoSpaceDN w:val="0"/>
        <w:ind w:firstLine="709"/>
        <w:jc w:val="both"/>
        <w:rPr>
          <w:sz w:val="28"/>
          <w:szCs w:val="28"/>
        </w:rPr>
      </w:pPr>
      <w:r>
        <w:rPr>
          <w:sz w:val="28"/>
          <w:szCs w:val="28"/>
        </w:rPr>
        <w:t>Председатель конкурсной комиссии голосует последним.</w:t>
      </w:r>
    </w:p>
    <w:p w:rsidR="00AE4B8D" w:rsidRDefault="00AE4B8D" w:rsidP="00AE4B8D">
      <w:pPr>
        <w:widowControl w:val="0"/>
        <w:autoSpaceDE w:val="0"/>
        <w:autoSpaceDN w:val="0"/>
        <w:ind w:firstLine="709"/>
        <w:jc w:val="both"/>
        <w:rPr>
          <w:sz w:val="28"/>
          <w:szCs w:val="28"/>
        </w:rPr>
      </w:pPr>
      <w:r>
        <w:rPr>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AE4B8D" w:rsidRDefault="00AE4B8D" w:rsidP="00AE4B8D">
      <w:pPr>
        <w:widowControl w:val="0"/>
        <w:autoSpaceDE w:val="0"/>
        <w:autoSpaceDN w:val="0"/>
        <w:ind w:firstLine="709"/>
        <w:jc w:val="both"/>
        <w:rPr>
          <w:sz w:val="28"/>
          <w:szCs w:val="28"/>
        </w:rPr>
      </w:pPr>
      <w:r>
        <w:rPr>
          <w:sz w:val="28"/>
          <w:szCs w:val="28"/>
        </w:rPr>
        <w:t>В случае равенства голосов, голос председателя конкурсной комиссии является решающим.</w:t>
      </w:r>
    </w:p>
    <w:p w:rsidR="00AE4B8D" w:rsidRDefault="00AE4B8D" w:rsidP="00AE4B8D">
      <w:pPr>
        <w:widowControl w:val="0"/>
        <w:autoSpaceDE w:val="0"/>
        <w:autoSpaceDN w:val="0"/>
        <w:ind w:firstLine="709"/>
        <w:jc w:val="both"/>
        <w:rPr>
          <w:sz w:val="28"/>
          <w:szCs w:val="28"/>
        </w:rPr>
      </w:pPr>
      <w:r>
        <w:rPr>
          <w:sz w:val="28"/>
          <w:szCs w:val="28"/>
        </w:rPr>
        <w:t xml:space="preserve">2.23. Полномочия конкурсной комиссии прекращаются в день передачи конкурсной комиссией в администрацию муниципального образования Домбаровский поссовет Домбаровского района Оренбургской области документов, представленных для участия в конкурсе гражданином (кандидатом), избранным на должность главы муниципального образования. </w:t>
      </w:r>
    </w:p>
    <w:p w:rsidR="00AE4B8D" w:rsidRDefault="00AE4B8D" w:rsidP="00AE4B8D">
      <w:pPr>
        <w:widowControl w:val="0"/>
        <w:autoSpaceDE w:val="0"/>
        <w:autoSpaceDN w:val="0"/>
        <w:ind w:firstLine="709"/>
        <w:jc w:val="center"/>
        <w:outlineLvl w:val="1"/>
        <w:rPr>
          <w:sz w:val="28"/>
          <w:szCs w:val="28"/>
        </w:rPr>
      </w:pPr>
    </w:p>
    <w:p w:rsidR="00AE4B8D" w:rsidRDefault="00AE4B8D" w:rsidP="00AE4B8D">
      <w:pPr>
        <w:widowControl w:val="0"/>
        <w:autoSpaceDE w:val="0"/>
        <w:autoSpaceDN w:val="0"/>
        <w:ind w:firstLine="709"/>
        <w:jc w:val="center"/>
        <w:outlineLvl w:val="1"/>
        <w:rPr>
          <w:b/>
          <w:sz w:val="28"/>
          <w:szCs w:val="28"/>
        </w:rPr>
      </w:pPr>
      <w:r>
        <w:rPr>
          <w:b/>
          <w:sz w:val="28"/>
          <w:szCs w:val="28"/>
        </w:rPr>
        <w:t>III. Объявление конкурса</w:t>
      </w:r>
    </w:p>
    <w:p w:rsidR="00AE4B8D" w:rsidRDefault="00AE4B8D" w:rsidP="00AE4B8D">
      <w:pPr>
        <w:widowControl w:val="0"/>
        <w:autoSpaceDE w:val="0"/>
        <w:autoSpaceDN w:val="0"/>
        <w:ind w:firstLine="709"/>
        <w:jc w:val="both"/>
        <w:rPr>
          <w:sz w:val="28"/>
          <w:szCs w:val="28"/>
        </w:rPr>
      </w:pPr>
      <w:r>
        <w:rPr>
          <w:sz w:val="28"/>
          <w:szCs w:val="28"/>
        </w:rPr>
        <w:t xml:space="preserve">3.1. </w:t>
      </w:r>
      <w:proofErr w:type="gramStart"/>
      <w:r>
        <w:rPr>
          <w:sz w:val="28"/>
          <w:szCs w:val="28"/>
        </w:rPr>
        <w:t xml:space="preserve">Решение об объявлении конкурса принимается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представительного органа муниципального образования. </w:t>
      </w:r>
      <w:proofErr w:type="gramEnd"/>
    </w:p>
    <w:p w:rsidR="00AE4B8D" w:rsidRDefault="00AE4B8D" w:rsidP="00AE4B8D">
      <w:pPr>
        <w:widowControl w:val="0"/>
        <w:autoSpaceDE w:val="0"/>
        <w:autoSpaceDN w:val="0"/>
        <w:ind w:firstLine="709"/>
        <w:jc w:val="both"/>
        <w:rPr>
          <w:sz w:val="28"/>
          <w:szCs w:val="28"/>
        </w:rPr>
      </w:pPr>
      <w:r>
        <w:rPr>
          <w:sz w:val="28"/>
          <w:szCs w:val="28"/>
        </w:rPr>
        <w:t>3.2.В решении представительного органа муниципального образования                                об объявлении конкурса указываются:</w:t>
      </w:r>
    </w:p>
    <w:p w:rsidR="00AE4B8D" w:rsidRDefault="00AE4B8D" w:rsidP="00AE4B8D">
      <w:pPr>
        <w:widowControl w:val="0"/>
        <w:autoSpaceDE w:val="0"/>
        <w:autoSpaceDN w:val="0"/>
        <w:ind w:firstLine="709"/>
        <w:jc w:val="both"/>
        <w:rPr>
          <w:sz w:val="28"/>
          <w:szCs w:val="28"/>
        </w:rPr>
      </w:pPr>
      <w:r>
        <w:rPr>
          <w:sz w:val="28"/>
          <w:szCs w:val="28"/>
        </w:rPr>
        <w:t>1) дата, время и место проведения конкурса;</w:t>
      </w:r>
    </w:p>
    <w:p w:rsidR="00AE4B8D" w:rsidRDefault="00AE4B8D" w:rsidP="00AE4B8D">
      <w:pPr>
        <w:widowControl w:val="0"/>
        <w:autoSpaceDE w:val="0"/>
        <w:autoSpaceDN w:val="0"/>
        <w:ind w:firstLine="709"/>
        <w:jc w:val="both"/>
        <w:rPr>
          <w:sz w:val="28"/>
          <w:szCs w:val="28"/>
        </w:rPr>
      </w:pPr>
      <w:r>
        <w:rPr>
          <w:sz w:val="28"/>
          <w:szCs w:val="28"/>
        </w:rPr>
        <w:t>2) условия конкурса;</w:t>
      </w:r>
    </w:p>
    <w:p w:rsidR="00AE4B8D" w:rsidRDefault="00AE4B8D" w:rsidP="00AE4B8D">
      <w:pPr>
        <w:widowControl w:val="0"/>
        <w:autoSpaceDE w:val="0"/>
        <w:autoSpaceDN w:val="0"/>
        <w:ind w:firstLine="709"/>
        <w:jc w:val="both"/>
        <w:rPr>
          <w:sz w:val="28"/>
          <w:szCs w:val="28"/>
        </w:rPr>
      </w:pPr>
      <w:r>
        <w:rPr>
          <w:sz w:val="28"/>
          <w:szCs w:val="28"/>
        </w:rPr>
        <w:t>3) сроки, место и время приёма документов, подлежащих представлению в конкурсную комиссию.</w:t>
      </w:r>
    </w:p>
    <w:p w:rsidR="00AE4B8D" w:rsidRDefault="00AE4B8D" w:rsidP="00AE4B8D">
      <w:pPr>
        <w:widowControl w:val="0"/>
        <w:autoSpaceDE w:val="0"/>
        <w:autoSpaceDN w:val="0"/>
        <w:ind w:firstLine="709"/>
        <w:jc w:val="both"/>
        <w:rPr>
          <w:sz w:val="28"/>
          <w:szCs w:val="28"/>
        </w:rPr>
      </w:pPr>
      <w:r>
        <w:rPr>
          <w:sz w:val="28"/>
          <w:szCs w:val="28"/>
        </w:rPr>
        <w:t>3.3. В объявлении о проведении конкурса указываются:</w:t>
      </w:r>
    </w:p>
    <w:p w:rsidR="00AE4B8D" w:rsidRDefault="00AE4B8D" w:rsidP="00AE4B8D">
      <w:pPr>
        <w:widowControl w:val="0"/>
        <w:autoSpaceDE w:val="0"/>
        <w:autoSpaceDN w:val="0"/>
        <w:ind w:firstLine="709"/>
        <w:jc w:val="both"/>
        <w:rPr>
          <w:sz w:val="28"/>
          <w:szCs w:val="28"/>
        </w:rPr>
      </w:pPr>
      <w:r>
        <w:rPr>
          <w:sz w:val="28"/>
          <w:szCs w:val="28"/>
        </w:rPr>
        <w:t>1) дата, время и место проведения конкурса;</w:t>
      </w:r>
    </w:p>
    <w:p w:rsidR="00AE4B8D" w:rsidRDefault="00AE4B8D" w:rsidP="00AE4B8D">
      <w:pPr>
        <w:widowControl w:val="0"/>
        <w:autoSpaceDE w:val="0"/>
        <w:autoSpaceDN w:val="0"/>
        <w:ind w:firstLine="709"/>
        <w:jc w:val="both"/>
        <w:rPr>
          <w:sz w:val="28"/>
          <w:szCs w:val="28"/>
        </w:rPr>
      </w:pPr>
      <w:r>
        <w:rPr>
          <w:sz w:val="28"/>
          <w:szCs w:val="28"/>
        </w:rPr>
        <w:t>2) условия конкурса;</w:t>
      </w:r>
    </w:p>
    <w:p w:rsidR="00AE4B8D" w:rsidRDefault="00AE4B8D" w:rsidP="00AE4B8D">
      <w:pPr>
        <w:widowControl w:val="0"/>
        <w:autoSpaceDE w:val="0"/>
        <w:autoSpaceDN w:val="0"/>
        <w:ind w:firstLine="709"/>
        <w:jc w:val="both"/>
        <w:rPr>
          <w:sz w:val="28"/>
          <w:szCs w:val="28"/>
        </w:rPr>
      </w:pPr>
      <w:r>
        <w:rPr>
          <w:sz w:val="28"/>
          <w:szCs w:val="28"/>
        </w:rPr>
        <w:t>3) требования к участникам конкурса;</w:t>
      </w:r>
    </w:p>
    <w:p w:rsidR="00AE4B8D" w:rsidRDefault="00AE4B8D" w:rsidP="00AE4B8D">
      <w:pPr>
        <w:widowControl w:val="0"/>
        <w:autoSpaceDE w:val="0"/>
        <w:autoSpaceDN w:val="0"/>
        <w:ind w:firstLine="709"/>
        <w:jc w:val="both"/>
        <w:rPr>
          <w:sz w:val="28"/>
          <w:szCs w:val="28"/>
        </w:rPr>
      </w:pPr>
      <w:r>
        <w:rPr>
          <w:sz w:val="28"/>
          <w:szCs w:val="28"/>
        </w:rPr>
        <w:t>4) перечень документов, подлежащих представлению в конкурсную комиссию;</w:t>
      </w:r>
    </w:p>
    <w:p w:rsidR="00AE4B8D" w:rsidRDefault="00AE4B8D" w:rsidP="00AE4B8D">
      <w:pPr>
        <w:widowControl w:val="0"/>
        <w:autoSpaceDE w:val="0"/>
        <w:autoSpaceDN w:val="0"/>
        <w:ind w:firstLine="709"/>
        <w:jc w:val="both"/>
        <w:rPr>
          <w:sz w:val="28"/>
          <w:szCs w:val="28"/>
        </w:rPr>
      </w:pPr>
      <w:r>
        <w:rPr>
          <w:sz w:val="28"/>
          <w:szCs w:val="28"/>
        </w:rPr>
        <w:t xml:space="preserve">5) сроки, место и время приёма документов, подлежащих представлению в конкурсную комиссию; </w:t>
      </w:r>
    </w:p>
    <w:p w:rsidR="00AE4B8D" w:rsidRDefault="00AE4B8D" w:rsidP="00AE4B8D">
      <w:pPr>
        <w:ind w:firstLine="709"/>
        <w:jc w:val="both"/>
        <w:rPr>
          <w:sz w:val="28"/>
          <w:szCs w:val="28"/>
        </w:rPr>
      </w:pPr>
      <w:r>
        <w:rPr>
          <w:sz w:val="28"/>
          <w:szCs w:val="28"/>
        </w:rPr>
        <w:t>6) срок, место и время приёма документов, подлежащих представлению для проведения мероприятий, связанных с оформлением допуска к государственной тайне;</w:t>
      </w:r>
    </w:p>
    <w:p w:rsidR="00AE4B8D" w:rsidRDefault="00AE4B8D" w:rsidP="00AE4B8D">
      <w:pPr>
        <w:widowControl w:val="0"/>
        <w:autoSpaceDE w:val="0"/>
        <w:autoSpaceDN w:val="0"/>
        <w:ind w:firstLine="709"/>
        <w:jc w:val="both"/>
        <w:rPr>
          <w:sz w:val="28"/>
          <w:szCs w:val="28"/>
        </w:rPr>
      </w:pPr>
      <w:r>
        <w:rPr>
          <w:sz w:val="28"/>
          <w:szCs w:val="28"/>
        </w:rPr>
        <w:t>7) адрес, электронный адрес, телефон, контактное лицо для получения дополнительной информации о проведении конкурса.</w:t>
      </w:r>
    </w:p>
    <w:p w:rsidR="00AE4B8D" w:rsidRDefault="00AE4B8D" w:rsidP="00AE4B8D">
      <w:pPr>
        <w:widowControl w:val="0"/>
        <w:autoSpaceDE w:val="0"/>
        <w:autoSpaceDN w:val="0"/>
        <w:ind w:firstLine="709"/>
        <w:jc w:val="both"/>
        <w:rPr>
          <w:sz w:val="28"/>
          <w:szCs w:val="28"/>
        </w:rPr>
      </w:pPr>
      <w:r>
        <w:rPr>
          <w:sz w:val="28"/>
          <w:szCs w:val="28"/>
        </w:rPr>
        <w:t xml:space="preserve">3.4. Решение представительного органа муниципального образования                            об объявлении конкурса подлежат официальному опубликованию и размещению на официальном </w:t>
      </w:r>
      <w:proofErr w:type="spellStart"/>
      <w:r>
        <w:rPr>
          <w:sz w:val="28"/>
          <w:szCs w:val="28"/>
        </w:rPr>
        <w:t>Интернет-портале</w:t>
      </w:r>
      <w:proofErr w:type="spellEnd"/>
      <w:r>
        <w:rPr>
          <w:sz w:val="28"/>
          <w:szCs w:val="28"/>
        </w:rPr>
        <w:t xml:space="preserve"> муниципального образования</w:t>
      </w:r>
      <w:r>
        <w:rPr>
          <w:i/>
          <w:sz w:val="28"/>
          <w:szCs w:val="28"/>
        </w:rPr>
        <w:t xml:space="preserve"> </w:t>
      </w:r>
      <w:proofErr w:type="spellStart"/>
      <w:r>
        <w:rPr>
          <w:rFonts w:eastAsia="Calibri"/>
          <w:sz w:val="28"/>
          <w:szCs w:val="28"/>
          <w:lang w:val="en-US" w:eastAsia="en-US"/>
        </w:rPr>
        <w:t>possovet</w:t>
      </w:r>
      <w:proofErr w:type="spellEnd"/>
      <w:r>
        <w:rPr>
          <w:rFonts w:eastAsia="Calibri"/>
          <w:sz w:val="28"/>
          <w:szCs w:val="28"/>
          <w:lang w:eastAsia="en-US"/>
        </w:rPr>
        <w:t>-</w:t>
      </w:r>
      <w:r>
        <w:rPr>
          <w:rFonts w:eastAsia="Calibri"/>
          <w:sz w:val="28"/>
          <w:szCs w:val="28"/>
          <w:lang w:val="en-US" w:eastAsia="en-US"/>
        </w:rPr>
        <w:t>dm</w:t>
      </w:r>
      <w:r>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 а о</w:t>
      </w:r>
      <w:r>
        <w:rPr>
          <w:sz w:val="28"/>
          <w:szCs w:val="28"/>
        </w:rPr>
        <w:t>бъявление о проведении конкурса подлежит публикации в газете «Восход»</w:t>
      </w:r>
      <w:r>
        <w:rPr>
          <w:rFonts w:eastAsia="Calibri"/>
          <w:sz w:val="28"/>
          <w:szCs w:val="28"/>
          <w:lang w:eastAsia="en-US"/>
        </w:rPr>
        <w:t xml:space="preserve"> </w:t>
      </w:r>
      <w:r>
        <w:rPr>
          <w:sz w:val="28"/>
          <w:szCs w:val="28"/>
        </w:rPr>
        <w:t xml:space="preserve">не позднее чем через 8 дней после принятия указанного решения и не </w:t>
      </w:r>
      <w:proofErr w:type="gramStart"/>
      <w:r>
        <w:rPr>
          <w:sz w:val="28"/>
          <w:szCs w:val="28"/>
        </w:rPr>
        <w:t>позднее</w:t>
      </w:r>
      <w:proofErr w:type="gramEnd"/>
      <w:r>
        <w:rPr>
          <w:sz w:val="28"/>
          <w:szCs w:val="28"/>
        </w:rPr>
        <w:t xml:space="preserve"> чем за 20 дней до дня проведения конкурса.</w:t>
      </w:r>
    </w:p>
    <w:p w:rsidR="00AE4B8D" w:rsidRDefault="00AE4B8D" w:rsidP="00AE4B8D">
      <w:pPr>
        <w:widowControl w:val="0"/>
        <w:autoSpaceDE w:val="0"/>
        <w:autoSpaceDN w:val="0"/>
        <w:ind w:firstLine="709"/>
        <w:jc w:val="center"/>
        <w:outlineLvl w:val="1"/>
        <w:rPr>
          <w:sz w:val="28"/>
          <w:szCs w:val="28"/>
        </w:rPr>
      </w:pPr>
    </w:p>
    <w:p w:rsidR="00AE4B8D" w:rsidRDefault="00AE4B8D" w:rsidP="00AE4B8D">
      <w:pPr>
        <w:widowControl w:val="0"/>
        <w:autoSpaceDE w:val="0"/>
        <w:autoSpaceDN w:val="0"/>
        <w:ind w:firstLine="709"/>
        <w:jc w:val="center"/>
        <w:outlineLvl w:val="1"/>
        <w:rPr>
          <w:b/>
          <w:sz w:val="28"/>
          <w:szCs w:val="28"/>
        </w:rPr>
      </w:pPr>
      <w:r>
        <w:rPr>
          <w:b/>
          <w:sz w:val="28"/>
          <w:szCs w:val="28"/>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4.1. </w:t>
      </w:r>
      <w:proofErr w:type="gramStart"/>
      <w:r>
        <w:rPr>
          <w:rFonts w:eastAsia="Calibri"/>
          <w:sz w:val="28"/>
          <w:szCs w:val="28"/>
          <w:lang w:eastAsia="en-US"/>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Pr>
          <w:rFonts w:eastAsia="Calibri"/>
          <w:sz w:val="28"/>
          <w:szCs w:val="28"/>
          <w:lang w:eastAsia="en-US"/>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E4B8D" w:rsidRDefault="00AE4B8D" w:rsidP="00AE4B8D">
      <w:pPr>
        <w:widowControl w:val="0"/>
        <w:autoSpaceDE w:val="0"/>
        <w:autoSpaceDN w:val="0"/>
        <w:ind w:firstLine="709"/>
        <w:jc w:val="both"/>
        <w:rPr>
          <w:sz w:val="28"/>
          <w:szCs w:val="28"/>
        </w:rPr>
      </w:pPr>
      <w:r>
        <w:rPr>
          <w:sz w:val="28"/>
          <w:szCs w:val="28"/>
        </w:rPr>
        <w:t>4.2. К участнику конкурса предъявляются следующие требования:</w:t>
      </w:r>
    </w:p>
    <w:p w:rsidR="00AE4B8D" w:rsidRDefault="00AE4B8D" w:rsidP="00AE4B8D">
      <w:pPr>
        <w:widowControl w:val="0"/>
        <w:autoSpaceDE w:val="0"/>
        <w:autoSpaceDN w:val="0"/>
        <w:ind w:firstLine="709"/>
        <w:jc w:val="both"/>
        <w:rPr>
          <w:sz w:val="28"/>
          <w:szCs w:val="28"/>
        </w:rPr>
      </w:pPr>
      <w:r>
        <w:rPr>
          <w:sz w:val="28"/>
          <w:szCs w:val="28"/>
        </w:rPr>
        <w:t>1)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w:t>
      </w:r>
    </w:p>
    <w:p w:rsidR="00AE4B8D" w:rsidRDefault="00AE4B8D" w:rsidP="00AE4B8D">
      <w:pPr>
        <w:widowControl w:val="0"/>
        <w:autoSpaceDE w:val="0"/>
        <w:autoSpaceDN w:val="0"/>
        <w:ind w:firstLine="709"/>
        <w:jc w:val="both"/>
        <w:rPr>
          <w:sz w:val="28"/>
          <w:szCs w:val="28"/>
        </w:rPr>
      </w:pPr>
      <w:r>
        <w:rPr>
          <w:sz w:val="28"/>
          <w:szCs w:val="28"/>
        </w:rPr>
        <w:t>4.3. Претендент на участие в конкурсе представляет в конкурсную комиссию следующие документы:</w:t>
      </w:r>
    </w:p>
    <w:p w:rsidR="00AE4B8D" w:rsidRDefault="00AE4B8D" w:rsidP="00AE4B8D">
      <w:pPr>
        <w:widowControl w:val="0"/>
        <w:autoSpaceDE w:val="0"/>
        <w:autoSpaceDN w:val="0"/>
        <w:ind w:firstLine="709"/>
        <w:jc w:val="both"/>
        <w:rPr>
          <w:sz w:val="28"/>
          <w:szCs w:val="28"/>
        </w:rPr>
      </w:pPr>
      <w:r>
        <w:rPr>
          <w:sz w:val="28"/>
          <w:szCs w:val="28"/>
        </w:rPr>
        <w:t xml:space="preserve">1) собственноручно заполненное </w:t>
      </w:r>
      <w:hyperlink r:id="rId7" w:anchor="P318" w:history="1">
        <w:r>
          <w:rPr>
            <w:rStyle w:val="a5"/>
            <w:color w:val="auto"/>
            <w:sz w:val="28"/>
            <w:szCs w:val="28"/>
            <w:u w:val="none"/>
          </w:rPr>
          <w:t>заявление</w:t>
        </w:r>
      </w:hyperlink>
      <w:r>
        <w:rPr>
          <w:sz w:val="28"/>
          <w:szCs w:val="28"/>
        </w:rPr>
        <w:t xml:space="preserve"> на участие в конкурсе                          по форме согласно приложению 1 к настоящему Положению;</w:t>
      </w:r>
    </w:p>
    <w:p w:rsidR="00AE4B8D" w:rsidRDefault="00AE4B8D" w:rsidP="00AE4B8D">
      <w:pPr>
        <w:widowControl w:val="0"/>
        <w:autoSpaceDE w:val="0"/>
        <w:autoSpaceDN w:val="0"/>
        <w:ind w:firstLine="709"/>
        <w:jc w:val="both"/>
        <w:rPr>
          <w:sz w:val="28"/>
          <w:szCs w:val="28"/>
        </w:rPr>
      </w:pPr>
      <w:r>
        <w:rPr>
          <w:sz w:val="28"/>
          <w:szCs w:val="28"/>
        </w:rPr>
        <w:t xml:space="preserve">2) собственноручно заполненную </w:t>
      </w:r>
      <w:hyperlink r:id="rId8" w:anchor="P357" w:history="1">
        <w:r>
          <w:rPr>
            <w:rStyle w:val="a5"/>
            <w:color w:val="auto"/>
            <w:sz w:val="28"/>
            <w:szCs w:val="28"/>
            <w:u w:val="none"/>
          </w:rPr>
          <w:t>анкету</w:t>
        </w:r>
      </w:hyperlink>
      <w:r>
        <w:rPr>
          <w:sz w:val="28"/>
          <w:szCs w:val="28"/>
        </w:rPr>
        <w:t xml:space="preserve"> по форме согласно приложению 2 к настоящему Положению;</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3) письменное согласие на обработку персональных данных по форме согласно приложению 3 к настоящему Положению;</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AE4B8D" w:rsidRDefault="00AE4B8D" w:rsidP="00AE4B8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w:t>
      </w:r>
      <w:r>
        <w:rPr>
          <w:rFonts w:eastAsia="Calibri"/>
          <w:sz w:val="28"/>
          <w:szCs w:val="28"/>
          <w:lang w:eastAsia="en-US"/>
        </w:rPr>
        <w:lastRenderedPageBreak/>
        <w:t>Федерации порядке, и (или) иные документы, подтверждающие служебную (трудовую) деятельность гражданина;</w:t>
      </w:r>
      <w:proofErr w:type="gramEnd"/>
    </w:p>
    <w:p w:rsidR="00AE4B8D" w:rsidRDefault="00AE4B8D" w:rsidP="00AE4B8D">
      <w:pPr>
        <w:widowControl w:val="0"/>
        <w:autoSpaceDE w:val="0"/>
        <w:autoSpaceDN w:val="0"/>
        <w:ind w:firstLine="709"/>
        <w:jc w:val="both"/>
        <w:rPr>
          <w:sz w:val="28"/>
          <w:szCs w:val="28"/>
        </w:rPr>
      </w:pPr>
      <w:r>
        <w:rPr>
          <w:sz w:val="28"/>
          <w:szCs w:val="28"/>
        </w:rPr>
        <w:t>6) копию документа об образовании, заверенную нотариально                                    или кадровой службой по месту службы (работы);</w:t>
      </w:r>
    </w:p>
    <w:p w:rsidR="00AE4B8D" w:rsidRDefault="00AE4B8D" w:rsidP="00AE4B8D">
      <w:pPr>
        <w:widowControl w:val="0"/>
        <w:autoSpaceDE w:val="0"/>
        <w:autoSpaceDN w:val="0"/>
        <w:ind w:firstLine="709"/>
        <w:jc w:val="both"/>
        <w:rPr>
          <w:sz w:val="28"/>
          <w:szCs w:val="28"/>
        </w:rPr>
      </w:pPr>
      <w:r>
        <w:rPr>
          <w:sz w:val="28"/>
          <w:szCs w:val="28"/>
        </w:rPr>
        <w:t xml:space="preserve">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 </w:t>
      </w:r>
    </w:p>
    <w:p w:rsidR="00AE4B8D" w:rsidRDefault="00AE4B8D" w:rsidP="00AE4B8D">
      <w:pPr>
        <w:widowControl w:val="0"/>
        <w:autoSpaceDE w:val="0"/>
        <w:autoSpaceDN w:val="0"/>
        <w:ind w:firstLine="709"/>
        <w:jc w:val="both"/>
        <w:rPr>
          <w:sz w:val="28"/>
          <w:szCs w:val="28"/>
        </w:rPr>
      </w:pPr>
      <w:r>
        <w:rPr>
          <w:sz w:val="28"/>
          <w:szCs w:val="28"/>
        </w:rPr>
        <w:t>4.4. Претендент на участие в конкурсе вправе представить в конкурсную комиссию иные документы:</w:t>
      </w:r>
    </w:p>
    <w:p w:rsidR="00AE4B8D" w:rsidRDefault="00AE4B8D" w:rsidP="00AE4B8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1) Программу (концепцию) развития муниципального образования Домбаровский поссовет Домбаровского района Оренбургской области на пятилетний период в печатном виде (шрифт </w:t>
      </w:r>
      <w:r>
        <w:rPr>
          <w:rFonts w:eastAsia="Calibri"/>
          <w:sz w:val="28"/>
          <w:szCs w:val="28"/>
          <w:lang w:val="en-US" w:eastAsia="en-US"/>
        </w:rPr>
        <w:t>Times</w:t>
      </w:r>
      <w:r w:rsidRPr="00AE4B8D">
        <w:rPr>
          <w:rFonts w:eastAsia="Calibri"/>
          <w:sz w:val="28"/>
          <w:szCs w:val="28"/>
          <w:lang w:eastAsia="en-US"/>
        </w:rPr>
        <w:t xml:space="preserve"> </w:t>
      </w:r>
      <w:r>
        <w:rPr>
          <w:rFonts w:eastAsia="Calibri"/>
          <w:sz w:val="28"/>
          <w:szCs w:val="28"/>
          <w:lang w:val="en-US" w:eastAsia="en-US"/>
        </w:rPr>
        <w:t>New</w:t>
      </w:r>
      <w:r w:rsidRPr="00AE4B8D">
        <w:rPr>
          <w:rFonts w:eastAsia="Calibri"/>
          <w:sz w:val="28"/>
          <w:szCs w:val="28"/>
          <w:lang w:eastAsia="en-US"/>
        </w:rPr>
        <w:t xml:space="preserve"> </w:t>
      </w:r>
      <w:r>
        <w:rPr>
          <w:rFonts w:eastAsia="Calibri"/>
          <w:sz w:val="28"/>
          <w:szCs w:val="28"/>
          <w:lang w:val="en-US" w:eastAsia="en-US"/>
        </w:rPr>
        <w:t>Roman</w:t>
      </w:r>
      <w:r>
        <w:rPr>
          <w:rFonts w:eastAsia="Calibri"/>
          <w:sz w:val="28"/>
          <w:szCs w:val="28"/>
          <w:lang w:eastAsia="en-US"/>
        </w:rPr>
        <w:t>, размер шрифта 14, межстрочный интервал 1,0) объемом не более 20 страниц (иное количество),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Pr>
          <w:rFonts w:eastAsia="Calibri"/>
          <w:sz w:val="28"/>
          <w:szCs w:val="28"/>
          <w:lang w:eastAsia="en-US"/>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AE4B8D" w:rsidRDefault="00AE4B8D" w:rsidP="00AE4B8D">
      <w:pPr>
        <w:widowControl w:val="0"/>
        <w:autoSpaceDE w:val="0"/>
        <w:autoSpaceDN w:val="0"/>
        <w:ind w:firstLine="709"/>
        <w:jc w:val="both"/>
        <w:rPr>
          <w:sz w:val="28"/>
          <w:szCs w:val="28"/>
        </w:rPr>
      </w:pPr>
      <w:r>
        <w:rPr>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4.5. Документы, указанные в </w:t>
      </w:r>
      <w:hyperlink r:id="rId9" w:anchor="P178" w:history="1">
        <w:r>
          <w:rPr>
            <w:rStyle w:val="a5"/>
            <w:rFonts w:eastAsia="Calibri"/>
            <w:color w:val="auto"/>
            <w:sz w:val="28"/>
            <w:szCs w:val="28"/>
            <w:u w:val="none"/>
            <w:lang w:eastAsia="en-US"/>
          </w:rPr>
          <w:t xml:space="preserve">пунктах 4.3, 4.4 (при желании представления) </w:t>
        </w:r>
      </w:hyperlink>
      <w:r>
        <w:rPr>
          <w:rFonts w:eastAsia="Calibri"/>
          <w:sz w:val="28"/>
          <w:szCs w:val="28"/>
          <w:lang w:eastAsia="en-US"/>
        </w:rPr>
        <w:t xml:space="preserve">настоящего Положения, претендент на участие в конкурсе обязан представить лично. </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или нотариально удостоверенной доверенности. </w:t>
      </w:r>
    </w:p>
    <w:p w:rsidR="00AE4B8D" w:rsidRDefault="00AE4B8D" w:rsidP="00AE4B8D">
      <w:pPr>
        <w:widowControl w:val="0"/>
        <w:autoSpaceDE w:val="0"/>
        <w:autoSpaceDN w:val="0"/>
        <w:ind w:firstLine="709"/>
        <w:jc w:val="both"/>
        <w:rPr>
          <w:sz w:val="28"/>
          <w:szCs w:val="28"/>
        </w:rPr>
      </w:pPr>
      <w:r>
        <w:rPr>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AE4B8D" w:rsidRDefault="00AE4B8D" w:rsidP="00AE4B8D">
      <w:pPr>
        <w:widowControl w:val="0"/>
        <w:autoSpaceDE w:val="0"/>
        <w:autoSpaceDN w:val="0"/>
        <w:ind w:firstLine="709"/>
        <w:jc w:val="both"/>
        <w:rPr>
          <w:sz w:val="28"/>
          <w:szCs w:val="28"/>
        </w:rPr>
      </w:pPr>
      <w:r>
        <w:rPr>
          <w:sz w:val="28"/>
          <w:szCs w:val="28"/>
        </w:rPr>
        <w:t xml:space="preserve">О приеме документов претенденту на участие в конкурсе выдается </w:t>
      </w:r>
      <w:hyperlink r:id="rId10" w:anchor="P535" w:history="1">
        <w:r>
          <w:rPr>
            <w:rStyle w:val="a5"/>
            <w:color w:val="auto"/>
            <w:sz w:val="28"/>
            <w:szCs w:val="28"/>
            <w:u w:val="none"/>
          </w:rPr>
          <w:t>расписка</w:t>
        </w:r>
      </w:hyperlink>
      <w:r>
        <w:rPr>
          <w:sz w:val="28"/>
          <w:szCs w:val="28"/>
        </w:rPr>
        <w:t xml:space="preserve"> по форме согласно приложению 5 к настоящему Положению.</w:t>
      </w:r>
    </w:p>
    <w:p w:rsidR="00AE4B8D" w:rsidRDefault="00AE4B8D" w:rsidP="00AE4B8D">
      <w:pPr>
        <w:widowControl w:val="0"/>
        <w:autoSpaceDE w:val="0"/>
        <w:autoSpaceDN w:val="0"/>
        <w:ind w:firstLine="709"/>
        <w:jc w:val="both"/>
        <w:rPr>
          <w:sz w:val="28"/>
          <w:szCs w:val="28"/>
        </w:rPr>
      </w:pPr>
      <w:r>
        <w:rPr>
          <w:sz w:val="28"/>
          <w:szCs w:val="28"/>
        </w:rPr>
        <w:t xml:space="preserve">4.7. Прием документов, указанных в подпунктах 1-6 </w:t>
      </w:r>
      <w:hyperlink r:id="rId11" w:anchor="P178" w:history="1">
        <w:r>
          <w:rPr>
            <w:rStyle w:val="a5"/>
            <w:color w:val="auto"/>
            <w:sz w:val="28"/>
            <w:szCs w:val="28"/>
            <w:u w:val="none"/>
          </w:rPr>
          <w:t xml:space="preserve">пункта 4.3 и </w:t>
        </w:r>
        <w:r>
          <w:rPr>
            <w:rStyle w:val="a5"/>
            <w:color w:val="auto"/>
            <w:sz w:val="28"/>
            <w:szCs w:val="28"/>
            <w:u w:val="none"/>
          </w:rPr>
          <w:lastRenderedPageBreak/>
          <w:t xml:space="preserve">подпункте 2 пункта 4.4 (при желании представления) </w:t>
        </w:r>
      </w:hyperlink>
      <w:r>
        <w:rPr>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AE4B8D" w:rsidRDefault="00AE4B8D" w:rsidP="00AE4B8D">
      <w:pPr>
        <w:widowControl w:val="0"/>
        <w:autoSpaceDE w:val="0"/>
        <w:autoSpaceDN w:val="0"/>
        <w:ind w:firstLine="709"/>
        <w:jc w:val="both"/>
        <w:rPr>
          <w:sz w:val="28"/>
          <w:szCs w:val="28"/>
        </w:rPr>
      </w:pPr>
      <w:r>
        <w:rPr>
          <w:sz w:val="28"/>
          <w:szCs w:val="28"/>
        </w:rPr>
        <w:t>Указанные документы представляются в конкурсную комиссию одновременно.</w:t>
      </w:r>
    </w:p>
    <w:p w:rsidR="00AE4B8D" w:rsidRDefault="00AE4B8D" w:rsidP="00AE4B8D">
      <w:pPr>
        <w:widowControl w:val="0"/>
        <w:autoSpaceDE w:val="0"/>
        <w:autoSpaceDN w:val="0"/>
        <w:ind w:firstLine="709"/>
        <w:jc w:val="both"/>
        <w:rPr>
          <w:sz w:val="28"/>
          <w:szCs w:val="28"/>
        </w:rPr>
      </w:pPr>
      <w:r>
        <w:rPr>
          <w:sz w:val="28"/>
          <w:szCs w:val="28"/>
        </w:rPr>
        <w:t xml:space="preserve">4.8. Документы, указанные в подпункте 7 </w:t>
      </w:r>
      <w:hyperlink r:id="rId12" w:anchor="P178" w:history="1">
        <w:r>
          <w:rPr>
            <w:rStyle w:val="a5"/>
            <w:color w:val="auto"/>
            <w:sz w:val="28"/>
            <w:szCs w:val="28"/>
            <w:u w:val="none"/>
          </w:rPr>
          <w:t xml:space="preserve">пункта 4.3 и подпункте 1 пункта 4.4 (при желании представления) </w:t>
        </w:r>
      </w:hyperlink>
      <w:r>
        <w:rPr>
          <w:sz w:val="28"/>
          <w:szCs w:val="28"/>
        </w:rPr>
        <w:t>настоящего Положения, представляются в конкурсную комиссию не позднее 3 рабочих дней до даты проведения конкурса.</w:t>
      </w:r>
      <w:r>
        <w:t xml:space="preserve"> </w:t>
      </w:r>
    </w:p>
    <w:p w:rsidR="00AE4B8D" w:rsidRDefault="00AE4B8D" w:rsidP="00AE4B8D">
      <w:pPr>
        <w:widowControl w:val="0"/>
        <w:autoSpaceDE w:val="0"/>
        <w:autoSpaceDN w:val="0"/>
        <w:ind w:firstLine="709"/>
        <w:jc w:val="both"/>
        <w:rPr>
          <w:sz w:val="28"/>
          <w:szCs w:val="28"/>
        </w:rPr>
      </w:pPr>
      <w:r>
        <w:rPr>
          <w:sz w:val="28"/>
          <w:szCs w:val="28"/>
        </w:rPr>
        <w:t xml:space="preserve">4.9. В случае нарушения срока представления документов, указанных                        в подпунктах 1-6 </w:t>
      </w:r>
      <w:hyperlink r:id="rId13" w:anchor="P201" w:history="1">
        <w:r>
          <w:rPr>
            <w:rStyle w:val="a5"/>
            <w:color w:val="auto"/>
            <w:sz w:val="28"/>
            <w:szCs w:val="28"/>
            <w:u w:val="none"/>
          </w:rPr>
          <w:t xml:space="preserve">пункта 4.3 </w:t>
        </w:r>
      </w:hyperlink>
      <w:r>
        <w:rPr>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AE4B8D" w:rsidRDefault="00AE4B8D" w:rsidP="00AE4B8D">
      <w:pPr>
        <w:widowControl w:val="0"/>
        <w:autoSpaceDE w:val="0"/>
        <w:autoSpaceDN w:val="0"/>
        <w:ind w:firstLine="709"/>
        <w:jc w:val="both"/>
        <w:rPr>
          <w:sz w:val="28"/>
          <w:szCs w:val="28"/>
        </w:rPr>
      </w:pPr>
      <w:r>
        <w:rPr>
          <w:sz w:val="28"/>
          <w:szCs w:val="28"/>
        </w:rPr>
        <w:t xml:space="preserve">В случае нарушения срока представления документа, указанного                                   в подпункте 7 </w:t>
      </w:r>
      <w:hyperlink r:id="rId14" w:anchor="P201" w:history="1">
        <w:r>
          <w:rPr>
            <w:rStyle w:val="a5"/>
            <w:color w:val="auto"/>
            <w:sz w:val="28"/>
            <w:szCs w:val="28"/>
            <w:u w:val="none"/>
          </w:rPr>
          <w:t xml:space="preserve">пункта 4.3 </w:t>
        </w:r>
      </w:hyperlink>
      <w:r>
        <w:rPr>
          <w:sz w:val="28"/>
          <w:szCs w:val="28"/>
        </w:rPr>
        <w:t>настоящего Положения, в приёме документа отказывается.</w:t>
      </w:r>
    </w:p>
    <w:p w:rsidR="00AE4B8D" w:rsidRDefault="00AE4B8D" w:rsidP="00AE4B8D">
      <w:pPr>
        <w:widowControl w:val="0"/>
        <w:autoSpaceDE w:val="0"/>
        <w:autoSpaceDN w:val="0"/>
        <w:ind w:firstLine="709"/>
        <w:jc w:val="both"/>
        <w:rPr>
          <w:sz w:val="28"/>
          <w:szCs w:val="28"/>
        </w:rPr>
      </w:pPr>
      <w:r>
        <w:rPr>
          <w:sz w:val="28"/>
          <w:szCs w:val="28"/>
        </w:rPr>
        <w:t xml:space="preserve">В случае нарушения сроков представления документов, указанных                                  в </w:t>
      </w:r>
      <w:hyperlink r:id="rId15" w:anchor="P201" w:history="1">
        <w:r>
          <w:rPr>
            <w:rStyle w:val="a5"/>
            <w:color w:val="auto"/>
            <w:sz w:val="28"/>
            <w:szCs w:val="28"/>
            <w:u w:val="none"/>
          </w:rPr>
          <w:t xml:space="preserve">пункте 4.4 </w:t>
        </w:r>
      </w:hyperlink>
      <w:r>
        <w:rPr>
          <w:sz w:val="28"/>
          <w:szCs w:val="28"/>
        </w:rPr>
        <w:t>настоящего Положения</w:t>
      </w:r>
      <w:r>
        <w:rPr>
          <w:sz w:val="22"/>
          <w:szCs w:val="20"/>
        </w:rPr>
        <w:t xml:space="preserve"> </w:t>
      </w:r>
      <w:r>
        <w:rPr>
          <w:sz w:val="28"/>
          <w:szCs w:val="28"/>
        </w:rPr>
        <w:t>(при желании представления), в приёме документов отказывается.</w:t>
      </w:r>
    </w:p>
    <w:p w:rsidR="00AE4B8D" w:rsidRDefault="00AE4B8D" w:rsidP="00AE4B8D">
      <w:pPr>
        <w:widowControl w:val="0"/>
        <w:autoSpaceDE w:val="0"/>
        <w:autoSpaceDN w:val="0"/>
        <w:ind w:firstLine="709"/>
        <w:jc w:val="both"/>
        <w:rPr>
          <w:sz w:val="28"/>
          <w:szCs w:val="28"/>
        </w:rPr>
      </w:pPr>
      <w:r>
        <w:rPr>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AE4B8D" w:rsidRDefault="00AE4B8D" w:rsidP="00AE4B8D">
      <w:pPr>
        <w:widowControl w:val="0"/>
        <w:autoSpaceDE w:val="0"/>
        <w:autoSpaceDN w:val="0"/>
        <w:ind w:firstLine="709"/>
        <w:jc w:val="center"/>
        <w:outlineLvl w:val="1"/>
        <w:rPr>
          <w:b/>
          <w:sz w:val="28"/>
          <w:szCs w:val="28"/>
        </w:rPr>
      </w:pPr>
    </w:p>
    <w:p w:rsidR="00AE4B8D" w:rsidRDefault="00AE4B8D" w:rsidP="00AE4B8D">
      <w:pPr>
        <w:widowControl w:val="0"/>
        <w:autoSpaceDE w:val="0"/>
        <w:autoSpaceDN w:val="0"/>
        <w:ind w:firstLine="709"/>
        <w:jc w:val="center"/>
        <w:outlineLvl w:val="1"/>
        <w:rPr>
          <w:b/>
          <w:sz w:val="28"/>
          <w:szCs w:val="28"/>
        </w:rPr>
      </w:pPr>
      <w:r>
        <w:rPr>
          <w:b/>
          <w:sz w:val="28"/>
          <w:szCs w:val="28"/>
        </w:rPr>
        <w:t>V. Подготовка к проведению конкурса</w:t>
      </w:r>
    </w:p>
    <w:p w:rsidR="00AE4B8D" w:rsidRDefault="00AE4B8D" w:rsidP="00AE4B8D">
      <w:pPr>
        <w:widowControl w:val="0"/>
        <w:autoSpaceDE w:val="0"/>
        <w:autoSpaceDN w:val="0"/>
        <w:ind w:firstLine="709"/>
        <w:jc w:val="both"/>
        <w:rPr>
          <w:sz w:val="28"/>
          <w:szCs w:val="28"/>
        </w:rPr>
      </w:pPr>
      <w:r>
        <w:rPr>
          <w:sz w:val="28"/>
          <w:szCs w:val="28"/>
        </w:rPr>
        <w:t xml:space="preserve">5.1. По окончании срока приема документов, указанного в </w:t>
      </w:r>
      <w:hyperlink r:id="rId16" w:anchor="P178" w:history="1">
        <w:r>
          <w:rPr>
            <w:rStyle w:val="a5"/>
            <w:color w:val="auto"/>
            <w:sz w:val="28"/>
            <w:szCs w:val="28"/>
            <w:u w:val="none"/>
          </w:rPr>
          <w:t xml:space="preserve">пункте 4.7 </w:t>
        </w:r>
      </w:hyperlink>
      <w:r>
        <w:rPr>
          <w:sz w:val="28"/>
          <w:szCs w:val="28"/>
        </w:rPr>
        <w:t xml:space="preserve">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AE4B8D" w:rsidRDefault="00AE4B8D" w:rsidP="00AE4B8D">
      <w:pPr>
        <w:widowControl w:val="0"/>
        <w:autoSpaceDE w:val="0"/>
        <w:autoSpaceDN w:val="0"/>
        <w:ind w:firstLine="709"/>
        <w:jc w:val="both"/>
        <w:rPr>
          <w:sz w:val="28"/>
          <w:szCs w:val="28"/>
        </w:rPr>
      </w:pPr>
      <w:r>
        <w:rPr>
          <w:sz w:val="28"/>
          <w:szCs w:val="28"/>
        </w:rPr>
        <w:t>Проверка документов осуществляется в порядке, установленном законодательством Российской Федерации.</w:t>
      </w:r>
    </w:p>
    <w:p w:rsidR="00AE4B8D" w:rsidRDefault="00AE4B8D" w:rsidP="00AE4B8D">
      <w:pPr>
        <w:widowControl w:val="0"/>
        <w:autoSpaceDE w:val="0"/>
        <w:autoSpaceDN w:val="0"/>
        <w:ind w:firstLine="709"/>
        <w:jc w:val="both"/>
        <w:rPr>
          <w:sz w:val="28"/>
          <w:szCs w:val="28"/>
        </w:rPr>
      </w:pPr>
      <w:r>
        <w:rPr>
          <w:sz w:val="28"/>
          <w:szCs w:val="28"/>
        </w:rPr>
        <w:t xml:space="preserve">5.2. На следующий день после окончания срока приема документов, указанного в </w:t>
      </w:r>
      <w:hyperlink r:id="rId17" w:anchor="P178" w:history="1">
        <w:r>
          <w:rPr>
            <w:rStyle w:val="a5"/>
            <w:color w:val="auto"/>
            <w:sz w:val="28"/>
            <w:szCs w:val="28"/>
            <w:u w:val="none"/>
          </w:rPr>
          <w:t xml:space="preserve">пункте 4.8 </w:t>
        </w:r>
      </w:hyperlink>
      <w:r>
        <w:rPr>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AE4B8D" w:rsidRDefault="00AE4B8D" w:rsidP="00AE4B8D">
      <w:pPr>
        <w:widowControl w:val="0"/>
        <w:autoSpaceDE w:val="0"/>
        <w:autoSpaceDN w:val="0"/>
        <w:ind w:firstLine="709"/>
        <w:jc w:val="both"/>
        <w:rPr>
          <w:sz w:val="28"/>
          <w:szCs w:val="28"/>
        </w:rPr>
      </w:pPr>
      <w:r>
        <w:rPr>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AE4B8D" w:rsidRDefault="00AE4B8D" w:rsidP="00AE4B8D">
      <w:pPr>
        <w:widowControl w:val="0"/>
        <w:autoSpaceDE w:val="0"/>
        <w:autoSpaceDN w:val="0"/>
        <w:ind w:firstLine="709"/>
        <w:jc w:val="both"/>
        <w:rPr>
          <w:sz w:val="28"/>
          <w:szCs w:val="28"/>
        </w:rPr>
      </w:pPr>
      <w:r>
        <w:rPr>
          <w:sz w:val="28"/>
          <w:szCs w:val="28"/>
        </w:rPr>
        <w:t>Заявление подлежит регистрации в журнале регистрации, указанном                            в пункте 4.6 настоящего Положения.</w:t>
      </w:r>
    </w:p>
    <w:p w:rsidR="00AE4B8D" w:rsidRDefault="00AE4B8D" w:rsidP="00AE4B8D">
      <w:pPr>
        <w:widowControl w:val="0"/>
        <w:autoSpaceDE w:val="0"/>
        <w:autoSpaceDN w:val="0"/>
        <w:ind w:firstLine="709"/>
        <w:jc w:val="both"/>
        <w:rPr>
          <w:sz w:val="28"/>
          <w:szCs w:val="28"/>
        </w:rPr>
      </w:pPr>
      <w:r>
        <w:rPr>
          <w:sz w:val="28"/>
          <w:szCs w:val="28"/>
        </w:rPr>
        <w:t>5.4. Конкурсная комиссия в отношении каждого претендента на участие в конкурсе принимает одно из следующих решений:</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о регистрации претендента на участие в конкурсе в качестве участника конкурса и допуске к участию в конкурсе (решение принимается                     </w:t>
      </w:r>
      <w:r>
        <w:rPr>
          <w:rFonts w:eastAsia="Calibri"/>
          <w:sz w:val="28"/>
          <w:szCs w:val="28"/>
          <w:lang w:eastAsia="en-US"/>
        </w:rPr>
        <w:lastRenderedPageBreak/>
        <w:t>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E4B8D" w:rsidRDefault="00AE4B8D" w:rsidP="00AE4B8D">
      <w:pPr>
        <w:widowControl w:val="0"/>
        <w:autoSpaceDE w:val="0"/>
        <w:autoSpaceDN w:val="0"/>
        <w:ind w:firstLine="709"/>
        <w:jc w:val="both"/>
        <w:rPr>
          <w:sz w:val="28"/>
          <w:szCs w:val="28"/>
        </w:rPr>
      </w:pPr>
      <w:r>
        <w:rPr>
          <w:sz w:val="28"/>
          <w:szCs w:val="28"/>
        </w:rPr>
        <w:t xml:space="preserve">5.5. Конкурсная комиссия принимает решение о признании конкурса </w:t>
      </w:r>
      <w:proofErr w:type="gramStart"/>
      <w:r>
        <w:rPr>
          <w:sz w:val="28"/>
          <w:szCs w:val="28"/>
        </w:rPr>
        <w:t>несостоявшимся</w:t>
      </w:r>
      <w:proofErr w:type="gramEnd"/>
      <w:r>
        <w:rPr>
          <w:sz w:val="28"/>
          <w:szCs w:val="28"/>
        </w:rPr>
        <w:t xml:space="preserve"> в следующих случаях:</w:t>
      </w:r>
    </w:p>
    <w:p w:rsidR="00AE4B8D" w:rsidRDefault="00AE4B8D" w:rsidP="00AE4B8D">
      <w:pPr>
        <w:widowControl w:val="0"/>
        <w:autoSpaceDE w:val="0"/>
        <w:autoSpaceDN w:val="0"/>
        <w:ind w:firstLine="709"/>
        <w:jc w:val="both"/>
        <w:rPr>
          <w:sz w:val="28"/>
          <w:szCs w:val="28"/>
        </w:rPr>
      </w:pPr>
      <w:r>
        <w:rPr>
          <w:sz w:val="28"/>
          <w:szCs w:val="28"/>
        </w:rPr>
        <w:t xml:space="preserve">1) отсутствия претендентов на участие в конкурсе; </w:t>
      </w:r>
    </w:p>
    <w:p w:rsidR="00AE4B8D" w:rsidRDefault="00AE4B8D" w:rsidP="00AE4B8D">
      <w:pPr>
        <w:widowControl w:val="0"/>
        <w:autoSpaceDE w:val="0"/>
        <w:autoSpaceDN w:val="0"/>
        <w:ind w:firstLine="709"/>
        <w:jc w:val="both"/>
        <w:rPr>
          <w:sz w:val="28"/>
          <w:szCs w:val="28"/>
        </w:rPr>
      </w:pPr>
      <w:r>
        <w:rPr>
          <w:sz w:val="28"/>
          <w:szCs w:val="28"/>
        </w:rPr>
        <w:t xml:space="preserve">2) наличия одного претендента на участие в конкурсе; </w:t>
      </w:r>
    </w:p>
    <w:p w:rsidR="00AE4B8D" w:rsidRDefault="00AE4B8D" w:rsidP="00AE4B8D">
      <w:pPr>
        <w:widowControl w:val="0"/>
        <w:autoSpaceDE w:val="0"/>
        <w:autoSpaceDN w:val="0"/>
        <w:ind w:firstLine="709"/>
        <w:jc w:val="both"/>
        <w:rPr>
          <w:sz w:val="28"/>
          <w:szCs w:val="28"/>
        </w:rPr>
      </w:pPr>
      <w:r>
        <w:rPr>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AE4B8D" w:rsidRDefault="00AE4B8D" w:rsidP="00AE4B8D">
      <w:pPr>
        <w:widowControl w:val="0"/>
        <w:autoSpaceDE w:val="0"/>
        <w:autoSpaceDN w:val="0"/>
        <w:ind w:firstLine="709"/>
        <w:jc w:val="both"/>
        <w:rPr>
          <w:sz w:val="28"/>
          <w:szCs w:val="28"/>
        </w:rPr>
      </w:pPr>
      <w:r>
        <w:rPr>
          <w:sz w:val="28"/>
          <w:szCs w:val="28"/>
        </w:rPr>
        <w:t xml:space="preserve">5.6. </w:t>
      </w:r>
      <w:proofErr w:type="gramStart"/>
      <w:r>
        <w:rPr>
          <w:sz w:val="28"/>
          <w:szCs w:val="28"/>
        </w:rPr>
        <w:t xml:space="preserve">Конкурсная комиссия в день принятия решений, указанных                                     в </w:t>
      </w:r>
      <w:hyperlink r:id="rId18" w:anchor="P216" w:history="1">
        <w:r>
          <w:rPr>
            <w:rStyle w:val="a5"/>
            <w:color w:val="auto"/>
            <w:sz w:val="28"/>
            <w:szCs w:val="28"/>
            <w:u w:val="none"/>
          </w:rPr>
          <w:t xml:space="preserve">пунктах 5.4, 5.5 </w:t>
        </w:r>
      </w:hyperlink>
      <w:r>
        <w:rPr>
          <w:sz w:val="28"/>
          <w:szCs w:val="28"/>
        </w:rPr>
        <w:t xml:space="preserve">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(или) размещает информационное сообщение на официальном </w:t>
      </w:r>
      <w:proofErr w:type="spellStart"/>
      <w:r>
        <w:rPr>
          <w:sz w:val="28"/>
          <w:szCs w:val="28"/>
        </w:rPr>
        <w:t>Интернет-портале</w:t>
      </w:r>
      <w:proofErr w:type="spellEnd"/>
      <w:r>
        <w:rPr>
          <w:sz w:val="28"/>
          <w:szCs w:val="28"/>
        </w:rPr>
        <w:t xml:space="preserve"> муниципального образования</w:t>
      </w:r>
      <w:r>
        <w:rPr>
          <w:rFonts w:eastAsia="Calibri"/>
          <w:sz w:val="28"/>
          <w:szCs w:val="28"/>
          <w:lang w:eastAsia="en-US"/>
        </w:rPr>
        <w:t xml:space="preserve"> Домбаровский поссовет Домбаровского района Оренбургской области</w:t>
      </w:r>
      <w:r>
        <w:rPr>
          <w:i/>
          <w:sz w:val="28"/>
          <w:szCs w:val="28"/>
        </w:rPr>
        <w:t xml:space="preserve"> </w:t>
      </w:r>
      <w:r>
        <w:rPr>
          <w:sz w:val="28"/>
          <w:szCs w:val="28"/>
        </w:rPr>
        <w:t>http://possovet-dm.ru</w:t>
      </w:r>
      <w:r>
        <w:rPr>
          <w:i/>
          <w:sz w:val="28"/>
          <w:szCs w:val="28"/>
        </w:rPr>
        <w:t>.</w:t>
      </w:r>
      <w:proofErr w:type="gramEnd"/>
    </w:p>
    <w:p w:rsidR="00AE4B8D" w:rsidRDefault="00AE4B8D" w:rsidP="00AE4B8D">
      <w:pPr>
        <w:widowControl w:val="0"/>
        <w:autoSpaceDE w:val="0"/>
        <w:autoSpaceDN w:val="0"/>
        <w:ind w:firstLine="709"/>
        <w:jc w:val="both"/>
        <w:rPr>
          <w:sz w:val="28"/>
          <w:szCs w:val="28"/>
        </w:rPr>
      </w:pPr>
      <w:r>
        <w:rPr>
          <w:sz w:val="28"/>
          <w:szCs w:val="28"/>
        </w:rPr>
        <w:t xml:space="preserve">В уведомлении и (или) информационном сообщении указывается основание для отказа претенденту на участие в конкурсе в регистрации                                 в качестве участника конкурса и допуске к участию в конкурсе или признания конкурса </w:t>
      </w:r>
      <w:proofErr w:type="gramStart"/>
      <w:r>
        <w:rPr>
          <w:sz w:val="28"/>
          <w:szCs w:val="28"/>
        </w:rPr>
        <w:t>несостоявшимся</w:t>
      </w:r>
      <w:proofErr w:type="gramEnd"/>
      <w:r>
        <w:rPr>
          <w:sz w:val="28"/>
          <w:szCs w:val="28"/>
        </w:rPr>
        <w:t xml:space="preserve">.  </w:t>
      </w:r>
    </w:p>
    <w:p w:rsidR="00AE4B8D" w:rsidRDefault="00AE4B8D" w:rsidP="00AE4B8D">
      <w:pPr>
        <w:widowControl w:val="0"/>
        <w:autoSpaceDE w:val="0"/>
        <w:autoSpaceDN w:val="0"/>
        <w:ind w:firstLine="709"/>
        <w:jc w:val="both"/>
        <w:rPr>
          <w:sz w:val="28"/>
          <w:szCs w:val="28"/>
        </w:rPr>
      </w:pPr>
      <w:r>
        <w:rPr>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Представительный орган муниципального образования на ближайшем очередном заседании принимает решение об объявлении повторного конкурса.</w:t>
      </w:r>
    </w:p>
    <w:p w:rsidR="00AE4B8D" w:rsidRDefault="00AE4B8D" w:rsidP="00AE4B8D">
      <w:pPr>
        <w:widowControl w:val="0"/>
        <w:autoSpaceDE w:val="0"/>
        <w:autoSpaceDN w:val="0"/>
        <w:ind w:firstLine="709"/>
        <w:jc w:val="center"/>
        <w:outlineLvl w:val="1"/>
        <w:rPr>
          <w:b/>
          <w:sz w:val="28"/>
          <w:szCs w:val="28"/>
        </w:rPr>
      </w:pPr>
    </w:p>
    <w:p w:rsidR="00AE4B8D" w:rsidRDefault="00AE4B8D" w:rsidP="00AE4B8D">
      <w:pPr>
        <w:widowControl w:val="0"/>
        <w:autoSpaceDE w:val="0"/>
        <w:autoSpaceDN w:val="0"/>
        <w:ind w:firstLine="709"/>
        <w:jc w:val="center"/>
        <w:outlineLvl w:val="1"/>
        <w:rPr>
          <w:b/>
          <w:sz w:val="28"/>
          <w:szCs w:val="28"/>
        </w:rPr>
      </w:pPr>
      <w:r>
        <w:rPr>
          <w:b/>
          <w:sz w:val="28"/>
          <w:szCs w:val="28"/>
        </w:rPr>
        <w:t>VI. Порядок проведения конкурса</w:t>
      </w:r>
    </w:p>
    <w:p w:rsidR="00AE4B8D" w:rsidRDefault="00AE4B8D" w:rsidP="00AE4B8D">
      <w:pPr>
        <w:widowControl w:val="0"/>
        <w:autoSpaceDE w:val="0"/>
        <w:autoSpaceDN w:val="0"/>
        <w:ind w:firstLine="709"/>
        <w:jc w:val="both"/>
        <w:rPr>
          <w:sz w:val="28"/>
          <w:szCs w:val="28"/>
        </w:rPr>
      </w:pPr>
      <w:r>
        <w:rPr>
          <w:sz w:val="28"/>
          <w:szCs w:val="28"/>
        </w:rPr>
        <w:t xml:space="preserve">6.1. Конкурс проводится, если имеется не менее двух участников конкурса. </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6.2. При проведении конкурса конкурсная комиссия оценивает профессиональные и личностные качества участников конкурса:</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1) на основании документов, представленных в конкурсную комиссию;</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2) 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6.3. В случае представления участником конкурса в конкурсную комиссию заявления в письменной форме:</w:t>
      </w:r>
    </w:p>
    <w:p w:rsidR="00AE4B8D" w:rsidRDefault="00AE4B8D" w:rsidP="00AE4B8D">
      <w:pPr>
        <w:widowControl w:val="0"/>
        <w:autoSpaceDE w:val="0"/>
        <w:autoSpaceDN w:val="0"/>
        <w:ind w:firstLine="709"/>
        <w:jc w:val="both"/>
        <w:rPr>
          <w:sz w:val="28"/>
          <w:szCs w:val="28"/>
        </w:rPr>
      </w:pPr>
      <w:r>
        <w:rPr>
          <w:sz w:val="28"/>
          <w:szCs w:val="28"/>
        </w:rPr>
        <w:lastRenderedPageBreak/>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AE4B8D" w:rsidRDefault="00AE4B8D" w:rsidP="00AE4B8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Pr>
          <w:rFonts w:eastAsia="Calibri"/>
          <w:sz w:val="28"/>
          <w:szCs w:val="28"/>
          <w:lang w:eastAsia="en-US"/>
        </w:rPr>
        <w:t xml:space="preserve"> участника конкурса исходя из документов, представленных                                 в конкурсную комиссию;</w:t>
      </w:r>
    </w:p>
    <w:p w:rsidR="00AE4B8D" w:rsidRDefault="00AE4B8D" w:rsidP="00AE4B8D">
      <w:pPr>
        <w:widowControl w:val="0"/>
        <w:autoSpaceDE w:val="0"/>
        <w:autoSpaceDN w:val="0"/>
        <w:ind w:firstLine="709"/>
        <w:jc w:val="both"/>
        <w:rPr>
          <w:sz w:val="28"/>
          <w:szCs w:val="28"/>
        </w:rPr>
      </w:pPr>
      <w:r>
        <w:rPr>
          <w:sz w:val="28"/>
          <w:szCs w:val="28"/>
        </w:rPr>
        <w:t>6.3.3. об отказе от участия в конкурсе – участник конкурса считается снявшим свою кандидатуру.</w:t>
      </w:r>
    </w:p>
    <w:p w:rsidR="00AE4B8D" w:rsidRDefault="00AE4B8D" w:rsidP="00AE4B8D">
      <w:pPr>
        <w:widowControl w:val="0"/>
        <w:autoSpaceDE w:val="0"/>
        <w:autoSpaceDN w:val="0"/>
        <w:ind w:firstLine="709"/>
        <w:jc w:val="both"/>
        <w:rPr>
          <w:sz w:val="28"/>
          <w:szCs w:val="28"/>
        </w:rPr>
      </w:pPr>
      <w:r>
        <w:rPr>
          <w:sz w:val="28"/>
          <w:szCs w:val="28"/>
        </w:rPr>
        <w:t>Заявление подлежит регистрации в журнале регистрации, указанном                           в пункте 4.6 настоящего Положения.</w:t>
      </w:r>
    </w:p>
    <w:p w:rsidR="00AE4B8D" w:rsidRDefault="00AE4B8D" w:rsidP="00AE4B8D">
      <w:pPr>
        <w:widowControl w:val="0"/>
        <w:autoSpaceDE w:val="0"/>
        <w:autoSpaceDN w:val="0"/>
        <w:ind w:firstLine="709"/>
        <w:jc w:val="both"/>
        <w:rPr>
          <w:sz w:val="28"/>
          <w:szCs w:val="28"/>
        </w:rPr>
      </w:pPr>
      <w:r>
        <w:rPr>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AE4B8D" w:rsidRDefault="00AE4B8D" w:rsidP="00AE4B8D">
      <w:pPr>
        <w:tabs>
          <w:tab w:val="left" w:pos="567"/>
        </w:tabs>
        <w:ind w:firstLine="709"/>
        <w:jc w:val="both"/>
        <w:rPr>
          <w:rFonts w:eastAsia="Calibri"/>
          <w:sz w:val="28"/>
          <w:szCs w:val="28"/>
          <w:lang w:eastAsia="en-US"/>
        </w:rPr>
      </w:pPr>
      <w:r>
        <w:rPr>
          <w:rFonts w:eastAsia="Calibri"/>
          <w:sz w:val="28"/>
          <w:szCs w:val="28"/>
          <w:lang w:eastAsia="en-US"/>
        </w:rPr>
        <w:t xml:space="preserve">6.4. Конкурсная комиссия проводит индивидуальное собеседование (заслушивает выступление с Программой (концепцией) развития муниципального образования) в порядке регистрации заявлений на участие                     в конкурсе. </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6.5. </w:t>
      </w:r>
      <w:proofErr w:type="gramStart"/>
      <w:r>
        <w:rPr>
          <w:rFonts w:eastAsia="Calibri"/>
          <w:sz w:val="28"/>
          <w:szCs w:val="28"/>
          <w:lang w:eastAsia="en-US"/>
        </w:rPr>
        <w:t>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муниципального образования Домбаровский поссовет Домбаровского района Оренбургской области, внесения предложений по решению вопросов местного значения</w:t>
      </w:r>
      <w:proofErr w:type="gramEnd"/>
      <w:r>
        <w:rPr>
          <w:rFonts w:eastAsia="Calibri"/>
          <w:sz w:val="28"/>
          <w:szCs w:val="28"/>
          <w:lang w:eastAsia="en-US"/>
        </w:rPr>
        <w:t>, совершенствования деятельности администрации муниципального образования Домбаровский поссовет Домбаровского района Оренбургской области,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rsidR="00AE4B8D" w:rsidRDefault="00AE4B8D" w:rsidP="00AE4B8D">
      <w:pPr>
        <w:ind w:firstLine="709"/>
        <w:jc w:val="both"/>
        <w:textAlignment w:val="baseline"/>
        <w:rPr>
          <w:sz w:val="28"/>
          <w:szCs w:val="28"/>
        </w:rPr>
      </w:pPr>
      <w:r>
        <w:rPr>
          <w:sz w:val="28"/>
          <w:szCs w:val="28"/>
        </w:rPr>
        <w:t>6.6.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AE4B8D" w:rsidRDefault="00AE4B8D" w:rsidP="00AE4B8D">
      <w:pPr>
        <w:ind w:firstLine="709"/>
        <w:jc w:val="both"/>
        <w:textAlignment w:val="baseline"/>
        <w:rPr>
          <w:sz w:val="28"/>
          <w:szCs w:val="28"/>
        </w:rPr>
      </w:pPr>
      <w:r>
        <w:rPr>
          <w:sz w:val="28"/>
          <w:szCs w:val="28"/>
        </w:rPr>
        <w:t xml:space="preserve">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 </w:t>
      </w:r>
    </w:p>
    <w:p w:rsidR="00AE4B8D" w:rsidRDefault="00AE4B8D" w:rsidP="00AE4B8D">
      <w:pPr>
        <w:ind w:firstLine="709"/>
        <w:jc w:val="both"/>
        <w:rPr>
          <w:rFonts w:eastAsia="Calibri"/>
          <w:sz w:val="28"/>
          <w:szCs w:val="28"/>
          <w:lang w:eastAsia="en-US"/>
        </w:rPr>
      </w:pPr>
      <w:r>
        <w:rPr>
          <w:rFonts w:eastAsia="Calibri"/>
          <w:sz w:val="28"/>
          <w:szCs w:val="28"/>
          <w:lang w:eastAsia="en-US"/>
        </w:rPr>
        <w:lastRenderedPageBreak/>
        <w:t>6.7. Время, отведенное для выступления участника конкурса 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rsidR="00AE4B8D" w:rsidRDefault="00AE4B8D" w:rsidP="00AE4B8D">
      <w:pPr>
        <w:widowControl w:val="0"/>
        <w:autoSpaceDE w:val="0"/>
        <w:autoSpaceDN w:val="0"/>
        <w:ind w:firstLine="709"/>
        <w:jc w:val="both"/>
        <w:rPr>
          <w:sz w:val="28"/>
          <w:szCs w:val="28"/>
        </w:rPr>
      </w:pPr>
      <w:r>
        <w:rPr>
          <w:sz w:val="28"/>
          <w:szCs w:val="28"/>
        </w:rPr>
        <w:t>6.8. Критериями оценки профессиональных и личностных качеств участника конкурса являются:</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1) соответствие требованиям к уровню профессионального образования;</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знание действующего законодательства в сфере местного самоуправления: </w:t>
      </w:r>
    </w:p>
    <w:p w:rsidR="00AE4B8D" w:rsidRDefault="00AE4B8D" w:rsidP="00AE4B8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Pr>
          <w:rFonts w:eastAsia="Calibri"/>
          <w:sz w:val="28"/>
          <w:szCs w:val="28"/>
          <w:lang w:eastAsia="en-US"/>
        </w:rPr>
        <w:t xml:space="preserve"> </w:t>
      </w:r>
      <w:proofErr w:type="gramStart"/>
      <w:r>
        <w:rPr>
          <w:rFonts w:eastAsia="Calibri"/>
          <w:sz w:val="28"/>
          <w:szCs w:val="28"/>
          <w:lang w:eastAsia="en-US"/>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Pr>
          <w:rFonts w:eastAsia="Calibri"/>
          <w:sz w:val="28"/>
          <w:szCs w:val="28"/>
          <w:lang w:eastAsia="en-US"/>
        </w:rPr>
        <w:t xml:space="preserve"> </w:t>
      </w:r>
      <w:proofErr w:type="gramStart"/>
      <w:r>
        <w:rPr>
          <w:rFonts w:eastAsia="Calibri"/>
          <w:sz w:val="28"/>
          <w:szCs w:val="28"/>
          <w:lang w:eastAsia="en-US"/>
        </w:rPr>
        <w:t xml:space="preserve">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Домбаровский поссовет Домбаровского района Оренбургской области; системы и основ муниципальных правовых актов муниципального образования Домбаровский поссовет Домбаровского района Оренбургской области;  </w:t>
      </w:r>
      <w:proofErr w:type="gramEnd"/>
    </w:p>
    <w:p w:rsidR="00AE4B8D" w:rsidRDefault="00AE4B8D" w:rsidP="00AE4B8D">
      <w:pPr>
        <w:widowControl w:val="0"/>
        <w:autoSpaceDE w:val="0"/>
        <w:autoSpaceDN w:val="0"/>
        <w:ind w:firstLine="709"/>
        <w:jc w:val="both"/>
        <w:rPr>
          <w:sz w:val="28"/>
          <w:szCs w:val="28"/>
        </w:rPr>
      </w:pPr>
      <w:r>
        <w:rPr>
          <w:sz w:val="28"/>
          <w:szCs w:val="28"/>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4) наличие дополнительного профессионального образования (повышение квалификации, профессиональная переподготовка);</w:t>
      </w:r>
    </w:p>
    <w:p w:rsidR="00AE4B8D" w:rsidRDefault="00AE4B8D" w:rsidP="00AE4B8D">
      <w:pPr>
        <w:widowControl w:val="0"/>
        <w:autoSpaceDE w:val="0"/>
        <w:autoSpaceDN w:val="0"/>
        <w:ind w:firstLine="709"/>
        <w:jc w:val="both"/>
        <w:rPr>
          <w:sz w:val="28"/>
          <w:szCs w:val="28"/>
        </w:rPr>
      </w:pPr>
      <w:r>
        <w:rPr>
          <w:sz w:val="28"/>
          <w:szCs w:val="28"/>
        </w:rPr>
        <w:t>5) наличие государственных, муниципальных и ведомственных наград, знаков отличия, мер поощрения;</w:t>
      </w:r>
    </w:p>
    <w:p w:rsidR="00AE4B8D" w:rsidRDefault="00AE4B8D" w:rsidP="00AE4B8D">
      <w:pPr>
        <w:widowControl w:val="0"/>
        <w:autoSpaceDE w:val="0"/>
        <w:autoSpaceDN w:val="0"/>
        <w:ind w:firstLine="709"/>
        <w:jc w:val="both"/>
        <w:rPr>
          <w:sz w:val="28"/>
          <w:szCs w:val="28"/>
        </w:rPr>
      </w:pPr>
      <w:r>
        <w:rPr>
          <w:sz w:val="28"/>
          <w:szCs w:val="28"/>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w:t>
      </w:r>
      <w:r>
        <w:rPr>
          <w:sz w:val="28"/>
          <w:szCs w:val="28"/>
        </w:rPr>
        <w:lastRenderedPageBreak/>
        <w:t xml:space="preserve">и совершенствованию муниципального управления, а также их ресурсное обеспечение; </w:t>
      </w:r>
    </w:p>
    <w:p w:rsidR="00AE4B8D" w:rsidRDefault="00AE4B8D" w:rsidP="00AE4B8D">
      <w:pPr>
        <w:widowControl w:val="0"/>
        <w:autoSpaceDE w:val="0"/>
        <w:autoSpaceDN w:val="0"/>
        <w:ind w:firstLine="709"/>
        <w:jc w:val="both"/>
        <w:rPr>
          <w:sz w:val="28"/>
          <w:szCs w:val="28"/>
        </w:rPr>
      </w:pPr>
      <w:r>
        <w:rPr>
          <w:sz w:val="28"/>
          <w:szCs w:val="28"/>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Pr>
          <w:rFonts w:eastAsia="Calibri"/>
          <w:sz w:val="28"/>
          <w:szCs w:val="28"/>
          <w:lang w:eastAsia="en-US"/>
        </w:rPr>
        <w:t>погашена</w:t>
      </w:r>
      <w:proofErr w:type="gramEnd"/>
      <w:r>
        <w:rPr>
          <w:rFonts w:eastAsia="Calibri"/>
          <w:sz w:val="28"/>
          <w:szCs w:val="28"/>
          <w:lang w:eastAsia="en-US"/>
        </w:rPr>
        <w:t xml:space="preserve"> учитываются сведения о дате снятия или погашении судимости; иных сведений).</w:t>
      </w:r>
    </w:p>
    <w:p w:rsidR="00AE4B8D" w:rsidRDefault="00AE4B8D" w:rsidP="00AE4B8D">
      <w:pPr>
        <w:widowControl w:val="0"/>
        <w:autoSpaceDE w:val="0"/>
        <w:autoSpaceDN w:val="0"/>
        <w:ind w:firstLine="709"/>
        <w:jc w:val="both"/>
        <w:rPr>
          <w:sz w:val="28"/>
          <w:szCs w:val="28"/>
        </w:rPr>
      </w:pPr>
      <w:r>
        <w:rPr>
          <w:sz w:val="28"/>
          <w:szCs w:val="28"/>
        </w:rPr>
        <w:t>6.9.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6.10. Голосование по каждому участнику конкурса проводится открыто (поднятием руки) путем подачи голосов «за» или «против».</w:t>
      </w:r>
    </w:p>
    <w:p w:rsidR="00AE4B8D" w:rsidRDefault="00AE4B8D" w:rsidP="00AE4B8D">
      <w:pPr>
        <w:widowControl w:val="0"/>
        <w:autoSpaceDE w:val="0"/>
        <w:autoSpaceDN w:val="0"/>
        <w:ind w:firstLine="709"/>
        <w:jc w:val="both"/>
        <w:rPr>
          <w:sz w:val="28"/>
          <w:szCs w:val="28"/>
        </w:rPr>
      </w:pPr>
      <w:r>
        <w:rPr>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AE4B8D" w:rsidRDefault="00AE4B8D" w:rsidP="00AE4B8D">
      <w:pPr>
        <w:widowControl w:val="0"/>
        <w:autoSpaceDE w:val="0"/>
        <w:autoSpaceDN w:val="0"/>
        <w:ind w:firstLine="709"/>
        <w:jc w:val="both"/>
        <w:rPr>
          <w:sz w:val="28"/>
          <w:szCs w:val="28"/>
        </w:rPr>
      </w:pPr>
      <w:r>
        <w:rPr>
          <w:sz w:val="28"/>
          <w:szCs w:val="28"/>
        </w:rPr>
        <w:t>В случае равенства голосов, голос председателя конкурсной комиссии является решающим.</w:t>
      </w:r>
    </w:p>
    <w:p w:rsidR="00AE4B8D" w:rsidRDefault="00AE4B8D" w:rsidP="00AE4B8D">
      <w:pPr>
        <w:widowControl w:val="0"/>
        <w:autoSpaceDE w:val="0"/>
        <w:autoSpaceDN w:val="0"/>
        <w:ind w:firstLine="709"/>
        <w:jc w:val="both"/>
        <w:rPr>
          <w:sz w:val="28"/>
          <w:szCs w:val="28"/>
        </w:rPr>
      </w:pPr>
      <w:r>
        <w:rPr>
          <w:sz w:val="28"/>
          <w:szCs w:val="28"/>
        </w:rPr>
        <w:t>Результаты голосования отражаются в протоколе заседания конкурсной комиссии.</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6.11. По результатам проведения конкурса конкурсная комиссия                                      в отсутствие участников конкурса принимает одно из следующих решений:</w:t>
      </w:r>
    </w:p>
    <w:p w:rsidR="00AE4B8D" w:rsidRDefault="00AE4B8D" w:rsidP="00AE4B8D">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 о признании конкурса состоявшимся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roofErr w:type="gramEnd"/>
    </w:p>
    <w:p w:rsidR="00AE4B8D" w:rsidRDefault="00AE4B8D" w:rsidP="00AE4B8D">
      <w:pPr>
        <w:widowControl w:val="0"/>
        <w:autoSpaceDE w:val="0"/>
        <w:autoSpaceDN w:val="0"/>
        <w:ind w:firstLine="709"/>
        <w:jc w:val="both"/>
        <w:rPr>
          <w:sz w:val="28"/>
          <w:szCs w:val="28"/>
        </w:rPr>
      </w:pPr>
      <w:proofErr w:type="gramStart"/>
      <w:r>
        <w:rPr>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ближайшем очередном заседании представительного органа муниципального образования принять решение                    об объявлении повторного конкурса.</w:t>
      </w:r>
      <w:proofErr w:type="gramEnd"/>
    </w:p>
    <w:p w:rsidR="00AE4B8D" w:rsidRDefault="00AE4B8D" w:rsidP="00AE4B8D">
      <w:pPr>
        <w:widowControl w:val="0"/>
        <w:autoSpaceDE w:val="0"/>
        <w:autoSpaceDN w:val="0"/>
        <w:ind w:firstLine="709"/>
        <w:jc w:val="both"/>
        <w:rPr>
          <w:sz w:val="28"/>
          <w:szCs w:val="28"/>
        </w:rPr>
      </w:pPr>
      <w:r>
        <w:rPr>
          <w:sz w:val="28"/>
          <w:szCs w:val="28"/>
        </w:rPr>
        <w:t xml:space="preserve">6.12. Конкурсная комиссия принимает решение о признании конкурса </w:t>
      </w:r>
      <w:proofErr w:type="gramStart"/>
      <w:r>
        <w:rPr>
          <w:sz w:val="28"/>
          <w:szCs w:val="28"/>
        </w:rPr>
        <w:t>несостоявшимся</w:t>
      </w:r>
      <w:proofErr w:type="gramEnd"/>
      <w:r>
        <w:rPr>
          <w:sz w:val="28"/>
          <w:szCs w:val="28"/>
        </w:rPr>
        <w:t xml:space="preserve"> в следующих случаях:</w:t>
      </w:r>
    </w:p>
    <w:p w:rsidR="00AE4B8D" w:rsidRDefault="00AE4B8D" w:rsidP="00AE4B8D">
      <w:pPr>
        <w:widowControl w:val="0"/>
        <w:autoSpaceDE w:val="0"/>
        <w:autoSpaceDN w:val="0"/>
        <w:ind w:firstLine="709"/>
        <w:jc w:val="both"/>
        <w:rPr>
          <w:sz w:val="28"/>
          <w:szCs w:val="28"/>
        </w:rPr>
      </w:pPr>
      <w:r>
        <w:rPr>
          <w:sz w:val="28"/>
          <w:szCs w:val="28"/>
        </w:rPr>
        <w:t>1) признания только одного участника конкурса соответствующим требованиям, предусмотренным пунктом 4.2 настоящего Положения;</w:t>
      </w:r>
    </w:p>
    <w:p w:rsidR="00AE4B8D" w:rsidRDefault="00AE4B8D" w:rsidP="00AE4B8D">
      <w:pPr>
        <w:widowControl w:val="0"/>
        <w:autoSpaceDE w:val="0"/>
        <w:autoSpaceDN w:val="0"/>
        <w:ind w:firstLine="709"/>
        <w:jc w:val="both"/>
        <w:rPr>
          <w:sz w:val="28"/>
          <w:szCs w:val="28"/>
        </w:rPr>
      </w:pPr>
      <w:r>
        <w:rPr>
          <w:sz w:val="28"/>
          <w:szCs w:val="28"/>
        </w:rPr>
        <w:t xml:space="preserve">2) признания всех участников конкурса </w:t>
      </w:r>
      <w:proofErr w:type="gramStart"/>
      <w:r>
        <w:rPr>
          <w:sz w:val="28"/>
          <w:szCs w:val="28"/>
        </w:rPr>
        <w:t>несоответствующими</w:t>
      </w:r>
      <w:proofErr w:type="gramEnd"/>
      <w:r>
        <w:rPr>
          <w:sz w:val="28"/>
          <w:szCs w:val="28"/>
        </w:rPr>
        <w:t xml:space="preserve"> требованиям, предусмотренным пунктом 4.2 настоящего Положения;</w:t>
      </w:r>
    </w:p>
    <w:p w:rsidR="00AE4B8D" w:rsidRDefault="00AE4B8D" w:rsidP="00AE4B8D">
      <w:pPr>
        <w:widowControl w:val="0"/>
        <w:autoSpaceDE w:val="0"/>
        <w:autoSpaceDN w:val="0"/>
        <w:ind w:firstLine="709"/>
        <w:jc w:val="both"/>
        <w:rPr>
          <w:sz w:val="28"/>
          <w:szCs w:val="28"/>
        </w:rPr>
      </w:pPr>
      <w:r>
        <w:rPr>
          <w:sz w:val="28"/>
          <w:szCs w:val="28"/>
        </w:rPr>
        <w:t>3) подачи одним из двух участников конкурса или всеми участниками конкурса заявлени</w:t>
      </w:r>
      <w:proofErr w:type="gramStart"/>
      <w:r>
        <w:rPr>
          <w:sz w:val="28"/>
          <w:szCs w:val="28"/>
        </w:rPr>
        <w:t>я(</w:t>
      </w:r>
      <w:proofErr w:type="spellStart"/>
      <w:proofErr w:type="gramEnd"/>
      <w:r>
        <w:rPr>
          <w:sz w:val="28"/>
          <w:szCs w:val="28"/>
        </w:rPr>
        <w:t>й</w:t>
      </w:r>
      <w:proofErr w:type="spellEnd"/>
      <w:r>
        <w:rPr>
          <w:sz w:val="28"/>
          <w:szCs w:val="28"/>
        </w:rPr>
        <w:t>) об отказе от участия в конкурсе.</w:t>
      </w:r>
    </w:p>
    <w:p w:rsidR="00AE4B8D" w:rsidRDefault="00AE4B8D" w:rsidP="00AE4B8D">
      <w:pPr>
        <w:widowControl w:val="0"/>
        <w:autoSpaceDE w:val="0"/>
        <w:autoSpaceDN w:val="0"/>
        <w:ind w:firstLine="709"/>
        <w:jc w:val="both"/>
        <w:rPr>
          <w:sz w:val="28"/>
          <w:szCs w:val="28"/>
        </w:rPr>
      </w:pPr>
      <w:r>
        <w:rPr>
          <w:sz w:val="28"/>
          <w:szCs w:val="28"/>
        </w:rPr>
        <w:t xml:space="preserve">6.13. Конкурсная комиссия в течение 2 рабочих дней после дня </w:t>
      </w:r>
      <w:r>
        <w:rPr>
          <w:sz w:val="28"/>
          <w:szCs w:val="28"/>
        </w:rPr>
        <w:lastRenderedPageBreak/>
        <w:t>проведения конкурса направляет в представительный орган муниципального образования одно из решений, указанных в пункте 6.11 настоящего Положения.</w:t>
      </w:r>
    </w:p>
    <w:p w:rsidR="00AE4B8D" w:rsidRDefault="00AE4B8D" w:rsidP="00AE4B8D">
      <w:pPr>
        <w:widowControl w:val="0"/>
        <w:autoSpaceDE w:val="0"/>
        <w:autoSpaceDN w:val="0"/>
        <w:ind w:firstLine="709"/>
        <w:jc w:val="both"/>
        <w:rPr>
          <w:sz w:val="28"/>
          <w:szCs w:val="28"/>
        </w:rPr>
      </w:pPr>
      <w:r>
        <w:rPr>
          <w:sz w:val="28"/>
          <w:szCs w:val="28"/>
        </w:rPr>
        <w:t xml:space="preserve">Соответствующее решение конкурсной комиссии в течение 3 рабочих дней после дня проведения конкурса подлежит размещению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муниципального образования </w:t>
      </w:r>
      <w:r>
        <w:rPr>
          <w:rFonts w:eastAsia="Calibri"/>
          <w:sz w:val="28"/>
          <w:szCs w:val="28"/>
          <w:lang w:eastAsia="en-US"/>
        </w:rPr>
        <w:t>Домбаровский поссовет Домбаровского района Оренбургской области</w:t>
      </w:r>
      <w:r>
        <w:rPr>
          <w:sz w:val="28"/>
          <w:szCs w:val="28"/>
        </w:rPr>
        <w:t xml:space="preserve"> http://possovet-dm.ru.</w:t>
      </w:r>
    </w:p>
    <w:p w:rsidR="00AE4B8D" w:rsidRDefault="00AE4B8D" w:rsidP="00AE4B8D">
      <w:pPr>
        <w:widowControl w:val="0"/>
        <w:autoSpaceDE w:val="0"/>
        <w:autoSpaceDN w:val="0"/>
        <w:ind w:firstLine="709"/>
        <w:jc w:val="both"/>
        <w:rPr>
          <w:sz w:val="22"/>
          <w:szCs w:val="20"/>
        </w:rPr>
      </w:pPr>
      <w:r>
        <w:rPr>
          <w:sz w:val="28"/>
          <w:szCs w:val="28"/>
        </w:rPr>
        <w:t>6.14. Конкурсная комиссия в течение 3 рабочих дней после дня проведения конкурса направляет каждому участнику конкурса уведомление                                      о результатах проведения конкурса в письменной и в электронной форме                                   (в случае сообщения адреса электронной почты).</w:t>
      </w:r>
      <w:r>
        <w:rPr>
          <w:sz w:val="22"/>
          <w:szCs w:val="20"/>
        </w:rPr>
        <w:t xml:space="preserve">        </w:t>
      </w:r>
    </w:p>
    <w:p w:rsidR="00AE4B8D" w:rsidRDefault="00AE4B8D" w:rsidP="00AE4B8D">
      <w:pPr>
        <w:widowControl w:val="0"/>
        <w:autoSpaceDE w:val="0"/>
        <w:autoSpaceDN w:val="0"/>
        <w:ind w:firstLine="709"/>
        <w:jc w:val="both"/>
        <w:rPr>
          <w:sz w:val="22"/>
          <w:szCs w:val="20"/>
        </w:rPr>
      </w:pPr>
      <w:r>
        <w:rPr>
          <w:sz w:val="28"/>
          <w:szCs w:val="28"/>
        </w:rPr>
        <w:t xml:space="preserve">6.15. Конкурсная комиссия не </w:t>
      </w:r>
      <w:proofErr w:type="gramStart"/>
      <w:r>
        <w:rPr>
          <w:sz w:val="28"/>
          <w:szCs w:val="28"/>
        </w:rPr>
        <w:t>позднее</w:t>
      </w:r>
      <w:proofErr w:type="gramEnd"/>
      <w:r>
        <w:rPr>
          <w:sz w:val="28"/>
          <w:szCs w:val="28"/>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AE4B8D" w:rsidRDefault="00AE4B8D" w:rsidP="00AE4B8D">
      <w:pPr>
        <w:widowControl w:val="0"/>
        <w:autoSpaceDE w:val="0"/>
        <w:autoSpaceDN w:val="0"/>
        <w:ind w:firstLine="709"/>
        <w:jc w:val="center"/>
        <w:outlineLvl w:val="1"/>
        <w:rPr>
          <w:b/>
          <w:sz w:val="28"/>
          <w:szCs w:val="28"/>
        </w:rPr>
      </w:pPr>
    </w:p>
    <w:p w:rsidR="00AE4B8D" w:rsidRDefault="00AE4B8D" w:rsidP="00AE4B8D">
      <w:pPr>
        <w:widowControl w:val="0"/>
        <w:autoSpaceDE w:val="0"/>
        <w:autoSpaceDN w:val="0"/>
        <w:ind w:firstLine="709"/>
        <w:jc w:val="center"/>
        <w:outlineLvl w:val="1"/>
        <w:rPr>
          <w:b/>
          <w:sz w:val="28"/>
          <w:szCs w:val="28"/>
        </w:rPr>
      </w:pPr>
      <w:bookmarkStart w:id="4" w:name="P167"/>
      <w:bookmarkEnd w:id="4"/>
      <w:r>
        <w:rPr>
          <w:b/>
          <w:sz w:val="28"/>
          <w:szCs w:val="28"/>
        </w:rPr>
        <w:t>VII. Порядок избрания на должность главы                           муниципального образования</w:t>
      </w:r>
    </w:p>
    <w:p w:rsidR="00AE4B8D" w:rsidRDefault="00AE4B8D" w:rsidP="00AE4B8D">
      <w:pPr>
        <w:widowControl w:val="0"/>
        <w:autoSpaceDE w:val="0"/>
        <w:autoSpaceDN w:val="0"/>
        <w:ind w:firstLine="709"/>
        <w:jc w:val="both"/>
        <w:rPr>
          <w:sz w:val="28"/>
          <w:szCs w:val="28"/>
        </w:rPr>
      </w:pPr>
      <w:r>
        <w:rPr>
          <w:sz w:val="28"/>
          <w:szCs w:val="28"/>
        </w:rPr>
        <w:t xml:space="preserve">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 </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Заседание проводится с участием кандидатов. </w:t>
      </w:r>
    </w:p>
    <w:p w:rsidR="00AE4B8D" w:rsidRDefault="00AE4B8D" w:rsidP="00AE4B8D">
      <w:pPr>
        <w:tabs>
          <w:tab w:val="left" w:pos="567"/>
        </w:tabs>
        <w:ind w:firstLine="709"/>
        <w:jc w:val="both"/>
        <w:rPr>
          <w:rFonts w:eastAsia="Calibri"/>
          <w:sz w:val="28"/>
          <w:szCs w:val="28"/>
          <w:lang w:eastAsia="en-US"/>
        </w:rPr>
      </w:pPr>
      <w:r>
        <w:rPr>
          <w:rFonts w:eastAsia="Calibri"/>
          <w:sz w:val="28"/>
          <w:szCs w:val="28"/>
          <w:lang w:eastAsia="en-US"/>
        </w:rPr>
        <w:t xml:space="preserve">Заслушивание кандидатов осуществляется в порядке регистрации заявлений на участие в конкурсе. </w:t>
      </w:r>
    </w:p>
    <w:p w:rsidR="00AE4B8D" w:rsidRDefault="00AE4B8D" w:rsidP="00AE4B8D">
      <w:pPr>
        <w:ind w:firstLine="709"/>
        <w:jc w:val="both"/>
        <w:textAlignment w:val="baseline"/>
        <w:rPr>
          <w:sz w:val="28"/>
          <w:szCs w:val="28"/>
        </w:rPr>
      </w:pPr>
      <w:r>
        <w:rPr>
          <w:sz w:val="28"/>
          <w:szCs w:val="28"/>
        </w:rPr>
        <w:t xml:space="preserve">7.3. В случае выступления на конкурсе с Программой (концепцией) развития муниципального образования, выступление кандидата на заседании представительного органа муниципального образования начинается также                                 с доклада по Программе. </w:t>
      </w:r>
    </w:p>
    <w:p w:rsidR="00AE4B8D" w:rsidRDefault="00AE4B8D" w:rsidP="00AE4B8D">
      <w:pPr>
        <w:ind w:firstLine="709"/>
        <w:jc w:val="both"/>
        <w:textAlignment w:val="baseline"/>
        <w:rPr>
          <w:sz w:val="28"/>
          <w:szCs w:val="28"/>
        </w:rPr>
      </w:pPr>
      <w:r>
        <w:rPr>
          <w:sz w:val="28"/>
          <w:szCs w:val="28"/>
        </w:rPr>
        <w:t xml:space="preserve">Депутаты представительного органа муниципального образования вправе задавать кандидату вопросы, связанные с Программой (концепцией) развития муниципального образования, управлением муниципальным хозяйством, должностными обязанностями главы муниципального образования. </w:t>
      </w:r>
    </w:p>
    <w:p w:rsidR="00AE4B8D" w:rsidRDefault="00AE4B8D" w:rsidP="00AE4B8D">
      <w:pPr>
        <w:ind w:firstLine="709"/>
        <w:jc w:val="both"/>
        <w:rPr>
          <w:rFonts w:eastAsia="Calibri"/>
          <w:sz w:val="28"/>
          <w:szCs w:val="28"/>
          <w:lang w:eastAsia="en-US"/>
        </w:rPr>
      </w:pPr>
      <w:r>
        <w:rPr>
          <w:rFonts w:eastAsia="Calibri"/>
          <w:sz w:val="28"/>
          <w:szCs w:val="28"/>
          <w:lang w:eastAsia="en-US"/>
        </w:rPr>
        <w:t>Время, отведенное для выступления кандидата с докладом                                             по Программе (концепции) развития муниципального образования и ответов на вопросы, составляет не более 30 минут.</w:t>
      </w:r>
    </w:p>
    <w:p w:rsidR="00AE4B8D" w:rsidRDefault="00AE4B8D" w:rsidP="00AE4B8D">
      <w:pPr>
        <w:ind w:firstLine="709"/>
        <w:jc w:val="both"/>
        <w:textAlignment w:val="baseline"/>
        <w:rPr>
          <w:sz w:val="28"/>
          <w:szCs w:val="28"/>
        </w:rPr>
      </w:pPr>
      <w:r>
        <w:rPr>
          <w:sz w:val="28"/>
          <w:szCs w:val="28"/>
        </w:rPr>
        <w:t>7.4. В случае</w:t>
      </w:r>
      <w:proofErr w:type="gramStart"/>
      <w:r>
        <w:rPr>
          <w:sz w:val="28"/>
          <w:szCs w:val="28"/>
        </w:rPr>
        <w:t>,</w:t>
      </w:r>
      <w:proofErr w:type="gramEnd"/>
      <w:r>
        <w:rPr>
          <w:sz w:val="28"/>
          <w:szCs w:val="28"/>
        </w:rPr>
        <w:t xml:space="preserve"> если Программа (концепция) развития муниципального образования не представлялась, заслушивание кандидата на заседании </w:t>
      </w:r>
      <w:r>
        <w:rPr>
          <w:sz w:val="28"/>
          <w:szCs w:val="28"/>
        </w:rPr>
        <w:lastRenderedPageBreak/>
        <w:t xml:space="preserve">представительного органа муниципального образования осуществляется путем ответов на задаваемые депутатами вопросы, связанные с управлением муниципальным хозяйством и должностными обязанностями главы муниципального образования. </w:t>
      </w:r>
    </w:p>
    <w:p w:rsidR="00AE4B8D" w:rsidRDefault="00AE4B8D" w:rsidP="00AE4B8D">
      <w:pPr>
        <w:ind w:firstLine="709"/>
        <w:jc w:val="both"/>
        <w:rPr>
          <w:rFonts w:eastAsia="Calibri"/>
          <w:sz w:val="28"/>
          <w:szCs w:val="28"/>
          <w:lang w:eastAsia="en-US"/>
        </w:rPr>
      </w:pPr>
      <w:r>
        <w:rPr>
          <w:rFonts w:eastAsia="Calibri"/>
          <w:sz w:val="28"/>
          <w:szCs w:val="28"/>
          <w:lang w:eastAsia="en-US"/>
        </w:rPr>
        <w:t>Время, отведенное для ответов на вопросы, составляет не более                                 20 минут.</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7.5. После заслушивания кандидатов депутаты представительного органа муниципального образования в отсутствие кандидатов переходят                           к обсуждению каждого кандидата.  </w:t>
      </w:r>
    </w:p>
    <w:p w:rsidR="00AE4B8D" w:rsidRDefault="00AE4B8D" w:rsidP="00AE4B8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7.6. </w:t>
      </w:r>
      <w:proofErr w:type="gramStart"/>
      <w:r>
        <w:rPr>
          <w:rFonts w:eastAsia="Calibri"/>
          <w:sz w:val="28"/>
          <w:szCs w:val="28"/>
          <w:lang w:eastAsia="en-US"/>
        </w:rPr>
        <w:t>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roofErr w:type="gramEnd"/>
    </w:p>
    <w:p w:rsidR="00AE4B8D" w:rsidRDefault="00AE4B8D" w:rsidP="00AE4B8D">
      <w:pPr>
        <w:widowControl w:val="0"/>
        <w:autoSpaceDE w:val="0"/>
        <w:autoSpaceDN w:val="0"/>
        <w:ind w:firstLine="709"/>
        <w:jc w:val="both"/>
        <w:rPr>
          <w:sz w:val="28"/>
          <w:szCs w:val="28"/>
        </w:rPr>
      </w:pPr>
      <w:bookmarkStart w:id="5" w:name="P261"/>
      <w:bookmarkEnd w:id="5"/>
      <w:r>
        <w:rPr>
          <w:sz w:val="28"/>
          <w:szCs w:val="28"/>
        </w:rPr>
        <w:t xml:space="preserve">7.7. Кандидат вправе </w:t>
      </w:r>
      <w:r>
        <w:rPr>
          <w:color w:val="000000"/>
          <w:sz w:val="28"/>
          <w:szCs w:val="28"/>
        </w:rPr>
        <w:t xml:space="preserve">до или </w:t>
      </w:r>
      <w:proofErr w:type="gramStart"/>
      <w:r>
        <w:rPr>
          <w:color w:val="000000"/>
          <w:sz w:val="28"/>
          <w:szCs w:val="28"/>
        </w:rPr>
        <w:t xml:space="preserve">во время заседания представительного органа муниципального образования </w:t>
      </w:r>
      <w:r>
        <w:rPr>
          <w:sz w:val="28"/>
          <w:szCs w:val="28"/>
        </w:rPr>
        <w:t>подать заявление в письменной форме                                   об отказе от участия в процедуре</w:t>
      </w:r>
      <w:proofErr w:type="gramEnd"/>
      <w:r>
        <w:rPr>
          <w:sz w:val="28"/>
          <w:szCs w:val="28"/>
        </w:rPr>
        <w:t xml:space="preserve"> избрания на должность главы муниципального образования.</w:t>
      </w:r>
    </w:p>
    <w:p w:rsidR="00AE4B8D" w:rsidRDefault="00AE4B8D" w:rsidP="00AE4B8D">
      <w:pPr>
        <w:autoSpaceDE w:val="0"/>
        <w:autoSpaceDN w:val="0"/>
        <w:adjustRightInd w:val="0"/>
        <w:ind w:firstLine="709"/>
        <w:jc w:val="both"/>
        <w:rPr>
          <w:rFonts w:eastAsia="Calibri"/>
          <w:sz w:val="28"/>
          <w:szCs w:val="28"/>
          <w:lang w:eastAsia="en-US"/>
        </w:rPr>
      </w:pPr>
      <w:r>
        <w:rPr>
          <w:rFonts w:eastAsia="Calibri"/>
          <w:color w:val="000000"/>
          <w:sz w:val="28"/>
          <w:szCs w:val="28"/>
          <w:lang w:eastAsia="en-US"/>
        </w:rPr>
        <w:t>7.7.1. В случае, если в результате подачи заявлени</w:t>
      </w:r>
      <w:proofErr w:type="gramStart"/>
      <w:r>
        <w:rPr>
          <w:rFonts w:eastAsia="Calibri"/>
          <w:color w:val="000000"/>
          <w:sz w:val="28"/>
          <w:szCs w:val="28"/>
          <w:lang w:eastAsia="en-US"/>
        </w:rPr>
        <w:t>я(</w:t>
      </w:r>
      <w:proofErr w:type="spellStart"/>
      <w:proofErr w:type="gramEnd"/>
      <w:r>
        <w:rPr>
          <w:rFonts w:eastAsia="Calibri"/>
          <w:color w:val="000000"/>
          <w:sz w:val="28"/>
          <w:szCs w:val="28"/>
          <w:lang w:eastAsia="en-US"/>
        </w:rPr>
        <w:t>й</w:t>
      </w:r>
      <w:proofErr w:type="spellEnd"/>
      <w:r>
        <w:rPr>
          <w:rFonts w:eastAsia="Calibri"/>
          <w:color w:val="000000"/>
          <w:sz w:val="28"/>
          <w:szCs w:val="28"/>
          <w:lang w:eastAsia="en-US"/>
        </w:rPr>
        <w:t xml:space="preserve">) остаётся одна кандидатура, </w:t>
      </w:r>
      <w:r>
        <w:rPr>
          <w:rFonts w:eastAsia="Calibri"/>
          <w:sz w:val="28"/>
          <w:szCs w:val="28"/>
          <w:lang w:eastAsia="en-US"/>
        </w:rPr>
        <w:t>голосование проводится по оставшемуся кандидату.</w:t>
      </w:r>
    </w:p>
    <w:p w:rsidR="00AE4B8D" w:rsidRDefault="00AE4B8D" w:rsidP="00AE4B8D">
      <w:pPr>
        <w:widowControl w:val="0"/>
        <w:autoSpaceDE w:val="0"/>
        <w:autoSpaceDN w:val="0"/>
        <w:ind w:firstLine="540"/>
        <w:jc w:val="both"/>
        <w:rPr>
          <w:sz w:val="28"/>
          <w:szCs w:val="28"/>
        </w:rPr>
      </w:pPr>
      <w:r>
        <w:rPr>
          <w:sz w:val="28"/>
          <w:szCs w:val="28"/>
        </w:rPr>
        <w:t>Решение об избрании на должность главы муниципального образования считается принятым, если оставшийся кандидат набрал достаточное                                для принятия решения число голосов.</w:t>
      </w:r>
    </w:p>
    <w:p w:rsidR="00AE4B8D" w:rsidRDefault="00AE4B8D" w:rsidP="00AE4B8D">
      <w:pPr>
        <w:widowControl w:val="0"/>
        <w:autoSpaceDE w:val="0"/>
        <w:autoSpaceDN w:val="0"/>
        <w:ind w:firstLine="540"/>
        <w:jc w:val="both"/>
        <w:rPr>
          <w:sz w:val="28"/>
          <w:szCs w:val="28"/>
        </w:rPr>
      </w:pPr>
      <w:r>
        <w:rPr>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AE4B8D" w:rsidRDefault="00AE4B8D" w:rsidP="00AE4B8D">
      <w:pPr>
        <w:widowControl w:val="0"/>
        <w:autoSpaceDE w:val="0"/>
        <w:autoSpaceDN w:val="0"/>
        <w:ind w:firstLine="540"/>
        <w:jc w:val="both"/>
        <w:rPr>
          <w:sz w:val="28"/>
          <w:szCs w:val="28"/>
        </w:rPr>
      </w:pPr>
      <w:r>
        <w:rPr>
          <w:sz w:val="28"/>
          <w:szCs w:val="28"/>
        </w:rPr>
        <w:t xml:space="preserve">7.7.2. </w:t>
      </w:r>
      <w:r>
        <w:rPr>
          <w:color w:val="000000"/>
          <w:sz w:val="28"/>
          <w:szCs w:val="28"/>
        </w:rPr>
        <w:t>В случае, если в результате подачи заявлени</w:t>
      </w:r>
      <w:proofErr w:type="gramStart"/>
      <w:r>
        <w:rPr>
          <w:color w:val="000000"/>
          <w:sz w:val="28"/>
          <w:szCs w:val="28"/>
        </w:rPr>
        <w:t>я(</w:t>
      </w:r>
      <w:proofErr w:type="spellStart"/>
      <w:proofErr w:type="gramEnd"/>
      <w:r>
        <w:rPr>
          <w:color w:val="000000"/>
          <w:sz w:val="28"/>
          <w:szCs w:val="28"/>
        </w:rPr>
        <w:t>й</w:t>
      </w:r>
      <w:proofErr w:type="spellEnd"/>
      <w:r>
        <w:rPr>
          <w:color w:val="000000"/>
          <w:sz w:val="28"/>
          <w:szCs w:val="28"/>
        </w:rPr>
        <w:t>) кандидатур                              не остаётся,</w:t>
      </w:r>
      <w:r>
        <w:rPr>
          <w:sz w:val="28"/>
          <w:szCs w:val="28"/>
        </w:rPr>
        <w:t xml:space="preserve"> представительный орган муниципального образования на этом же заседании принимает решение об объявлении повторного конкурса.</w:t>
      </w:r>
    </w:p>
    <w:p w:rsidR="00AE4B8D" w:rsidRDefault="00AE4B8D" w:rsidP="00AE4B8D">
      <w:pPr>
        <w:widowControl w:val="0"/>
        <w:autoSpaceDE w:val="0"/>
        <w:autoSpaceDN w:val="0"/>
        <w:ind w:firstLine="540"/>
        <w:jc w:val="both"/>
        <w:rPr>
          <w:sz w:val="28"/>
          <w:szCs w:val="28"/>
        </w:rPr>
      </w:pPr>
      <w:r>
        <w:rPr>
          <w:sz w:val="28"/>
          <w:szCs w:val="28"/>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кандидат, набравший наибольшее число голосов.</w:t>
      </w:r>
    </w:p>
    <w:p w:rsidR="00AE4B8D" w:rsidRDefault="00AE4B8D" w:rsidP="00AE4B8D">
      <w:pPr>
        <w:widowControl w:val="0"/>
        <w:autoSpaceDE w:val="0"/>
        <w:autoSpaceDN w:val="0"/>
        <w:ind w:firstLine="540"/>
        <w:jc w:val="both"/>
        <w:rPr>
          <w:sz w:val="28"/>
          <w:szCs w:val="28"/>
        </w:rPr>
      </w:pPr>
      <w:r>
        <w:rPr>
          <w:sz w:val="28"/>
          <w:szCs w:val="28"/>
        </w:rPr>
        <w:t>Решение об избрании на должность главы муниципального образования считается принятым, если при повторном голосовании оставшийся кандидат набрал достаточное для принятия решения число голосов.</w:t>
      </w:r>
    </w:p>
    <w:p w:rsidR="00AE4B8D" w:rsidRDefault="00AE4B8D" w:rsidP="00AE4B8D">
      <w:pPr>
        <w:widowControl w:val="0"/>
        <w:autoSpaceDE w:val="0"/>
        <w:autoSpaceDN w:val="0"/>
        <w:ind w:firstLine="540"/>
        <w:jc w:val="both"/>
        <w:rPr>
          <w:sz w:val="28"/>
          <w:szCs w:val="28"/>
        </w:rPr>
      </w:pPr>
      <w:r>
        <w:rPr>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AE4B8D" w:rsidRDefault="00AE4B8D" w:rsidP="00AE4B8D">
      <w:pPr>
        <w:widowControl w:val="0"/>
        <w:autoSpaceDE w:val="0"/>
        <w:autoSpaceDN w:val="0"/>
        <w:ind w:firstLine="540"/>
        <w:jc w:val="both"/>
        <w:rPr>
          <w:sz w:val="28"/>
          <w:szCs w:val="28"/>
        </w:rPr>
      </w:pPr>
      <w:r>
        <w:rPr>
          <w:sz w:val="28"/>
          <w:szCs w:val="28"/>
        </w:rPr>
        <w:lastRenderedPageBreak/>
        <w:t>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rsidR="00AE4B8D" w:rsidRDefault="00AE4B8D" w:rsidP="00AE4B8D">
      <w:pPr>
        <w:widowControl w:val="0"/>
        <w:autoSpaceDE w:val="0"/>
        <w:autoSpaceDN w:val="0"/>
        <w:ind w:firstLine="540"/>
        <w:jc w:val="both"/>
        <w:rPr>
          <w:sz w:val="28"/>
          <w:szCs w:val="28"/>
        </w:rPr>
      </w:pPr>
      <w:r>
        <w:rPr>
          <w:sz w:val="28"/>
          <w:szCs w:val="28"/>
        </w:rPr>
        <w:t xml:space="preserve">Решение об избрании на должность главы муниципального образования считается принятым, если при повторном голосовании один из двух кандидатов набрал достаточное для принятия решения число голосов. </w:t>
      </w:r>
    </w:p>
    <w:p w:rsidR="00AE4B8D" w:rsidRDefault="00AE4B8D" w:rsidP="00AE4B8D">
      <w:pPr>
        <w:widowControl w:val="0"/>
        <w:autoSpaceDE w:val="0"/>
        <w:autoSpaceDN w:val="0"/>
        <w:ind w:firstLine="540"/>
        <w:jc w:val="both"/>
        <w:rPr>
          <w:sz w:val="28"/>
          <w:szCs w:val="28"/>
        </w:rPr>
      </w:pPr>
      <w:r>
        <w:rPr>
          <w:sz w:val="28"/>
          <w:szCs w:val="28"/>
        </w:rPr>
        <w:t xml:space="preserve">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один из двух кандидатов, набравший наибольшее число голосов. </w:t>
      </w:r>
    </w:p>
    <w:p w:rsidR="00AE4B8D" w:rsidRDefault="00AE4B8D" w:rsidP="00AE4B8D">
      <w:pPr>
        <w:widowControl w:val="0"/>
        <w:autoSpaceDE w:val="0"/>
        <w:autoSpaceDN w:val="0"/>
        <w:ind w:firstLine="540"/>
        <w:jc w:val="both"/>
        <w:rPr>
          <w:sz w:val="28"/>
          <w:szCs w:val="28"/>
        </w:rPr>
      </w:pPr>
      <w:r>
        <w:rPr>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                  </w:t>
      </w:r>
    </w:p>
    <w:p w:rsidR="00AE4B8D" w:rsidRDefault="00AE4B8D" w:rsidP="00AE4B8D">
      <w:pPr>
        <w:widowControl w:val="0"/>
        <w:autoSpaceDE w:val="0"/>
        <w:autoSpaceDN w:val="0"/>
        <w:ind w:firstLine="709"/>
        <w:jc w:val="both"/>
        <w:rPr>
          <w:sz w:val="28"/>
          <w:szCs w:val="28"/>
        </w:rPr>
      </w:pPr>
      <w:r>
        <w:rPr>
          <w:sz w:val="28"/>
          <w:szCs w:val="28"/>
        </w:rPr>
        <w:t>7.10. В случае</w:t>
      </w:r>
      <w:proofErr w:type="gramStart"/>
      <w:r>
        <w:rPr>
          <w:sz w:val="28"/>
          <w:szCs w:val="28"/>
        </w:rPr>
        <w:t>,</w:t>
      </w:r>
      <w:proofErr w:type="gramEnd"/>
      <w:r>
        <w:rPr>
          <w:sz w:val="28"/>
          <w:szCs w:val="28"/>
        </w:rPr>
        <w:t xml:space="preserve">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rsidR="00AE4B8D" w:rsidRDefault="00AE4B8D" w:rsidP="00AE4B8D">
      <w:pPr>
        <w:widowControl w:val="0"/>
        <w:autoSpaceDE w:val="0"/>
        <w:autoSpaceDN w:val="0"/>
        <w:ind w:firstLine="709"/>
        <w:jc w:val="both"/>
        <w:rPr>
          <w:sz w:val="28"/>
          <w:szCs w:val="28"/>
        </w:rPr>
      </w:pPr>
      <w:r>
        <w:rPr>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AE4B8D" w:rsidRDefault="00AE4B8D" w:rsidP="00AE4B8D">
      <w:pPr>
        <w:widowControl w:val="0"/>
        <w:autoSpaceDE w:val="0"/>
        <w:autoSpaceDN w:val="0"/>
        <w:ind w:firstLine="709"/>
        <w:jc w:val="both"/>
        <w:rPr>
          <w:sz w:val="28"/>
          <w:szCs w:val="28"/>
        </w:rPr>
      </w:pPr>
      <w:r>
        <w:rPr>
          <w:sz w:val="28"/>
          <w:szCs w:val="28"/>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
    <w:p w:rsidR="00AE4B8D" w:rsidRDefault="00AE4B8D" w:rsidP="00AE4B8D">
      <w:pPr>
        <w:widowControl w:val="0"/>
        <w:autoSpaceDE w:val="0"/>
        <w:autoSpaceDN w:val="0"/>
        <w:ind w:firstLine="709"/>
        <w:jc w:val="both"/>
        <w:rPr>
          <w:sz w:val="28"/>
          <w:szCs w:val="28"/>
        </w:rPr>
      </w:pPr>
      <w:r>
        <w:rPr>
          <w:sz w:val="28"/>
          <w:szCs w:val="28"/>
        </w:rPr>
        <w:t>Если по результатам повторного голосования кандидаты вновь набрали равное количество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AE4B8D" w:rsidRDefault="00AE4B8D" w:rsidP="00AE4B8D">
      <w:pPr>
        <w:widowControl w:val="0"/>
        <w:autoSpaceDE w:val="0"/>
        <w:autoSpaceDN w:val="0"/>
        <w:ind w:firstLine="709"/>
        <w:jc w:val="center"/>
        <w:outlineLvl w:val="1"/>
        <w:rPr>
          <w:b/>
          <w:sz w:val="28"/>
          <w:szCs w:val="28"/>
        </w:rPr>
      </w:pPr>
    </w:p>
    <w:p w:rsidR="00AE4B8D" w:rsidRDefault="00AE4B8D" w:rsidP="00AE4B8D">
      <w:pPr>
        <w:widowControl w:val="0"/>
        <w:autoSpaceDE w:val="0"/>
        <w:autoSpaceDN w:val="0"/>
        <w:ind w:firstLine="709"/>
        <w:jc w:val="center"/>
        <w:outlineLvl w:val="1"/>
        <w:rPr>
          <w:b/>
          <w:sz w:val="28"/>
          <w:szCs w:val="28"/>
        </w:rPr>
      </w:pPr>
      <w:r>
        <w:rPr>
          <w:b/>
          <w:sz w:val="28"/>
          <w:szCs w:val="28"/>
        </w:rPr>
        <w:t>VIII. Заключительные положения</w:t>
      </w:r>
    </w:p>
    <w:p w:rsidR="00AE4B8D" w:rsidRDefault="00AE4B8D" w:rsidP="00AE4B8D">
      <w:pPr>
        <w:ind w:firstLine="709"/>
        <w:jc w:val="both"/>
        <w:textAlignment w:val="baseline"/>
        <w:rPr>
          <w:sz w:val="28"/>
          <w:szCs w:val="28"/>
        </w:rPr>
      </w:pPr>
      <w:r>
        <w:rPr>
          <w:sz w:val="28"/>
          <w:szCs w:val="28"/>
        </w:rPr>
        <w:t>8.1. Организационное и материально-техническое обеспечение деятельности конкурсной комиссии осуществляется представительным органом муниципального образования за счёт средств бюджета муниципального образования Домбаровский поссовет Домбаровского района</w:t>
      </w:r>
      <w:r>
        <w:rPr>
          <w:color w:val="C00000"/>
          <w:sz w:val="28"/>
          <w:szCs w:val="28"/>
        </w:rPr>
        <w:t xml:space="preserve"> </w:t>
      </w:r>
      <w:r>
        <w:rPr>
          <w:sz w:val="28"/>
          <w:szCs w:val="28"/>
        </w:rPr>
        <w:t>Оренбургской области. </w:t>
      </w:r>
    </w:p>
    <w:p w:rsidR="00AE4B8D" w:rsidRDefault="00AE4B8D" w:rsidP="00AE4B8D">
      <w:pPr>
        <w:widowControl w:val="0"/>
        <w:autoSpaceDE w:val="0"/>
        <w:autoSpaceDN w:val="0"/>
        <w:ind w:firstLine="709"/>
        <w:jc w:val="both"/>
        <w:rPr>
          <w:sz w:val="28"/>
          <w:szCs w:val="28"/>
        </w:rPr>
      </w:pPr>
      <w:r>
        <w:rPr>
          <w:sz w:val="28"/>
          <w:szCs w:val="28"/>
        </w:rPr>
        <w:t>8.2.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Pr>
          <w:sz w:val="28"/>
          <w:szCs w:val="28"/>
        </w:rPr>
        <w:t>дств св</w:t>
      </w:r>
      <w:proofErr w:type="gramEnd"/>
      <w:r>
        <w:rPr>
          <w:sz w:val="28"/>
          <w:szCs w:val="28"/>
        </w:rPr>
        <w:t>язи и другие расходы), претенденты на участие в конкурсе, участники конкурса и кандидаты производят за счёт собственных средств.</w:t>
      </w:r>
    </w:p>
    <w:p w:rsidR="00AE4B8D" w:rsidRDefault="00AE4B8D" w:rsidP="00AE4B8D">
      <w:pPr>
        <w:widowControl w:val="0"/>
        <w:autoSpaceDE w:val="0"/>
        <w:autoSpaceDN w:val="0"/>
        <w:ind w:firstLine="709"/>
        <w:jc w:val="both"/>
        <w:rPr>
          <w:sz w:val="28"/>
          <w:szCs w:val="28"/>
        </w:rPr>
      </w:pPr>
      <w:r>
        <w:rPr>
          <w:sz w:val="28"/>
          <w:szCs w:val="28"/>
        </w:rPr>
        <w:lastRenderedPageBreak/>
        <w:t>8.3. Документы, представленные претендентами на участие в конкурсе                       для участия в конкурсе (за исключением документов, представленных гражданином (кандидатом), избранным на должность главы муниципального образования), хранятся в делах представительного органа муниципального образования в течение 3 лет со дня завершения конкурса, после чего подлежат передаче в архив представительного органа муниципального образования.</w:t>
      </w:r>
    </w:p>
    <w:p w:rsidR="00AE4B8D" w:rsidRDefault="00AE4B8D" w:rsidP="00AE4B8D">
      <w:pPr>
        <w:widowControl w:val="0"/>
        <w:autoSpaceDE w:val="0"/>
        <w:autoSpaceDN w:val="0"/>
        <w:ind w:firstLine="709"/>
        <w:jc w:val="both"/>
        <w:rPr>
          <w:sz w:val="14"/>
          <w:szCs w:val="14"/>
        </w:rPr>
      </w:pPr>
      <w:r>
        <w:rPr>
          <w:sz w:val="28"/>
          <w:szCs w:val="28"/>
        </w:rPr>
        <w:t xml:space="preserve">До истечения указанного срока документы могут быть возвращены                                   на основании заявления указанных лиц, поданного в письменной форме в представительный орган муниципального образования. </w:t>
      </w:r>
    </w:p>
    <w:p w:rsidR="00AE4B8D" w:rsidRDefault="00AE4B8D" w:rsidP="00AE4B8D">
      <w:pPr>
        <w:widowControl w:val="0"/>
        <w:autoSpaceDE w:val="0"/>
        <w:autoSpaceDN w:val="0"/>
        <w:ind w:firstLine="709"/>
        <w:jc w:val="both"/>
        <w:rPr>
          <w:sz w:val="28"/>
          <w:szCs w:val="28"/>
        </w:rPr>
      </w:pPr>
      <w:r>
        <w:rPr>
          <w:sz w:val="28"/>
          <w:szCs w:val="28"/>
        </w:rPr>
        <w:t xml:space="preserve">8.4. </w:t>
      </w:r>
      <w:proofErr w:type="gramStart"/>
      <w:r>
        <w:rPr>
          <w:sz w:val="28"/>
          <w:szCs w:val="28"/>
        </w:rPr>
        <w:t>Документы, представленные для участия в конкурсе гражданином (кандидатом),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 Домбаровский поссовет Домбаровского района Оренбургской области для формирования личного дела.</w:t>
      </w:r>
      <w:proofErr w:type="gramEnd"/>
    </w:p>
    <w:p w:rsidR="00AE4B8D" w:rsidRDefault="00AE4B8D" w:rsidP="00AE4B8D">
      <w:pPr>
        <w:widowControl w:val="0"/>
        <w:autoSpaceDE w:val="0"/>
        <w:autoSpaceDN w:val="0"/>
        <w:ind w:firstLine="709"/>
        <w:jc w:val="both"/>
        <w:rPr>
          <w:sz w:val="28"/>
          <w:szCs w:val="28"/>
        </w:rPr>
      </w:pPr>
      <w:r>
        <w:rPr>
          <w:sz w:val="28"/>
          <w:szCs w:val="28"/>
        </w:rPr>
        <w:t>8.5. В</w:t>
      </w:r>
      <w:r>
        <w:rPr>
          <w:color w:val="000000"/>
          <w:sz w:val="28"/>
          <w:szCs w:val="28"/>
        </w:rPr>
        <w:t xml:space="preserve">несение изменений (дополнений) в настоящее Положение допускается, в том числе после </w:t>
      </w:r>
      <w:r>
        <w:rPr>
          <w:sz w:val="28"/>
          <w:szCs w:val="28"/>
        </w:rPr>
        <w:t xml:space="preserve">официального опубликования </w:t>
      </w:r>
      <w:r>
        <w:rPr>
          <w:color w:val="000000"/>
          <w:sz w:val="28"/>
          <w:szCs w:val="28"/>
        </w:rPr>
        <w:t>р</w:t>
      </w:r>
      <w:r>
        <w:rPr>
          <w:sz w:val="28"/>
          <w:szCs w:val="28"/>
        </w:rPr>
        <w:t>ешения представительного органа муниципального образования об объявлении конкурса с объявлением о проведении конкурса.</w:t>
      </w:r>
    </w:p>
    <w:p w:rsidR="00AE4B8D" w:rsidRDefault="00AE4B8D" w:rsidP="00AE4B8D">
      <w:pPr>
        <w:widowControl w:val="0"/>
        <w:autoSpaceDE w:val="0"/>
        <w:autoSpaceDN w:val="0"/>
        <w:ind w:firstLine="709"/>
        <w:jc w:val="both"/>
        <w:rPr>
          <w:sz w:val="28"/>
          <w:szCs w:val="28"/>
        </w:rPr>
      </w:pPr>
      <w:r>
        <w:rPr>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AE4B8D" w:rsidRDefault="00AE4B8D" w:rsidP="00AE4B8D">
      <w:pPr>
        <w:widowControl w:val="0"/>
        <w:autoSpaceDE w:val="0"/>
        <w:autoSpaceDN w:val="0"/>
        <w:ind w:firstLine="709"/>
        <w:jc w:val="both"/>
        <w:rPr>
          <w:sz w:val="28"/>
          <w:szCs w:val="28"/>
        </w:rPr>
      </w:pPr>
      <w:r>
        <w:rPr>
          <w:sz w:val="28"/>
          <w:szCs w:val="28"/>
        </w:rPr>
        <w:t xml:space="preserve">Действие изменений (дополнений) не распространяется                                                           на конкурс, </w:t>
      </w:r>
      <w:proofErr w:type="gramStart"/>
      <w:r>
        <w:rPr>
          <w:sz w:val="28"/>
          <w:szCs w:val="28"/>
        </w:rPr>
        <w:t>решение</w:t>
      </w:r>
      <w:proofErr w:type="gramEnd"/>
      <w:r>
        <w:rPr>
          <w:sz w:val="28"/>
          <w:szCs w:val="28"/>
        </w:rPr>
        <w:t xml:space="preserve"> об объявлении которого официально опубликовано                          до момента вступления изменений (дополнений) в силу. </w:t>
      </w: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firstLine="709"/>
        <w:jc w:val="both"/>
        <w:rPr>
          <w:sz w:val="28"/>
          <w:szCs w:val="28"/>
        </w:rPr>
      </w:pPr>
    </w:p>
    <w:p w:rsidR="00AE4B8D" w:rsidRDefault="00AE4B8D" w:rsidP="00AE4B8D">
      <w:pPr>
        <w:widowControl w:val="0"/>
        <w:autoSpaceDE w:val="0"/>
        <w:autoSpaceDN w:val="0"/>
        <w:ind w:left="4820"/>
        <w:jc w:val="right"/>
        <w:outlineLvl w:val="1"/>
        <w:rPr>
          <w:sz w:val="28"/>
          <w:szCs w:val="28"/>
        </w:rPr>
      </w:pPr>
      <w:r>
        <w:rPr>
          <w:sz w:val="28"/>
          <w:szCs w:val="28"/>
        </w:rPr>
        <w:lastRenderedPageBreak/>
        <w:t>Приложение № 1</w:t>
      </w:r>
    </w:p>
    <w:p w:rsidR="00AE4B8D" w:rsidRDefault="00AE4B8D" w:rsidP="00AE4B8D">
      <w:pPr>
        <w:widowControl w:val="0"/>
        <w:autoSpaceDE w:val="0"/>
        <w:autoSpaceDN w:val="0"/>
        <w:ind w:left="4820"/>
        <w:jc w:val="right"/>
        <w:rPr>
          <w:sz w:val="28"/>
          <w:szCs w:val="28"/>
        </w:rPr>
      </w:pPr>
      <w:r>
        <w:rPr>
          <w:sz w:val="28"/>
          <w:szCs w:val="28"/>
        </w:rPr>
        <w:t>к Положению «О порядке проведения конкурса по отбору</w:t>
      </w:r>
    </w:p>
    <w:p w:rsidR="00AE4B8D" w:rsidRDefault="00AE4B8D" w:rsidP="00AE4B8D">
      <w:pPr>
        <w:widowControl w:val="0"/>
        <w:autoSpaceDE w:val="0"/>
        <w:autoSpaceDN w:val="0"/>
        <w:ind w:left="4820"/>
        <w:jc w:val="right"/>
        <w:rPr>
          <w:sz w:val="28"/>
          <w:szCs w:val="28"/>
        </w:rPr>
      </w:pPr>
      <w:r>
        <w:rPr>
          <w:sz w:val="28"/>
          <w:szCs w:val="28"/>
        </w:rPr>
        <w:t>кандидатур на должность главы муниципального образования Домбаровский поссовет Домбаровского района Оренбургской области и избрания на должность главы муниципального образования</w:t>
      </w:r>
    </w:p>
    <w:p w:rsidR="00AE4B8D" w:rsidRDefault="00AE4B8D" w:rsidP="00AE4B8D">
      <w:pPr>
        <w:widowControl w:val="0"/>
        <w:autoSpaceDE w:val="0"/>
        <w:autoSpaceDN w:val="0"/>
        <w:ind w:left="4820"/>
        <w:jc w:val="right"/>
        <w:rPr>
          <w:sz w:val="28"/>
          <w:szCs w:val="28"/>
        </w:rPr>
      </w:pPr>
      <w:r>
        <w:rPr>
          <w:sz w:val="28"/>
          <w:szCs w:val="28"/>
        </w:rPr>
        <w:t>Домбаровский поссовет Домбаровского района Оренбургской области»</w:t>
      </w:r>
    </w:p>
    <w:p w:rsidR="00AE4B8D" w:rsidRDefault="00AE4B8D" w:rsidP="00AE4B8D">
      <w:pPr>
        <w:tabs>
          <w:tab w:val="left" w:pos="5387"/>
        </w:tabs>
        <w:spacing w:after="1" w:line="276" w:lineRule="auto"/>
        <w:ind w:left="4820"/>
        <w:rPr>
          <w:rFonts w:eastAsia="Calibri"/>
          <w:sz w:val="28"/>
          <w:szCs w:val="28"/>
          <w:lang w:eastAsia="en-US"/>
        </w:rPr>
      </w:pPr>
    </w:p>
    <w:p w:rsidR="00AE4B8D" w:rsidRDefault="00AE4B8D" w:rsidP="00AE4B8D">
      <w:pPr>
        <w:widowControl w:val="0"/>
        <w:autoSpaceDE w:val="0"/>
        <w:autoSpaceDN w:val="0"/>
        <w:ind w:left="4820"/>
        <w:rPr>
          <w:sz w:val="28"/>
          <w:szCs w:val="28"/>
        </w:rPr>
      </w:pPr>
      <w:r>
        <w:rPr>
          <w:sz w:val="28"/>
          <w:szCs w:val="28"/>
        </w:rPr>
        <w:t xml:space="preserve">В конкурсную комиссию по проведению конкурса по отбору кандидатур на должность главы муниципального образования     </w:t>
      </w:r>
    </w:p>
    <w:p w:rsidR="00AE4B8D" w:rsidRDefault="00AE4B8D" w:rsidP="00AE4B8D">
      <w:pPr>
        <w:widowControl w:val="0"/>
        <w:tabs>
          <w:tab w:val="left" w:pos="5670"/>
        </w:tabs>
        <w:autoSpaceDE w:val="0"/>
        <w:autoSpaceDN w:val="0"/>
        <w:ind w:left="4820"/>
        <w:rPr>
          <w:sz w:val="28"/>
          <w:szCs w:val="28"/>
        </w:rPr>
      </w:pPr>
      <w:r>
        <w:rPr>
          <w:sz w:val="28"/>
          <w:szCs w:val="28"/>
        </w:rPr>
        <w:t>Домбаровский поссовет Домбаровского района Оренбургской области</w:t>
      </w:r>
    </w:p>
    <w:p w:rsidR="00AE4B8D" w:rsidRDefault="00AE4B8D" w:rsidP="00AE4B8D">
      <w:pPr>
        <w:widowControl w:val="0"/>
        <w:tabs>
          <w:tab w:val="left" w:pos="5387"/>
        </w:tabs>
        <w:autoSpaceDE w:val="0"/>
        <w:autoSpaceDN w:val="0"/>
        <w:ind w:left="4820"/>
        <w:rPr>
          <w:sz w:val="28"/>
          <w:szCs w:val="28"/>
        </w:rPr>
      </w:pPr>
      <w:r>
        <w:rPr>
          <w:sz w:val="28"/>
          <w:szCs w:val="28"/>
        </w:rPr>
        <w:t>от ______________________________</w:t>
      </w:r>
    </w:p>
    <w:p w:rsidR="00AE4B8D" w:rsidRDefault="00AE4B8D" w:rsidP="00AE4B8D">
      <w:pPr>
        <w:widowControl w:val="0"/>
        <w:tabs>
          <w:tab w:val="left" w:pos="5387"/>
        </w:tabs>
        <w:autoSpaceDE w:val="0"/>
        <w:autoSpaceDN w:val="0"/>
        <w:ind w:left="4820"/>
        <w:rPr>
          <w:sz w:val="28"/>
          <w:szCs w:val="28"/>
        </w:rPr>
      </w:pPr>
      <w:r>
        <w:rPr>
          <w:sz w:val="28"/>
          <w:szCs w:val="28"/>
        </w:rPr>
        <w:t>________________________________________________________________</w:t>
      </w:r>
    </w:p>
    <w:p w:rsidR="00AE4B8D" w:rsidRDefault="00AE4B8D" w:rsidP="00AE4B8D">
      <w:pPr>
        <w:widowControl w:val="0"/>
        <w:tabs>
          <w:tab w:val="left" w:pos="5387"/>
        </w:tabs>
        <w:autoSpaceDE w:val="0"/>
        <w:autoSpaceDN w:val="0"/>
        <w:ind w:left="4820"/>
        <w:rPr>
          <w:sz w:val="28"/>
          <w:szCs w:val="28"/>
        </w:rPr>
      </w:pPr>
      <w:r>
        <w:rPr>
          <w:sz w:val="28"/>
          <w:szCs w:val="28"/>
        </w:rPr>
        <w:t>________________________________</w:t>
      </w:r>
    </w:p>
    <w:p w:rsidR="00AE4B8D" w:rsidRDefault="00AE4B8D" w:rsidP="00AE4B8D">
      <w:pPr>
        <w:widowControl w:val="0"/>
        <w:tabs>
          <w:tab w:val="left" w:pos="5387"/>
        </w:tabs>
        <w:autoSpaceDE w:val="0"/>
        <w:autoSpaceDN w:val="0"/>
        <w:ind w:left="4820"/>
        <w:rPr>
          <w:szCs w:val="28"/>
        </w:rPr>
      </w:pPr>
      <w:proofErr w:type="gramStart"/>
      <w:r>
        <w:rPr>
          <w:szCs w:val="28"/>
        </w:rPr>
        <w:t xml:space="preserve">(Ф.И.О., домашний адрес, </w:t>
      </w:r>
      <w:proofErr w:type="gramEnd"/>
    </w:p>
    <w:p w:rsidR="00AE4B8D" w:rsidRDefault="00AE4B8D" w:rsidP="00AE4B8D">
      <w:pPr>
        <w:widowControl w:val="0"/>
        <w:tabs>
          <w:tab w:val="left" w:pos="5387"/>
        </w:tabs>
        <w:autoSpaceDE w:val="0"/>
        <w:autoSpaceDN w:val="0"/>
        <w:ind w:left="4820"/>
        <w:rPr>
          <w:szCs w:val="28"/>
        </w:rPr>
      </w:pPr>
      <w:r>
        <w:rPr>
          <w:szCs w:val="28"/>
        </w:rPr>
        <w:t xml:space="preserve">телефон, адрес </w:t>
      </w:r>
      <w:proofErr w:type="gramStart"/>
      <w:r>
        <w:rPr>
          <w:szCs w:val="28"/>
        </w:rPr>
        <w:t>электронной</w:t>
      </w:r>
      <w:proofErr w:type="gramEnd"/>
      <w:r>
        <w:rPr>
          <w:szCs w:val="28"/>
        </w:rPr>
        <w:t xml:space="preserve"> </w:t>
      </w:r>
    </w:p>
    <w:p w:rsidR="00AE4B8D" w:rsidRDefault="00AE4B8D" w:rsidP="00AE4B8D">
      <w:pPr>
        <w:widowControl w:val="0"/>
        <w:tabs>
          <w:tab w:val="left" w:pos="5387"/>
        </w:tabs>
        <w:autoSpaceDE w:val="0"/>
        <w:autoSpaceDN w:val="0"/>
        <w:ind w:left="4820"/>
        <w:rPr>
          <w:szCs w:val="28"/>
        </w:rPr>
      </w:pPr>
      <w:r>
        <w:rPr>
          <w:szCs w:val="28"/>
        </w:rPr>
        <w:t>почты)</w:t>
      </w:r>
    </w:p>
    <w:p w:rsidR="00AE4B8D" w:rsidRDefault="00AE4B8D" w:rsidP="00AE4B8D">
      <w:pPr>
        <w:widowControl w:val="0"/>
        <w:autoSpaceDE w:val="0"/>
        <w:autoSpaceDN w:val="0"/>
        <w:ind w:left="4820"/>
        <w:jc w:val="both"/>
        <w:rPr>
          <w:sz w:val="28"/>
          <w:szCs w:val="28"/>
        </w:rPr>
      </w:pPr>
    </w:p>
    <w:p w:rsidR="00AE4B8D" w:rsidRDefault="00AE4B8D" w:rsidP="00AE4B8D">
      <w:pPr>
        <w:widowControl w:val="0"/>
        <w:autoSpaceDE w:val="0"/>
        <w:autoSpaceDN w:val="0"/>
        <w:jc w:val="center"/>
        <w:rPr>
          <w:sz w:val="28"/>
          <w:szCs w:val="28"/>
        </w:rPr>
      </w:pPr>
      <w:bookmarkStart w:id="6" w:name="P318"/>
      <w:bookmarkEnd w:id="6"/>
      <w:r>
        <w:rPr>
          <w:sz w:val="28"/>
          <w:szCs w:val="28"/>
        </w:rPr>
        <w:t>ЗАЯВЛЕНИЕ</w:t>
      </w:r>
    </w:p>
    <w:p w:rsidR="00AE4B8D" w:rsidRDefault="00AE4B8D" w:rsidP="00AE4B8D">
      <w:pPr>
        <w:widowControl w:val="0"/>
        <w:autoSpaceDE w:val="0"/>
        <w:autoSpaceDN w:val="0"/>
        <w:rPr>
          <w:sz w:val="28"/>
          <w:szCs w:val="28"/>
        </w:rPr>
      </w:pPr>
    </w:p>
    <w:p w:rsidR="00AE4B8D" w:rsidRDefault="00AE4B8D" w:rsidP="00AE4B8D">
      <w:pPr>
        <w:widowControl w:val="0"/>
        <w:autoSpaceDE w:val="0"/>
        <w:autoSpaceDN w:val="0"/>
        <w:ind w:firstLine="567"/>
        <w:jc w:val="both"/>
        <w:rPr>
          <w:sz w:val="28"/>
          <w:szCs w:val="28"/>
        </w:rPr>
      </w:pPr>
      <w:r>
        <w:rPr>
          <w:sz w:val="28"/>
          <w:szCs w:val="28"/>
        </w:rPr>
        <w:t>Прошу принять мои документы для участия в конкурсе по отбору кандидатур на должность главы муниципального образования Домбаровский район Оренбургской области.</w:t>
      </w:r>
    </w:p>
    <w:p w:rsidR="00AE4B8D" w:rsidRDefault="00AE4B8D" w:rsidP="00AE4B8D">
      <w:pPr>
        <w:widowControl w:val="0"/>
        <w:autoSpaceDE w:val="0"/>
        <w:autoSpaceDN w:val="0"/>
        <w:ind w:firstLine="567"/>
        <w:jc w:val="both"/>
        <w:rPr>
          <w:sz w:val="28"/>
          <w:szCs w:val="28"/>
        </w:rPr>
      </w:pPr>
      <w:r>
        <w:rPr>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E4B8D" w:rsidRDefault="00AE4B8D" w:rsidP="00AE4B8D">
      <w:pPr>
        <w:widowControl w:val="0"/>
        <w:autoSpaceDE w:val="0"/>
        <w:autoSpaceDN w:val="0"/>
        <w:ind w:firstLine="567"/>
        <w:jc w:val="both"/>
        <w:rPr>
          <w:sz w:val="28"/>
          <w:szCs w:val="28"/>
        </w:rPr>
      </w:pPr>
      <w:r>
        <w:rPr>
          <w:sz w:val="28"/>
          <w:szCs w:val="28"/>
        </w:rPr>
        <w:t>Не имею возражений против проведения проверки документов                                        и сведений, представленных мной в конкурсную комиссию.</w:t>
      </w:r>
    </w:p>
    <w:p w:rsidR="00AE4B8D" w:rsidRDefault="00AE4B8D" w:rsidP="00AE4B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 проведение органами Федеральной службы безопасности Российской Федерации в отношении меня проверочных мероприятий, связанных с оформлением допуска к государственной тайне, 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w:t>
      </w:r>
    </w:p>
    <w:p w:rsidR="00AE4B8D" w:rsidRDefault="00AE4B8D" w:rsidP="00AE4B8D">
      <w:pPr>
        <w:widowControl w:val="0"/>
        <w:autoSpaceDE w:val="0"/>
        <w:autoSpaceDN w:val="0"/>
        <w:ind w:firstLine="567"/>
        <w:jc w:val="both"/>
        <w:rPr>
          <w:sz w:val="28"/>
          <w:szCs w:val="28"/>
        </w:rPr>
      </w:pPr>
      <w:r>
        <w:rPr>
          <w:sz w:val="28"/>
          <w:szCs w:val="28"/>
        </w:rPr>
        <w:t>С условиями и порядком проведения конкурса ознакомле</w:t>
      </w:r>
      <w:proofErr w:type="gramStart"/>
      <w:r>
        <w:rPr>
          <w:sz w:val="28"/>
          <w:szCs w:val="28"/>
        </w:rPr>
        <w:t>н(</w:t>
      </w:r>
      <w:proofErr w:type="gramEnd"/>
      <w:r>
        <w:rPr>
          <w:sz w:val="28"/>
          <w:szCs w:val="28"/>
        </w:rPr>
        <w:t>а) и согласен(на).</w:t>
      </w:r>
    </w:p>
    <w:p w:rsidR="00AE4B8D" w:rsidRDefault="00AE4B8D" w:rsidP="00AE4B8D">
      <w:pPr>
        <w:widowControl w:val="0"/>
        <w:autoSpaceDE w:val="0"/>
        <w:autoSpaceDN w:val="0"/>
        <w:ind w:firstLine="567"/>
        <w:jc w:val="both"/>
        <w:rPr>
          <w:sz w:val="28"/>
          <w:szCs w:val="28"/>
        </w:rPr>
      </w:pPr>
      <w:r>
        <w:rPr>
          <w:sz w:val="28"/>
          <w:szCs w:val="28"/>
        </w:rPr>
        <w:t xml:space="preserve">В случае избрания на должность главы муниципального образования Домбаровский район Оренбургской области обязуюсь прекратить </w:t>
      </w:r>
      <w:r>
        <w:rPr>
          <w:sz w:val="28"/>
          <w:szCs w:val="28"/>
        </w:rPr>
        <w:lastRenderedPageBreak/>
        <w:t>деятельность, не совместимую со статусом главы муниципального образования.</w:t>
      </w:r>
    </w:p>
    <w:p w:rsidR="00AE4B8D" w:rsidRDefault="00AE4B8D" w:rsidP="00AE4B8D">
      <w:pPr>
        <w:widowControl w:val="0"/>
        <w:autoSpaceDE w:val="0"/>
        <w:autoSpaceDN w:val="0"/>
        <w:rPr>
          <w:sz w:val="28"/>
          <w:szCs w:val="28"/>
        </w:rPr>
      </w:pPr>
    </w:p>
    <w:p w:rsidR="00AE4B8D" w:rsidRDefault="00AE4B8D" w:rsidP="00AE4B8D">
      <w:pPr>
        <w:widowControl w:val="0"/>
        <w:autoSpaceDE w:val="0"/>
        <w:autoSpaceDN w:val="0"/>
        <w:jc w:val="both"/>
        <w:rPr>
          <w:sz w:val="28"/>
          <w:szCs w:val="28"/>
        </w:rPr>
      </w:pPr>
      <w:r>
        <w:rPr>
          <w:sz w:val="28"/>
          <w:szCs w:val="28"/>
        </w:rPr>
        <w:t>Приложения:</w:t>
      </w:r>
    </w:p>
    <w:p w:rsidR="00AE4B8D" w:rsidRDefault="00AE4B8D" w:rsidP="00AE4B8D">
      <w:pPr>
        <w:widowControl w:val="0"/>
        <w:autoSpaceDE w:val="0"/>
        <w:autoSpaceDN w:val="0"/>
        <w:jc w:val="both"/>
        <w:rPr>
          <w:sz w:val="28"/>
          <w:szCs w:val="28"/>
        </w:rPr>
      </w:pPr>
      <w:r>
        <w:rPr>
          <w:sz w:val="28"/>
          <w:szCs w:val="28"/>
        </w:rPr>
        <w:t>1) анкета;</w:t>
      </w:r>
    </w:p>
    <w:p w:rsidR="00AE4B8D" w:rsidRDefault="00AE4B8D" w:rsidP="00AE4B8D">
      <w:pPr>
        <w:widowControl w:val="0"/>
        <w:autoSpaceDE w:val="0"/>
        <w:autoSpaceDN w:val="0"/>
        <w:jc w:val="both"/>
        <w:rPr>
          <w:sz w:val="28"/>
          <w:szCs w:val="28"/>
        </w:rPr>
      </w:pPr>
      <w:r>
        <w:rPr>
          <w:sz w:val="28"/>
          <w:szCs w:val="28"/>
        </w:rPr>
        <w:t>2) копия паспорта гражданина Российской Федерации или иного документа, заменяющего паспорт гражданина Российской Федерации;</w:t>
      </w:r>
    </w:p>
    <w:p w:rsidR="00AE4B8D" w:rsidRDefault="00AE4B8D" w:rsidP="00AE4B8D">
      <w:pPr>
        <w:widowControl w:val="0"/>
        <w:autoSpaceDE w:val="0"/>
        <w:autoSpaceDN w:val="0"/>
        <w:jc w:val="both"/>
        <w:rPr>
          <w:sz w:val="28"/>
          <w:szCs w:val="28"/>
        </w:rPr>
      </w:pPr>
      <w:r>
        <w:rPr>
          <w:sz w:val="28"/>
          <w:szCs w:val="28"/>
        </w:rPr>
        <w:t>3) копия документа об образовании, заверенная нотариально или кадровой службой по месту службы (работы);</w:t>
      </w:r>
    </w:p>
    <w:p w:rsidR="00AE4B8D" w:rsidRDefault="00AE4B8D" w:rsidP="00AE4B8D">
      <w:pPr>
        <w:widowControl w:val="0"/>
        <w:autoSpaceDE w:val="0"/>
        <w:autoSpaceDN w:val="0"/>
        <w:jc w:val="both"/>
        <w:rPr>
          <w:sz w:val="28"/>
          <w:szCs w:val="28"/>
        </w:rPr>
      </w:pPr>
      <w:proofErr w:type="gramStart"/>
      <w:r>
        <w:rPr>
          <w:sz w:val="28"/>
          <w:szCs w:val="28"/>
        </w:rPr>
        <w:t>4)</w:t>
      </w:r>
      <w:r>
        <w:t xml:space="preserve"> </w:t>
      </w:r>
      <w:r>
        <w:rPr>
          <w:sz w:val="28"/>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AE4B8D" w:rsidRDefault="00AE4B8D" w:rsidP="00AE4B8D">
      <w:pPr>
        <w:widowControl w:val="0"/>
        <w:autoSpaceDE w:val="0"/>
        <w:autoSpaceDN w:val="0"/>
        <w:jc w:val="both"/>
        <w:rPr>
          <w:sz w:val="28"/>
          <w:szCs w:val="28"/>
        </w:rPr>
      </w:pPr>
      <w:r>
        <w:rPr>
          <w:sz w:val="28"/>
          <w:szCs w:val="28"/>
        </w:rPr>
        <w:t>5) письменное согласие на обработку персональных данных;</w:t>
      </w:r>
    </w:p>
    <w:p w:rsidR="00AE4B8D" w:rsidRDefault="00AE4B8D" w:rsidP="00AE4B8D">
      <w:pPr>
        <w:widowControl w:val="0"/>
        <w:autoSpaceDE w:val="0"/>
        <w:autoSpaceDN w:val="0"/>
        <w:jc w:val="both"/>
        <w:rPr>
          <w:sz w:val="28"/>
          <w:szCs w:val="28"/>
        </w:rPr>
      </w:pPr>
      <w:r>
        <w:rPr>
          <w:sz w:val="28"/>
          <w:szCs w:val="28"/>
        </w:rPr>
        <w:t>6) иные документы__________________________________________________</w:t>
      </w:r>
    </w:p>
    <w:p w:rsidR="00AE4B8D" w:rsidRDefault="00AE4B8D" w:rsidP="00AE4B8D">
      <w:pPr>
        <w:widowControl w:val="0"/>
        <w:autoSpaceDE w:val="0"/>
        <w:autoSpaceDN w:val="0"/>
        <w:jc w:val="both"/>
      </w:pPr>
      <w:r>
        <w:t xml:space="preserve">                                                                  (указать наименования документов)</w:t>
      </w:r>
    </w:p>
    <w:p w:rsidR="00AE4B8D" w:rsidRDefault="00AE4B8D" w:rsidP="00AE4B8D">
      <w:pPr>
        <w:widowControl w:val="0"/>
        <w:autoSpaceDE w:val="0"/>
        <w:autoSpaceDN w:val="0"/>
        <w:jc w:val="both"/>
      </w:pPr>
    </w:p>
    <w:p w:rsidR="00AE4B8D" w:rsidRDefault="00AE4B8D" w:rsidP="00AE4B8D">
      <w:pPr>
        <w:widowControl w:val="0"/>
        <w:autoSpaceDE w:val="0"/>
        <w:autoSpaceDN w:val="0"/>
        <w:jc w:val="both"/>
        <w:rPr>
          <w:sz w:val="28"/>
          <w:szCs w:val="28"/>
        </w:rPr>
      </w:pPr>
      <w:r>
        <w:rPr>
          <w:sz w:val="28"/>
          <w:szCs w:val="28"/>
        </w:rPr>
        <w:t xml:space="preserve"> </w:t>
      </w:r>
    </w:p>
    <w:p w:rsidR="00AE4B8D" w:rsidRDefault="00AE4B8D" w:rsidP="00AE4B8D">
      <w:pPr>
        <w:widowControl w:val="0"/>
        <w:autoSpaceDE w:val="0"/>
        <w:autoSpaceDN w:val="0"/>
        <w:jc w:val="both"/>
        <w:rPr>
          <w:sz w:val="28"/>
          <w:szCs w:val="28"/>
        </w:rPr>
      </w:pPr>
      <w:r>
        <w:rPr>
          <w:sz w:val="28"/>
          <w:szCs w:val="28"/>
        </w:rPr>
        <w:t xml:space="preserve"> «_____» _____________ 20___ г.                 Подпись _______________</w:t>
      </w:r>
    </w:p>
    <w:p w:rsidR="00AE4B8D" w:rsidRDefault="00AE4B8D" w:rsidP="00AE4B8D">
      <w:pPr>
        <w:widowControl w:val="0"/>
        <w:autoSpaceDE w:val="0"/>
        <w:autoSpaceDN w:val="0"/>
        <w:jc w:val="both"/>
        <w:rPr>
          <w:sz w:val="28"/>
          <w:szCs w:val="28"/>
        </w:rPr>
      </w:pPr>
    </w:p>
    <w:p w:rsidR="00AE4B8D" w:rsidRDefault="00AE4B8D" w:rsidP="00AE4B8D">
      <w:pPr>
        <w:widowControl w:val="0"/>
        <w:autoSpaceDE w:val="0"/>
        <w:autoSpaceDN w:val="0"/>
        <w:jc w:val="right"/>
        <w:outlineLvl w:val="1"/>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jc w:val="right"/>
        <w:rPr>
          <w:sz w:val="28"/>
          <w:szCs w:val="28"/>
        </w:rPr>
      </w:pPr>
    </w:p>
    <w:p w:rsidR="00AE4B8D" w:rsidRDefault="00AE4B8D" w:rsidP="00AE4B8D">
      <w:pPr>
        <w:widowControl w:val="0"/>
        <w:autoSpaceDE w:val="0"/>
        <w:autoSpaceDN w:val="0"/>
        <w:ind w:left="4820"/>
        <w:jc w:val="right"/>
        <w:outlineLvl w:val="1"/>
        <w:rPr>
          <w:sz w:val="28"/>
          <w:szCs w:val="28"/>
        </w:rPr>
      </w:pPr>
      <w:r>
        <w:rPr>
          <w:sz w:val="28"/>
          <w:szCs w:val="28"/>
        </w:rPr>
        <w:lastRenderedPageBreak/>
        <w:t>Приложение № 2</w:t>
      </w:r>
    </w:p>
    <w:p w:rsidR="00AE4B8D" w:rsidRDefault="00AE4B8D" w:rsidP="00AE4B8D">
      <w:pPr>
        <w:widowControl w:val="0"/>
        <w:autoSpaceDE w:val="0"/>
        <w:autoSpaceDN w:val="0"/>
        <w:ind w:left="4820"/>
        <w:jc w:val="right"/>
        <w:rPr>
          <w:sz w:val="28"/>
          <w:szCs w:val="28"/>
        </w:rPr>
      </w:pPr>
      <w:r>
        <w:rPr>
          <w:sz w:val="28"/>
          <w:szCs w:val="28"/>
        </w:rPr>
        <w:t>к Положению «О порядке проведения конкурса по отбору</w:t>
      </w:r>
    </w:p>
    <w:p w:rsidR="00AE4B8D" w:rsidRDefault="00AE4B8D" w:rsidP="00AE4B8D">
      <w:pPr>
        <w:widowControl w:val="0"/>
        <w:autoSpaceDE w:val="0"/>
        <w:autoSpaceDN w:val="0"/>
        <w:ind w:left="4820"/>
        <w:jc w:val="right"/>
        <w:rPr>
          <w:sz w:val="28"/>
          <w:szCs w:val="28"/>
        </w:rPr>
      </w:pPr>
      <w:r>
        <w:rPr>
          <w:sz w:val="28"/>
          <w:szCs w:val="28"/>
        </w:rPr>
        <w:t>кандидатур на должность главы муниципального образования Домбаровский поссовет Домбаровского района Оренбургской области и избрания на должность главы муниципального образования</w:t>
      </w:r>
    </w:p>
    <w:p w:rsidR="00AE4B8D" w:rsidRDefault="00AE4B8D" w:rsidP="00AE4B8D">
      <w:pPr>
        <w:widowControl w:val="0"/>
        <w:autoSpaceDE w:val="0"/>
        <w:autoSpaceDN w:val="0"/>
        <w:ind w:left="4820"/>
        <w:jc w:val="right"/>
        <w:rPr>
          <w:sz w:val="28"/>
          <w:szCs w:val="28"/>
        </w:rPr>
      </w:pPr>
      <w:r>
        <w:rPr>
          <w:sz w:val="28"/>
          <w:szCs w:val="28"/>
        </w:rPr>
        <w:t>Домбаровский поссовет Домбаровского района Оренбургской области»</w:t>
      </w:r>
    </w:p>
    <w:p w:rsidR="00AE4B8D" w:rsidRDefault="00AE4B8D" w:rsidP="00AE4B8D">
      <w:pPr>
        <w:spacing w:after="480" w:line="276" w:lineRule="auto"/>
        <w:jc w:val="center"/>
        <w:rPr>
          <w:rFonts w:eastAsia="Calibri"/>
          <w:bCs/>
          <w:sz w:val="26"/>
          <w:szCs w:val="26"/>
          <w:lang w:eastAsia="en-US"/>
        </w:rPr>
      </w:pPr>
    </w:p>
    <w:p w:rsidR="00AE4B8D" w:rsidRDefault="00AE4B8D" w:rsidP="00AE4B8D">
      <w:pPr>
        <w:spacing w:after="480" w:line="276" w:lineRule="auto"/>
        <w:jc w:val="center"/>
        <w:rPr>
          <w:rFonts w:eastAsia="Calibri"/>
          <w:bCs/>
          <w:sz w:val="26"/>
          <w:szCs w:val="26"/>
          <w:lang w:eastAsia="en-US"/>
        </w:rPr>
      </w:pPr>
      <w:r>
        <w:rPr>
          <w:rFonts w:eastAsia="Calibri"/>
          <w:bCs/>
          <w:sz w:val="26"/>
          <w:szCs w:val="26"/>
          <w:lang w:eastAsia="en-US"/>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AE4B8D">
        <w:trPr>
          <w:cantSplit/>
          <w:trHeight w:val="1000"/>
        </w:trPr>
        <w:tc>
          <w:tcPr>
            <w:tcW w:w="7371" w:type="dxa"/>
            <w:gridSpan w:val="5"/>
          </w:tcPr>
          <w:p w:rsidR="00AE4B8D" w:rsidRDefault="00AE4B8D">
            <w:pPr>
              <w:spacing w:after="200" w:line="276" w:lineRule="auto"/>
              <w:rPr>
                <w:rFonts w:eastAsia="Calibri"/>
                <w:b/>
                <w:lang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E4B8D" w:rsidRDefault="00AE4B8D">
            <w:pPr>
              <w:spacing w:after="200" w:line="276" w:lineRule="auto"/>
              <w:jc w:val="center"/>
              <w:rPr>
                <w:rFonts w:eastAsia="Calibri"/>
                <w:lang w:eastAsia="en-US"/>
              </w:rPr>
            </w:pPr>
            <w:r>
              <w:rPr>
                <w:rFonts w:eastAsia="Calibri"/>
                <w:lang w:eastAsia="en-US"/>
              </w:rPr>
              <w:t>Место</w:t>
            </w:r>
            <w:r>
              <w:rPr>
                <w:rFonts w:eastAsia="Calibri"/>
                <w:lang w:eastAsia="en-US"/>
              </w:rPr>
              <w:br/>
              <w:t>для</w:t>
            </w:r>
            <w:r>
              <w:rPr>
                <w:rFonts w:eastAsia="Calibri"/>
                <w:lang w:eastAsia="en-US"/>
              </w:rPr>
              <w:br/>
              <w:t>фотографии</w:t>
            </w:r>
          </w:p>
        </w:tc>
      </w:tr>
      <w:tr w:rsidR="00AE4B8D">
        <w:trPr>
          <w:cantSplit/>
          <w:trHeight w:val="421"/>
        </w:trPr>
        <w:tc>
          <w:tcPr>
            <w:tcW w:w="364" w:type="dxa"/>
            <w:vAlign w:val="bottom"/>
            <w:hideMark/>
          </w:tcPr>
          <w:p w:rsidR="00AE4B8D" w:rsidRDefault="00AE4B8D">
            <w:pPr>
              <w:spacing w:after="200" w:line="276" w:lineRule="auto"/>
              <w:rPr>
                <w:rFonts w:eastAsia="Calibri"/>
                <w:lang w:eastAsia="en-US"/>
              </w:rPr>
            </w:pPr>
            <w:r>
              <w:rPr>
                <w:rFonts w:eastAsia="Calibri"/>
                <w:lang w:eastAsia="en-US"/>
              </w:rPr>
              <w:t>1.</w:t>
            </w:r>
          </w:p>
        </w:tc>
        <w:tc>
          <w:tcPr>
            <w:tcW w:w="1118" w:type="dxa"/>
            <w:gridSpan w:val="2"/>
            <w:vAlign w:val="bottom"/>
            <w:hideMark/>
          </w:tcPr>
          <w:p w:rsidR="00AE4B8D" w:rsidRDefault="00AE4B8D">
            <w:pPr>
              <w:spacing w:after="200" w:line="276" w:lineRule="auto"/>
              <w:rPr>
                <w:rFonts w:eastAsia="Calibri"/>
                <w:lang w:eastAsia="en-US"/>
              </w:rPr>
            </w:pPr>
            <w:r>
              <w:rPr>
                <w:rFonts w:eastAsia="Calibri"/>
                <w:lang w:eastAsia="en-US"/>
              </w:rPr>
              <w:t>Фамилия</w:t>
            </w:r>
          </w:p>
        </w:tc>
        <w:tc>
          <w:tcPr>
            <w:tcW w:w="5634" w:type="dxa"/>
            <w:tcBorders>
              <w:top w:val="nil"/>
              <w:left w:val="nil"/>
              <w:bottom w:val="single" w:sz="4" w:space="0" w:color="auto"/>
              <w:right w:val="nil"/>
            </w:tcBorders>
            <w:vAlign w:val="bottom"/>
          </w:tcPr>
          <w:p w:rsidR="00AE4B8D" w:rsidRDefault="00AE4B8D">
            <w:pPr>
              <w:spacing w:after="200" w:line="276" w:lineRule="auto"/>
              <w:jc w:val="center"/>
              <w:rPr>
                <w:rFonts w:eastAsia="Calibri"/>
                <w:lang w:eastAsia="en-US"/>
              </w:rPr>
            </w:pPr>
          </w:p>
        </w:tc>
        <w:tc>
          <w:tcPr>
            <w:tcW w:w="255" w:type="dxa"/>
            <w:vAlign w:val="bottom"/>
          </w:tcPr>
          <w:p w:rsidR="00AE4B8D" w:rsidRDefault="00AE4B8D">
            <w:pPr>
              <w:spacing w:after="200" w:line="27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4B8D" w:rsidRDefault="00AE4B8D">
            <w:pPr>
              <w:rPr>
                <w:rFonts w:eastAsia="Calibri"/>
                <w:lang w:eastAsia="en-US"/>
              </w:rPr>
            </w:pPr>
          </w:p>
        </w:tc>
      </w:tr>
      <w:tr w:rsidR="00AE4B8D">
        <w:trPr>
          <w:cantSplit/>
          <w:trHeight w:val="414"/>
        </w:trPr>
        <w:tc>
          <w:tcPr>
            <w:tcW w:w="364" w:type="dxa"/>
            <w:vAlign w:val="bottom"/>
          </w:tcPr>
          <w:p w:rsidR="00AE4B8D" w:rsidRDefault="00AE4B8D">
            <w:pPr>
              <w:spacing w:after="200" w:line="276" w:lineRule="auto"/>
              <w:rPr>
                <w:rFonts w:eastAsia="Calibri"/>
                <w:lang w:eastAsia="en-US"/>
              </w:rPr>
            </w:pPr>
          </w:p>
        </w:tc>
        <w:tc>
          <w:tcPr>
            <w:tcW w:w="559" w:type="dxa"/>
            <w:vAlign w:val="bottom"/>
            <w:hideMark/>
          </w:tcPr>
          <w:p w:rsidR="00AE4B8D" w:rsidRDefault="00AE4B8D">
            <w:pPr>
              <w:spacing w:after="200" w:line="276" w:lineRule="auto"/>
              <w:rPr>
                <w:rFonts w:eastAsia="Calibri"/>
                <w:lang w:eastAsia="en-US"/>
              </w:rPr>
            </w:pPr>
            <w:r>
              <w:rPr>
                <w:rFonts w:eastAsia="Calibri"/>
                <w:lang w:eastAsia="en-US"/>
              </w:rPr>
              <w:t>Имя</w:t>
            </w:r>
          </w:p>
        </w:tc>
        <w:tc>
          <w:tcPr>
            <w:tcW w:w="6193" w:type="dxa"/>
            <w:gridSpan w:val="2"/>
            <w:tcBorders>
              <w:top w:val="nil"/>
              <w:left w:val="nil"/>
              <w:bottom w:val="single" w:sz="4" w:space="0" w:color="auto"/>
              <w:right w:val="nil"/>
            </w:tcBorders>
            <w:vAlign w:val="bottom"/>
          </w:tcPr>
          <w:p w:rsidR="00AE4B8D" w:rsidRDefault="00AE4B8D">
            <w:pPr>
              <w:spacing w:after="200" w:line="276" w:lineRule="auto"/>
              <w:jc w:val="center"/>
              <w:rPr>
                <w:rFonts w:eastAsia="Calibri"/>
                <w:lang w:eastAsia="en-US"/>
              </w:rPr>
            </w:pPr>
          </w:p>
        </w:tc>
        <w:tc>
          <w:tcPr>
            <w:tcW w:w="255" w:type="dxa"/>
            <w:vAlign w:val="bottom"/>
          </w:tcPr>
          <w:p w:rsidR="00AE4B8D" w:rsidRDefault="00AE4B8D">
            <w:pPr>
              <w:spacing w:after="200" w:line="27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4B8D" w:rsidRDefault="00AE4B8D">
            <w:pPr>
              <w:rPr>
                <w:rFonts w:eastAsia="Calibri"/>
                <w:lang w:eastAsia="en-US"/>
              </w:rPr>
            </w:pPr>
          </w:p>
        </w:tc>
      </w:tr>
      <w:tr w:rsidR="00AE4B8D">
        <w:trPr>
          <w:cantSplit/>
          <w:trHeight w:val="420"/>
        </w:trPr>
        <w:tc>
          <w:tcPr>
            <w:tcW w:w="364" w:type="dxa"/>
            <w:vAlign w:val="bottom"/>
          </w:tcPr>
          <w:p w:rsidR="00AE4B8D" w:rsidRDefault="00AE4B8D">
            <w:pPr>
              <w:spacing w:after="200" w:line="276" w:lineRule="auto"/>
              <w:rPr>
                <w:rFonts w:eastAsia="Calibri"/>
                <w:lang w:eastAsia="en-US"/>
              </w:rPr>
            </w:pPr>
          </w:p>
        </w:tc>
        <w:tc>
          <w:tcPr>
            <w:tcW w:w="1118" w:type="dxa"/>
            <w:gridSpan w:val="2"/>
            <w:vAlign w:val="bottom"/>
            <w:hideMark/>
          </w:tcPr>
          <w:p w:rsidR="00AE4B8D" w:rsidRDefault="00AE4B8D">
            <w:pPr>
              <w:spacing w:after="200" w:line="276" w:lineRule="auto"/>
              <w:rPr>
                <w:rFonts w:eastAsia="Calibri"/>
                <w:lang w:eastAsia="en-US"/>
              </w:rPr>
            </w:pPr>
            <w:r>
              <w:rPr>
                <w:rFonts w:eastAsia="Calibri"/>
                <w:lang w:eastAsia="en-US"/>
              </w:rPr>
              <w:t>Отчество</w:t>
            </w:r>
          </w:p>
        </w:tc>
        <w:tc>
          <w:tcPr>
            <w:tcW w:w="5634" w:type="dxa"/>
            <w:tcBorders>
              <w:top w:val="nil"/>
              <w:left w:val="nil"/>
              <w:bottom w:val="single" w:sz="4" w:space="0" w:color="auto"/>
              <w:right w:val="nil"/>
            </w:tcBorders>
            <w:vAlign w:val="bottom"/>
          </w:tcPr>
          <w:p w:rsidR="00AE4B8D" w:rsidRDefault="00AE4B8D">
            <w:pPr>
              <w:spacing w:after="200" w:line="276" w:lineRule="auto"/>
              <w:jc w:val="center"/>
              <w:rPr>
                <w:rFonts w:eastAsia="Calibri"/>
                <w:lang w:eastAsia="en-US"/>
              </w:rPr>
            </w:pPr>
          </w:p>
        </w:tc>
        <w:tc>
          <w:tcPr>
            <w:tcW w:w="255" w:type="dxa"/>
            <w:vAlign w:val="bottom"/>
          </w:tcPr>
          <w:p w:rsidR="00AE4B8D" w:rsidRDefault="00AE4B8D">
            <w:pPr>
              <w:spacing w:after="200" w:line="27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4B8D" w:rsidRDefault="00AE4B8D">
            <w:pPr>
              <w:rPr>
                <w:rFonts w:eastAsia="Calibri"/>
                <w:lang w:eastAsia="en-US"/>
              </w:rPr>
            </w:pPr>
          </w:p>
        </w:tc>
      </w:tr>
    </w:tbl>
    <w:p w:rsidR="00AE4B8D" w:rsidRDefault="00AE4B8D" w:rsidP="00AE4B8D">
      <w:pPr>
        <w:autoSpaceDE w:val="0"/>
        <w:autoSpaceDN w:val="0"/>
      </w:pPr>
    </w:p>
    <w:p w:rsidR="00AE4B8D" w:rsidRDefault="00AE4B8D" w:rsidP="00AE4B8D">
      <w:pPr>
        <w:autoSpaceDE w:val="0"/>
        <w:autoSpaceDN w:val="0"/>
      </w:pPr>
    </w:p>
    <w:p w:rsidR="00AE4B8D" w:rsidRDefault="00AE4B8D" w:rsidP="00AE4B8D">
      <w:pPr>
        <w:autoSpaceDE w:val="0"/>
        <w:autoSpaceDN w:val="0"/>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99"/>
        <w:gridCol w:w="4561"/>
      </w:tblGrid>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2. Если изменяли фамилию, имя или отчество, то укажите их, а также когда, где и по какой причине изменяли</w:t>
            </w:r>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lastRenderedPageBreak/>
              <w:t>5. Образование (когда и какие учебные заведения окончили, номера дипломов)</w:t>
            </w:r>
          </w:p>
          <w:p w:rsidR="00AE4B8D" w:rsidRDefault="00AE4B8D">
            <w:pPr>
              <w:autoSpaceDE w:val="0"/>
              <w:autoSpaceDN w:val="0"/>
              <w:spacing w:line="276" w:lineRule="auto"/>
            </w:pPr>
            <w:r>
              <w:t>Направление подготовки или специальность по диплому</w:t>
            </w:r>
            <w:r>
              <w:br/>
              <w:t>Квалификация по диплому</w:t>
            </w:r>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top w:val="single" w:sz="4" w:space="0" w:color="auto"/>
              <w:left w:val="single" w:sz="4" w:space="0" w:color="auto"/>
              <w:bottom w:val="single" w:sz="4" w:space="0" w:color="auto"/>
              <w:right w:val="nil"/>
            </w:tcBorders>
          </w:tcPr>
          <w:p w:rsidR="00AE4B8D" w:rsidRDefault="00AE4B8D">
            <w:pPr>
              <w:pageBreakBefore/>
              <w:autoSpaceDE w:val="0"/>
              <w:autoSpaceDN w:val="0"/>
              <w:spacing w:line="276" w:lineRule="auto"/>
            </w:pPr>
          </w:p>
        </w:tc>
      </w:tr>
      <w:tr w:rsidR="00AE4B8D">
        <w:trPr>
          <w:cantSplit/>
        </w:trPr>
        <w:tc>
          <w:tcPr>
            <w:tcW w:w="5103" w:type="dxa"/>
            <w:tcBorders>
              <w:top w:val="single" w:sz="4" w:space="0" w:color="auto"/>
              <w:left w:val="nil"/>
              <w:bottom w:val="single" w:sz="4" w:space="0" w:color="auto"/>
              <w:right w:val="single" w:sz="4" w:space="0" w:color="auto"/>
            </w:tcBorders>
            <w:hideMark/>
          </w:tcPr>
          <w:p w:rsidR="00AE4B8D" w:rsidRDefault="00AE4B8D">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564" w:type="dxa"/>
            <w:tcBorders>
              <w:top w:val="single" w:sz="4" w:space="0" w:color="auto"/>
              <w:left w:val="single" w:sz="4" w:space="0" w:color="auto"/>
              <w:bottom w:val="single" w:sz="4" w:space="0" w:color="auto"/>
              <w:right w:val="nil"/>
            </w:tcBorders>
          </w:tcPr>
          <w:p w:rsidR="00AE4B8D" w:rsidRDefault="00AE4B8D">
            <w:pPr>
              <w:autoSpaceDE w:val="0"/>
              <w:autoSpaceDN w:val="0"/>
              <w:spacing w:line="276" w:lineRule="auto"/>
            </w:pPr>
          </w:p>
        </w:tc>
      </w:tr>
    </w:tbl>
    <w:p w:rsidR="00AE4B8D" w:rsidRDefault="00AE4B8D" w:rsidP="00AE4B8D">
      <w:pPr>
        <w:autoSpaceDE w:val="0"/>
        <w:autoSpaceDN w:val="0"/>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4B8D" w:rsidRDefault="00AE4B8D" w:rsidP="00AE4B8D">
      <w:pPr>
        <w:autoSpaceDE w:val="0"/>
        <w:autoSpaceDN w:val="0"/>
        <w:spacing w:after="40"/>
        <w:rPr>
          <w:sz w:val="20"/>
          <w:szCs w:val="20"/>
        </w:rPr>
      </w:pPr>
      <w:r>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9"/>
        <w:gridCol w:w="1289"/>
        <w:gridCol w:w="4249"/>
        <w:gridCol w:w="2833"/>
      </w:tblGrid>
      <w:tr w:rsidR="00AE4B8D">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E4B8D" w:rsidRDefault="00AE4B8D">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E4B8D" w:rsidRDefault="00AE4B8D">
            <w:pPr>
              <w:autoSpaceDE w:val="0"/>
              <w:autoSpaceDN w:val="0"/>
              <w:spacing w:line="276" w:lineRule="auto"/>
              <w:jc w:val="center"/>
            </w:pPr>
            <w:r>
              <w:t>Должность с указанием</w:t>
            </w:r>
            <w: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E4B8D" w:rsidRDefault="00AE4B8D">
            <w:pPr>
              <w:autoSpaceDE w:val="0"/>
              <w:autoSpaceDN w:val="0"/>
              <w:spacing w:line="276" w:lineRule="auto"/>
              <w:jc w:val="center"/>
            </w:pPr>
            <w:r>
              <w:t>Адрес</w:t>
            </w:r>
            <w:r>
              <w:br/>
              <w:t>организации (в т.ч. за границей)</w:t>
            </w:r>
          </w:p>
        </w:tc>
      </w:tr>
      <w:tr w:rsidR="00AE4B8D">
        <w:trPr>
          <w:cantSplit/>
        </w:trPr>
        <w:tc>
          <w:tcPr>
            <w:tcW w:w="1290" w:type="dxa"/>
            <w:tcBorders>
              <w:top w:val="single" w:sz="4" w:space="0" w:color="auto"/>
              <w:left w:val="single" w:sz="4" w:space="0" w:color="auto"/>
              <w:bottom w:val="single" w:sz="4" w:space="0" w:color="auto"/>
              <w:right w:val="single" w:sz="4" w:space="0" w:color="auto"/>
            </w:tcBorders>
            <w:hideMark/>
          </w:tcPr>
          <w:p w:rsidR="00AE4B8D" w:rsidRDefault="00AE4B8D">
            <w:pPr>
              <w:autoSpaceDE w:val="0"/>
              <w:autoSpaceDN w:val="0"/>
              <w:spacing w:line="27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E4B8D" w:rsidRDefault="00AE4B8D">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E4B8D" w:rsidRDefault="00AE4B8D"/>
        </w:tc>
        <w:tc>
          <w:tcPr>
            <w:tcW w:w="2835" w:type="dxa"/>
            <w:vMerge/>
            <w:tcBorders>
              <w:top w:val="single" w:sz="4" w:space="0" w:color="auto"/>
              <w:left w:val="single" w:sz="4" w:space="0" w:color="auto"/>
              <w:bottom w:val="single" w:sz="4" w:space="0" w:color="auto"/>
              <w:right w:val="single" w:sz="4" w:space="0" w:color="auto"/>
            </w:tcBorders>
            <w:vAlign w:val="center"/>
            <w:hideMark/>
          </w:tcPr>
          <w:p w:rsidR="00AE4B8D" w:rsidRDefault="00AE4B8D"/>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bl>
    <w:p w:rsidR="00AE4B8D" w:rsidRDefault="00AE4B8D" w:rsidP="00AE4B8D">
      <w:pPr>
        <w:autoSpaceDE w:val="0"/>
        <w:autoSpaceDN w:val="0"/>
        <w:spacing w:before="120"/>
      </w:pPr>
      <w:r>
        <w:t>12. Государственные награды, иные награды и знаки отличия</w:t>
      </w: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E4B8D" w:rsidRDefault="00AE4B8D" w:rsidP="00AE4B8D">
      <w:pPr>
        <w:autoSpaceDE w:val="0"/>
        <w:autoSpaceDN w:val="0"/>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9"/>
        <w:gridCol w:w="2552"/>
        <w:gridCol w:w="1701"/>
        <w:gridCol w:w="2211"/>
        <w:gridCol w:w="1757"/>
      </w:tblGrid>
      <w:tr w:rsidR="00AE4B8D">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E4B8D" w:rsidRDefault="00AE4B8D">
            <w:pPr>
              <w:autoSpaceDE w:val="0"/>
              <w:autoSpaceDN w:val="0"/>
              <w:spacing w:line="276" w:lineRule="auto"/>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4B8D" w:rsidRDefault="00AE4B8D">
            <w:pPr>
              <w:autoSpaceDE w:val="0"/>
              <w:autoSpaceDN w:val="0"/>
              <w:spacing w:line="276" w:lineRule="auto"/>
              <w:jc w:val="center"/>
            </w:pPr>
            <w: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4B8D" w:rsidRDefault="00AE4B8D">
            <w:pPr>
              <w:autoSpaceDE w:val="0"/>
              <w:autoSpaceDN w:val="0"/>
              <w:spacing w:line="276" w:lineRule="auto"/>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E4B8D" w:rsidRDefault="00AE4B8D">
            <w:pPr>
              <w:autoSpaceDE w:val="0"/>
              <w:autoSpaceDN w:val="0"/>
              <w:spacing w:line="276" w:lineRule="auto"/>
              <w:jc w:val="center"/>
            </w:pPr>
            <w:r>
              <w:t>Место работы (наименование и адрес организации), должность</w:t>
            </w:r>
          </w:p>
        </w:tc>
        <w:tc>
          <w:tcPr>
            <w:tcW w:w="1757" w:type="dxa"/>
            <w:tcBorders>
              <w:top w:val="single" w:sz="4" w:space="0" w:color="auto"/>
              <w:left w:val="single" w:sz="4" w:space="0" w:color="auto"/>
              <w:bottom w:val="single" w:sz="4" w:space="0" w:color="auto"/>
              <w:right w:val="single" w:sz="4" w:space="0" w:color="auto"/>
            </w:tcBorders>
            <w:vAlign w:val="center"/>
            <w:hideMark/>
          </w:tcPr>
          <w:p w:rsidR="00AE4B8D" w:rsidRDefault="00AE4B8D">
            <w:pPr>
              <w:autoSpaceDE w:val="0"/>
              <w:autoSpaceDN w:val="0"/>
              <w:spacing w:line="276" w:lineRule="auto"/>
              <w:jc w:val="center"/>
            </w:pPr>
            <w:r>
              <w:t>Домашний адрес (адрес регистрации, фактического проживания)</w:t>
            </w: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r w:rsidR="00AE4B8D">
        <w:trPr>
          <w:cantSplit/>
        </w:trPr>
        <w:tc>
          <w:tcPr>
            <w:tcW w:w="1588"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AE4B8D" w:rsidRDefault="00AE4B8D">
            <w:pPr>
              <w:autoSpaceDE w:val="0"/>
              <w:autoSpaceDN w:val="0"/>
              <w:spacing w:line="276" w:lineRule="auto"/>
            </w:pPr>
          </w:p>
        </w:tc>
      </w:tr>
    </w:tbl>
    <w:p w:rsidR="00AE4B8D" w:rsidRDefault="00AE4B8D" w:rsidP="00AE4B8D">
      <w:pPr>
        <w:autoSpaceDE w:val="0"/>
        <w:autoSpaceDN w:val="0"/>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E4B8D" w:rsidRDefault="00AE4B8D" w:rsidP="00AE4B8D">
      <w:pPr>
        <w:pBdr>
          <w:top w:val="single" w:sz="4" w:space="1" w:color="auto"/>
        </w:pBdr>
        <w:autoSpaceDE w:val="0"/>
        <w:autoSpaceDN w:val="0"/>
        <w:ind w:left="3504"/>
        <w:jc w:val="center"/>
        <w:rPr>
          <w:sz w:val="20"/>
          <w:szCs w:val="20"/>
        </w:rPr>
      </w:pPr>
      <w:proofErr w:type="gramStart"/>
      <w:r>
        <w:rPr>
          <w:sz w:val="20"/>
          <w:szCs w:val="20"/>
        </w:rPr>
        <w:t>(фамилия, имя, отчество,</w:t>
      </w:r>
      <w:proofErr w:type="gramEnd"/>
    </w:p>
    <w:p w:rsidR="00AE4B8D" w:rsidRDefault="00AE4B8D" w:rsidP="00AE4B8D">
      <w:pPr>
        <w:autoSpaceDE w:val="0"/>
        <w:autoSpaceDN w:val="0"/>
      </w:pPr>
    </w:p>
    <w:p w:rsidR="00AE4B8D" w:rsidRDefault="00AE4B8D" w:rsidP="00AE4B8D">
      <w:pPr>
        <w:pBdr>
          <w:top w:val="single" w:sz="4" w:space="1" w:color="auto"/>
        </w:pBdr>
        <w:autoSpaceDE w:val="0"/>
        <w:autoSpaceDN w:val="0"/>
        <w:jc w:val="center"/>
        <w:rPr>
          <w:sz w:val="20"/>
          <w:szCs w:val="20"/>
        </w:rPr>
      </w:pPr>
      <w:r>
        <w:rPr>
          <w:sz w:val="20"/>
          <w:szCs w:val="20"/>
        </w:rPr>
        <w:t>с какого времени они проживают за границей)</w:t>
      </w: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jc w:val="both"/>
      </w:pPr>
      <w:r>
        <w:t xml:space="preserve">14(1). Гражданство (подданство) супруги (супруга). </w:t>
      </w:r>
      <w:proofErr w:type="gramStart"/>
      <w: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rsidR="00AE4B8D" w:rsidRDefault="00AE4B8D" w:rsidP="00AE4B8D">
      <w:pPr>
        <w:pBdr>
          <w:top w:val="single" w:sz="4" w:space="1" w:color="auto"/>
        </w:pBdr>
        <w:autoSpaceDE w:val="0"/>
        <w:autoSpaceDN w:val="0"/>
        <w:ind w:left="5544"/>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r>
        <w:t xml:space="preserve">15. Пребывание за границей (когда, где, с какой целью)  </w:t>
      </w:r>
    </w:p>
    <w:p w:rsidR="00AE4B8D" w:rsidRDefault="00AE4B8D" w:rsidP="00AE4B8D">
      <w:pPr>
        <w:pBdr>
          <w:top w:val="single" w:sz="4" w:space="1" w:color="auto"/>
        </w:pBdr>
        <w:autoSpaceDE w:val="0"/>
        <w:autoSpaceDN w:val="0"/>
        <w:ind w:left="5823"/>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r>
        <w:t xml:space="preserve">16. Отношение к воинской обязанности и воинское звание  </w:t>
      </w:r>
    </w:p>
    <w:p w:rsidR="00AE4B8D" w:rsidRDefault="00AE4B8D" w:rsidP="00AE4B8D">
      <w:pPr>
        <w:pBdr>
          <w:top w:val="single" w:sz="4" w:space="1" w:color="auto"/>
        </w:pBdr>
        <w:autoSpaceDE w:val="0"/>
        <w:autoSpaceDN w:val="0"/>
        <w:ind w:left="6124"/>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jc w:val="both"/>
      </w:pPr>
      <w:r>
        <w:t xml:space="preserve">17. Домашний адрес (адрес регистрации, фактического проживания), номер телефона (либо иной вид связи)  </w:t>
      </w:r>
    </w:p>
    <w:p w:rsidR="00AE4B8D" w:rsidRDefault="00AE4B8D" w:rsidP="00AE4B8D">
      <w:pPr>
        <w:pBdr>
          <w:top w:val="single" w:sz="4" w:space="1" w:color="auto"/>
        </w:pBdr>
        <w:autoSpaceDE w:val="0"/>
        <w:autoSpaceDN w:val="0"/>
        <w:ind w:left="1174"/>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r>
        <w:t xml:space="preserve">18. Паспорт или документ, его заменяющий  </w:t>
      </w:r>
    </w:p>
    <w:p w:rsidR="00AE4B8D" w:rsidRDefault="00AE4B8D" w:rsidP="00AE4B8D">
      <w:pPr>
        <w:pBdr>
          <w:top w:val="single" w:sz="4" w:space="1" w:color="auto"/>
        </w:pBdr>
        <w:autoSpaceDE w:val="0"/>
        <w:autoSpaceDN w:val="0"/>
        <w:ind w:left="4640"/>
        <w:jc w:val="center"/>
        <w:rPr>
          <w:sz w:val="20"/>
          <w:szCs w:val="20"/>
        </w:rPr>
      </w:pPr>
      <w:r>
        <w:rPr>
          <w:sz w:val="20"/>
          <w:szCs w:val="20"/>
        </w:rPr>
        <w:t>(серия, номер, кем и когда выдан)</w:t>
      </w: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r>
        <w:t xml:space="preserve">19. Наличие заграничного паспорта  </w:t>
      </w:r>
    </w:p>
    <w:p w:rsidR="00AE4B8D" w:rsidRDefault="00AE4B8D" w:rsidP="00AE4B8D">
      <w:pPr>
        <w:pBdr>
          <w:top w:val="single" w:sz="4" w:space="1" w:color="auto"/>
        </w:pBdr>
        <w:autoSpaceDE w:val="0"/>
        <w:autoSpaceDN w:val="0"/>
        <w:ind w:left="3782"/>
        <w:jc w:val="center"/>
        <w:rPr>
          <w:sz w:val="20"/>
          <w:szCs w:val="20"/>
        </w:rPr>
      </w:pPr>
      <w:r>
        <w:rPr>
          <w:sz w:val="20"/>
          <w:szCs w:val="20"/>
        </w:rPr>
        <w:t>(серия, номер, кем и когда выдан)</w:t>
      </w: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jc w:val="both"/>
        <w:rPr>
          <w:sz w:val="2"/>
          <w:szCs w:val="2"/>
        </w:rPr>
      </w:pPr>
      <w:r>
        <w:t>20. Страховой номер индивидуального лицевого счета (если имеется)</w:t>
      </w:r>
      <w:r>
        <w:br/>
      </w: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r>
        <w:t xml:space="preserve">21. ИНН (если имеется)  </w:t>
      </w:r>
    </w:p>
    <w:p w:rsidR="00AE4B8D" w:rsidRDefault="00AE4B8D" w:rsidP="00AE4B8D">
      <w:pPr>
        <w:pBdr>
          <w:top w:val="single" w:sz="4" w:space="1" w:color="auto"/>
        </w:pBdr>
        <w:autoSpaceDE w:val="0"/>
        <w:autoSpaceDN w:val="0"/>
        <w:ind w:left="2534"/>
        <w:rPr>
          <w:sz w:val="2"/>
          <w:szCs w:val="2"/>
        </w:rPr>
      </w:pPr>
    </w:p>
    <w:p w:rsidR="00AE4B8D" w:rsidRDefault="00AE4B8D" w:rsidP="00AE4B8D">
      <w:pPr>
        <w:autoSpaceDE w:val="0"/>
        <w:autoSpaceDN w:val="0"/>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E4B8D" w:rsidRDefault="00AE4B8D" w:rsidP="00AE4B8D">
      <w:pPr>
        <w:pBdr>
          <w:top w:val="single" w:sz="4" w:space="1" w:color="auto"/>
        </w:pBdr>
        <w:autoSpaceDE w:val="0"/>
        <w:autoSpaceDN w:val="0"/>
        <w:ind w:left="5075"/>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pPr>
    </w:p>
    <w:p w:rsidR="00AE4B8D" w:rsidRDefault="00AE4B8D" w:rsidP="00AE4B8D">
      <w:pPr>
        <w:pBdr>
          <w:top w:val="single" w:sz="4" w:space="1" w:color="auto"/>
        </w:pBdr>
        <w:autoSpaceDE w:val="0"/>
        <w:autoSpaceDN w:val="0"/>
        <w:rPr>
          <w:sz w:val="2"/>
          <w:szCs w:val="2"/>
        </w:rPr>
      </w:pPr>
    </w:p>
    <w:p w:rsidR="00AE4B8D" w:rsidRDefault="00AE4B8D" w:rsidP="00AE4B8D">
      <w:pPr>
        <w:autoSpaceDE w:val="0"/>
        <w:autoSpaceDN w:val="0"/>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4B8D" w:rsidRDefault="00AE4B8D" w:rsidP="00AE4B8D">
      <w:pPr>
        <w:autoSpaceDE w:val="0"/>
        <w:autoSpaceDN w:val="0"/>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9525" w:type="dxa"/>
        <w:tblLayout w:type="fixed"/>
        <w:tblCellMar>
          <w:left w:w="28" w:type="dxa"/>
          <w:right w:w="28" w:type="dxa"/>
        </w:tblCellMar>
        <w:tblLook w:val="04A0"/>
      </w:tblPr>
      <w:tblGrid>
        <w:gridCol w:w="186"/>
        <w:gridCol w:w="397"/>
        <w:gridCol w:w="255"/>
        <w:gridCol w:w="1984"/>
        <w:gridCol w:w="397"/>
        <w:gridCol w:w="397"/>
        <w:gridCol w:w="4309"/>
        <w:gridCol w:w="1600"/>
      </w:tblGrid>
      <w:tr w:rsidR="00AE4B8D">
        <w:tc>
          <w:tcPr>
            <w:tcW w:w="187" w:type="dxa"/>
            <w:vAlign w:val="bottom"/>
            <w:hideMark/>
          </w:tcPr>
          <w:p w:rsidR="00AE4B8D" w:rsidRDefault="00AE4B8D">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c>
          <w:tcPr>
            <w:tcW w:w="255" w:type="dxa"/>
            <w:vAlign w:val="bottom"/>
            <w:hideMark/>
          </w:tcPr>
          <w:p w:rsidR="00AE4B8D" w:rsidRDefault="00AE4B8D">
            <w:pPr>
              <w:autoSpaceDE w:val="0"/>
              <w:autoSpaceDN w:val="0"/>
              <w:spacing w:line="276" w:lineRule="auto"/>
            </w:pPr>
            <w:r>
              <w:t>»</w:t>
            </w:r>
          </w:p>
        </w:tc>
        <w:tc>
          <w:tcPr>
            <w:tcW w:w="1984"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c>
          <w:tcPr>
            <w:tcW w:w="397" w:type="dxa"/>
            <w:vAlign w:val="bottom"/>
            <w:hideMark/>
          </w:tcPr>
          <w:p w:rsidR="00AE4B8D" w:rsidRDefault="00AE4B8D">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AE4B8D" w:rsidRDefault="00AE4B8D">
            <w:pPr>
              <w:autoSpaceDE w:val="0"/>
              <w:autoSpaceDN w:val="0"/>
              <w:spacing w:line="276" w:lineRule="auto"/>
            </w:pPr>
          </w:p>
        </w:tc>
        <w:tc>
          <w:tcPr>
            <w:tcW w:w="4309" w:type="dxa"/>
            <w:vAlign w:val="bottom"/>
            <w:hideMark/>
          </w:tcPr>
          <w:p w:rsidR="00AE4B8D" w:rsidRDefault="00AE4B8D">
            <w:pPr>
              <w:tabs>
                <w:tab w:val="left" w:pos="3270"/>
              </w:tabs>
              <w:autoSpaceDE w:val="0"/>
              <w:autoSpaceDN w:val="0"/>
              <w:spacing w:line="276" w:lineRule="auto"/>
              <w:ind w:left="57"/>
            </w:pPr>
            <w:r>
              <w:t>г.</w:t>
            </w:r>
            <w:r>
              <w:tab/>
              <w:t>Подпись</w:t>
            </w:r>
          </w:p>
        </w:tc>
        <w:tc>
          <w:tcPr>
            <w:tcW w:w="1600"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r>
    </w:tbl>
    <w:p w:rsidR="00AE4B8D" w:rsidRDefault="00AE4B8D" w:rsidP="00AE4B8D">
      <w:pPr>
        <w:autoSpaceDE w:val="0"/>
        <w:autoSpaceDN w:val="0"/>
        <w:spacing w:after="240"/>
        <w:rPr>
          <w:sz w:val="2"/>
          <w:szCs w:val="2"/>
        </w:rPr>
      </w:pPr>
    </w:p>
    <w:tbl>
      <w:tblPr>
        <w:tblW w:w="0" w:type="auto"/>
        <w:tblLayout w:type="fixed"/>
        <w:tblCellMar>
          <w:left w:w="28" w:type="dxa"/>
          <w:right w:w="28" w:type="dxa"/>
        </w:tblCellMar>
        <w:tblLook w:val="04A0"/>
      </w:tblPr>
      <w:tblGrid>
        <w:gridCol w:w="2013"/>
        <w:gridCol w:w="7371"/>
      </w:tblGrid>
      <w:tr w:rsidR="00AE4B8D">
        <w:tc>
          <w:tcPr>
            <w:tcW w:w="2013" w:type="dxa"/>
            <w:vAlign w:val="center"/>
            <w:hideMark/>
          </w:tcPr>
          <w:p w:rsidR="00AE4B8D" w:rsidRDefault="00AE4B8D">
            <w:pPr>
              <w:autoSpaceDE w:val="0"/>
              <w:autoSpaceDN w:val="0"/>
              <w:spacing w:line="276" w:lineRule="auto"/>
              <w:jc w:val="center"/>
            </w:pPr>
            <w:r>
              <w:t>М.П.</w:t>
            </w:r>
          </w:p>
        </w:tc>
        <w:tc>
          <w:tcPr>
            <w:tcW w:w="7371" w:type="dxa"/>
            <w:hideMark/>
          </w:tcPr>
          <w:p w:rsidR="00AE4B8D" w:rsidRDefault="00AE4B8D">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4B8D" w:rsidRDefault="00AE4B8D" w:rsidP="00AE4B8D">
      <w:pPr>
        <w:autoSpaceDE w:val="0"/>
        <w:autoSpaceDN w:val="0"/>
        <w:spacing w:after="240"/>
        <w:rPr>
          <w:sz w:val="2"/>
          <w:szCs w:val="2"/>
        </w:rPr>
      </w:pPr>
    </w:p>
    <w:tbl>
      <w:tblPr>
        <w:tblW w:w="9525" w:type="dxa"/>
        <w:tblLayout w:type="fixed"/>
        <w:tblCellMar>
          <w:left w:w="28" w:type="dxa"/>
          <w:right w:w="28" w:type="dxa"/>
        </w:tblCellMar>
        <w:tblLook w:val="04A0"/>
      </w:tblPr>
      <w:tblGrid>
        <w:gridCol w:w="186"/>
        <w:gridCol w:w="397"/>
        <w:gridCol w:w="255"/>
        <w:gridCol w:w="1984"/>
        <w:gridCol w:w="397"/>
        <w:gridCol w:w="397"/>
        <w:gridCol w:w="680"/>
        <w:gridCol w:w="1871"/>
        <w:gridCol w:w="3358"/>
      </w:tblGrid>
      <w:tr w:rsidR="00AE4B8D">
        <w:trPr>
          <w:cantSplit/>
        </w:trPr>
        <w:tc>
          <w:tcPr>
            <w:tcW w:w="187" w:type="dxa"/>
            <w:vAlign w:val="bottom"/>
            <w:hideMark/>
          </w:tcPr>
          <w:p w:rsidR="00AE4B8D" w:rsidRDefault="00AE4B8D">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c>
          <w:tcPr>
            <w:tcW w:w="255" w:type="dxa"/>
            <w:vAlign w:val="bottom"/>
            <w:hideMark/>
          </w:tcPr>
          <w:p w:rsidR="00AE4B8D" w:rsidRDefault="00AE4B8D">
            <w:pPr>
              <w:autoSpaceDE w:val="0"/>
              <w:autoSpaceDN w:val="0"/>
              <w:spacing w:line="276" w:lineRule="auto"/>
            </w:pPr>
            <w:r>
              <w:t>»</w:t>
            </w:r>
          </w:p>
        </w:tc>
        <w:tc>
          <w:tcPr>
            <w:tcW w:w="1984"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c>
          <w:tcPr>
            <w:tcW w:w="397" w:type="dxa"/>
            <w:vAlign w:val="bottom"/>
            <w:hideMark/>
          </w:tcPr>
          <w:p w:rsidR="00AE4B8D" w:rsidRDefault="00AE4B8D">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AE4B8D" w:rsidRDefault="00AE4B8D">
            <w:pPr>
              <w:autoSpaceDE w:val="0"/>
              <w:autoSpaceDN w:val="0"/>
              <w:spacing w:line="276" w:lineRule="auto"/>
            </w:pPr>
          </w:p>
        </w:tc>
        <w:tc>
          <w:tcPr>
            <w:tcW w:w="680" w:type="dxa"/>
            <w:vAlign w:val="bottom"/>
            <w:hideMark/>
          </w:tcPr>
          <w:p w:rsidR="00AE4B8D" w:rsidRDefault="00AE4B8D">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c>
          <w:tcPr>
            <w:tcW w:w="3358" w:type="dxa"/>
            <w:tcBorders>
              <w:top w:val="nil"/>
              <w:left w:val="nil"/>
              <w:bottom w:val="single" w:sz="4" w:space="0" w:color="auto"/>
              <w:right w:val="nil"/>
            </w:tcBorders>
            <w:vAlign w:val="bottom"/>
          </w:tcPr>
          <w:p w:rsidR="00AE4B8D" w:rsidRDefault="00AE4B8D">
            <w:pPr>
              <w:autoSpaceDE w:val="0"/>
              <w:autoSpaceDN w:val="0"/>
              <w:spacing w:line="276" w:lineRule="auto"/>
              <w:jc w:val="center"/>
            </w:pPr>
          </w:p>
        </w:tc>
      </w:tr>
      <w:tr w:rsidR="00AE4B8D">
        <w:tc>
          <w:tcPr>
            <w:tcW w:w="187" w:type="dxa"/>
          </w:tcPr>
          <w:p w:rsidR="00AE4B8D" w:rsidRDefault="00AE4B8D">
            <w:pPr>
              <w:autoSpaceDE w:val="0"/>
              <w:autoSpaceDN w:val="0"/>
              <w:spacing w:line="276" w:lineRule="auto"/>
              <w:rPr>
                <w:sz w:val="20"/>
                <w:szCs w:val="20"/>
              </w:rPr>
            </w:pPr>
          </w:p>
        </w:tc>
        <w:tc>
          <w:tcPr>
            <w:tcW w:w="397" w:type="dxa"/>
          </w:tcPr>
          <w:p w:rsidR="00AE4B8D" w:rsidRDefault="00AE4B8D">
            <w:pPr>
              <w:autoSpaceDE w:val="0"/>
              <w:autoSpaceDN w:val="0"/>
              <w:spacing w:line="276" w:lineRule="auto"/>
              <w:jc w:val="center"/>
              <w:rPr>
                <w:sz w:val="20"/>
                <w:szCs w:val="20"/>
              </w:rPr>
            </w:pPr>
          </w:p>
        </w:tc>
        <w:tc>
          <w:tcPr>
            <w:tcW w:w="255" w:type="dxa"/>
          </w:tcPr>
          <w:p w:rsidR="00AE4B8D" w:rsidRDefault="00AE4B8D">
            <w:pPr>
              <w:autoSpaceDE w:val="0"/>
              <w:autoSpaceDN w:val="0"/>
              <w:spacing w:line="276" w:lineRule="auto"/>
              <w:rPr>
                <w:sz w:val="20"/>
                <w:szCs w:val="20"/>
              </w:rPr>
            </w:pPr>
          </w:p>
        </w:tc>
        <w:tc>
          <w:tcPr>
            <w:tcW w:w="1984" w:type="dxa"/>
          </w:tcPr>
          <w:p w:rsidR="00AE4B8D" w:rsidRDefault="00AE4B8D">
            <w:pPr>
              <w:autoSpaceDE w:val="0"/>
              <w:autoSpaceDN w:val="0"/>
              <w:spacing w:line="276" w:lineRule="auto"/>
              <w:jc w:val="center"/>
              <w:rPr>
                <w:sz w:val="20"/>
                <w:szCs w:val="20"/>
              </w:rPr>
            </w:pPr>
          </w:p>
        </w:tc>
        <w:tc>
          <w:tcPr>
            <w:tcW w:w="397" w:type="dxa"/>
          </w:tcPr>
          <w:p w:rsidR="00AE4B8D" w:rsidRDefault="00AE4B8D">
            <w:pPr>
              <w:autoSpaceDE w:val="0"/>
              <w:autoSpaceDN w:val="0"/>
              <w:spacing w:line="276" w:lineRule="auto"/>
              <w:jc w:val="right"/>
              <w:rPr>
                <w:sz w:val="20"/>
                <w:szCs w:val="20"/>
              </w:rPr>
            </w:pPr>
          </w:p>
        </w:tc>
        <w:tc>
          <w:tcPr>
            <w:tcW w:w="397" w:type="dxa"/>
          </w:tcPr>
          <w:p w:rsidR="00AE4B8D" w:rsidRDefault="00AE4B8D">
            <w:pPr>
              <w:autoSpaceDE w:val="0"/>
              <w:autoSpaceDN w:val="0"/>
              <w:spacing w:line="276" w:lineRule="auto"/>
              <w:rPr>
                <w:sz w:val="20"/>
                <w:szCs w:val="20"/>
              </w:rPr>
            </w:pPr>
          </w:p>
        </w:tc>
        <w:tc>
          <w:tcPr>
            <w:tcW w:w="680" w:type="dxa"/>
          </w:tcPr>
          <w:p w:rsidR="00AE4B8D" w:rsidRDefault="00AE4B8D">
            <w:pPr>
              <w:tabs>
                <w:tab w:val="left" w:pos="3270"/>
              </w:tabs>
              <w:autoSpaceDE w:val="0"/>
              <w:autoSpaceDN w:val="0"/>
              <w:spacing w:line="276" w:lineRule="auto"/>
              <w:rPr>
                <w:sz w:val="20"/>
                <w:szCs w:val="20"/>
              </w:rPr>
            </w:pPr>
          </w:p>
        </w:tc>
        <w:tc>
          <w:tcPr>
            <w:tcW w:w="5229" w:type="dxa"/>
            <w:gridSpan w:val="2"/>
            <w:hideMark/>
          </w:tcPr>
          <w:p w:rsidR="00AE4B8D" w:rsidRDefault="00AE4B8D">
            <w:pPr>
              <w:autoSpaceDE w:val="0"/>
              <w:autoSpaceDN w:val="0"/>
              <w:spacing w:line="276" w:lineRule="auto"/>
              <w:jc w:val="center"/>
              <w:rPr>
                <w:sz w:val="20"/>
                <w:szCs w:val="20"/>
              </w:rPr>
            </w:pPr>
            <w:r>
              <w:rPr>
                <w:sz w:val="20"/>
                <w:szCs w:val="20"/>
              </w:rPr>
              <w:t>(подпись, фамилия работника кадровой службы)</w:t>
            </w:r>
          </w:p>
        </w:tc>
      </w:tr>
    </w:tbl>
    <w:p w:rsidR="00AE4B8D" w:rsidRDefault="00AE4B8D" w:rsidP="00AE4B8D">
      <w:pPr>
        <w:autoSpaceDE w:val="0"/>
        <w:autoSpaceDN w:val="0"/>
        <w:rPr>
          <w:sz w:val="2"/>
          <w:szCs w:val="2"/>
        </w:rPr>
      </w:pPr>
    </w:p>
    <w:p w:rsidR="00AE4B8D" w:rsidRDefault="00AE4B8D" w:rsidP="00AE4B8D">
      <w:pPr>
        <w:spacing w:after="200" w:line="276" w:lineRule="auto"/>
        <w:rPr>
          <w:rFonts w:ascii="Calibri" w:eastAsia="Calibri" w:hAnsi="Calibri"/>
          <w:sz w:val="2"/>
          <w:szCs w:val="2"/>
          <w:lang w:eastAsia="en-US"/>
        </w:rPr>
      </w:pPr>
    </w:p>
    <w:p w:rsidR="00AE4B8D" w:rsidRDefault="00AE4B8D" w:rsidP="00AE4B8D">
      <w:pPr>
        <w:widowControl w:val="0"/>
        <w:autoSpaceDE w:val="0"/>
        <w:autoSpaceDN w:val="0"/>
        <w:jc w:val="right"/>
        <w:outlineLvl w:val="1"/>
        <w:rPr>
          <w:sz w:val="28"/>
          <w:szCs w:val="28"/>
        </w:rPr>
      </w:pPr>
      <w:r>
        <w:rPr>
          <w:sz w:val="28"/>
          <w:szCs w:val="28"/>
        </w:rPr>
        <w:br w:type="page"/>
      </w:r>
      <w:r>
        <w:rPr>
          <w:sz w:val="28"/>
          <w:szCs w:val="28"/>
        </w:rPr>
        <w:lastRenderedPageBreak/>
        <w:t>Приложение № 3</w:t>
      </w:r>
    </w:p>
    <w:p w:rsidR="00AE4B8D" w:rsidRDefault="00AE4B8D" w:rsidP="00AE4B8D">
      <w:pPr>
        <w:widowControl w:val="0"/>
        <w:autoSpaceDE w:val="0"/>
        <w:autoSpaceDN w:val="0"/>
        <w:ind w:left="4820"/>
        <w:jc w:val="right"/>
        <w:rPr>
          <w:sz w:val="28"/>
          <w:szCs w:val="28"/>
        </w:rPr>
      </w:pPr>
      <w:r>
        <w:rPr>
          <w:sz w:val="28"/>
          <w:szCs w:val="28"/>
        </w:rPr>
        <w:t>к Положению «О порядке проведения конкурса по отбору</w:t>
      </w:r>
    </w:p>
    <w:p w:rsidR="00AE4B8D" w:rsidRDefault="00AE4B8D" w:rsidP="00AE4B8D">
      <w:pPr>
        <w:widowControl w:val="0"/>
        <w:autoSpaceDE w:val="0"/>
        <w:autoSpaceDN w:val="0"/>
        <w:ind w:left="4820"/>
        <w:jc w:val="right"/>
        <w:rPr>
          <w:sz w:val="28"/>
          <w:szCs w:val="28"/>
        </w:rPr>
      </w:pPr>
      <w:r>
        <w:rPr>
          <w:sz w:val="28"/>
          <w:szCs w:val="28"/>
        </w:rPr>
        <w:t>кандидатур на должность главы муниципального образования Домбаровский поссовет Домбаровского района Оренбургской области и избрания на должность главы муниципального образования</w:t>
      </w:r>
    </w:p>
    <w:p w:rsidR="00AE4B8D" w:rsidRDefault="00AE4B8D" w:rsidP="00AE4B8D">
      <w:pPr>
        <w:widowControl w:val="0"/>
        <w:autoSpaceDE w:val="0"/>
        <w:autoSpaceDN w:val="0"/>
        <w:ind w:left="4820"/>
        <w:jc w:val="right"/>
        <w:rPr>
          <w:sz w:val="28"/>
          <w:szCs w:val="28"/>
        </w:rPr>
      </w:pPr>
      <w:r>
        <w:rPr>
          <w:sz w:val="28"/>
          <w:szCs w:val="28"/>
        </w:rPr>
        <w:t>Домбаровский поссовет Домбаровского района Оренбургской области»</w:t>
      </w:r>
    </w:p>
    <w:p w:rsidR="00AE4B8D" w:rsidRDefault="00AE4B8D" w:rsidP="00AE4B8D">
      <w:pPr>
        <w:widowControl w:val="0"/>
        <w:suppressAutoHyphens/>
        <w:autoSpaceDE w:val="0"/>
        <w:autoSpaceDN w:val="0"/>
        <w:adjustRightInd w:val="0"/>
        <w:jc w:val="center"/>
        <w:rPr>
          <w:rFonts w:eastAsia="Calibri"/>
          <w:sz w:val="28"/>
          <w:szCs w:val="28"/>
          <w:lang w:eastAsia="en-US"/>
        </w:rPr>
      </w:pPr>
    </w:p>
    <w:p w:rsidR="00AE4B8D" w:rsidRDefault="00AE4B8D" w:rsidP="00AE4B8D">
      <w:pPr>
        <w:widowControl w:val="0"/>
        <w:suppressAutoHyphens/>
        <w:autoSpaceDE w:val="0"/>
        <w:autoSpaceDN w:val="0"/>
        <w:adjustRightInd w:val="0"/>
        <w:jc w:val="center"/>
        <w:rPr>
          <w:rFonts w:eastAsia="Calibri"/>
          <w:sz w:val="28"/>
          <w:szCs w:val="28"/>
          <w:lang w:eastAsia="en-US"/>
        </w:rPr>
      </w:pPr>
      <w:r>
        <w:rPr>
          <w:rFonts w:eastAsia="Calibri"/>
          <w:sz w:val="28"/>
          <w:szCs w:val="28"/>
          <w:lang w:eastAsia="en-US"/>
        </w:rPr>
        <w:t>Согласие</w:t>
      </w:r>
    </w:p>
    <w:p w:rsidR="00AE4B8D" w:rsidRDefault="00AE4B8D" w:rsidP="00AE4B8D">
      <w:pPr>
        <w:widowControl w:val="0"/>
        <w:suppressAutoHyphens/>
        <w:autoSpaceDE w:val="0"/>
        <w:autoSpaceDN w:val="0"/>
        <w:adjustRightInd w:val="0"/>
        <w:jc w:val="center"/>
        <w:rPr>
          <w:rFonts w:eastAsia="Calibri"/>
          <w:sz w:val="28"/>
          <w:szCs w:val="28"/>
          <w:lang w:eastAsia="en-US"/>
        </w:rPr>
      </w:pPr>
      <w:r>
        <w:rPr>
          <w:rFonts w:eastAsia="Calibri"/>
          <w:sz w:val="28"/>
          <w:szCs w:val="28"/>
          <w:lang w:eastAsia="en-US"/>
        </w:rPr>
        <w:t xml:space="preserve"> на обработку персональных данных </w:t>
      </w:r>
    </w:p>
    <w:p w:rsidR="00AE4B8D" w:rsidRDefault="00AE4B8D" w:rsidP="00AE4B8D">
      <w:pPr>
        <w:widowControl w:val="0"/>
        <w:suppressAutoHyphens/>
        <w:autoSpaceDE w:val="0"/>
        <w:autoSpaceDN w:val="0"/>
        <w:adjustRightInd w:val="0"/>
        <w:jc w:val="both"/>
        <w:rPr>
          <w:rFonts w:eastAsia="Calibri"/>
          <w:sz w:val="28"/>
          <w:szCs w:val="28"/>
          <w:lang w:eastAsia="en-US"/>
        </w:rPr>
      </w:pPr>
    </w:p>
    <w:p w:rsidR="00AE4B8D" w:rsidRDefault="00AE4B8D" w:rsidP="00AE4B8D">
      <w:pPr>
        <w:widowControl w:val="0"/>
        <w:suppressAutoHyphens/>
        <w:autoSpaceDE w:val="0"/>
        <w:autoSpaceDN w:val="0"/>
        <w:adjustRightInd w:val="0"/>
        <w:jc w:val="both"/>
        <w:rPr>
          <w:rFonts w:eastAsia="Calibri"/>
          <w:sz w:val="28"/>
          <w:szCs w:val="28"/>
          <w:lang w:eastAsia="en-US"/>
        </w:rPr>
      </w:pPr>
      <w:r>
        <w:rPr>
          <w:rFonts w:eastAsia="Calibri"/>
          <w:sz w:val="28"/>
          <w:szCs w:val="28"/>
          <w:lang w:eastAsia="en-US"/>
        </w:rPr>
        <w:t>Я, _______________________________________________________________,</w:t>
      </w:r>
    </w:p>
    <w:p w:rsidR="00AE4B8D" w:rsidRDefault="00AE4B8D" w:rsidP="00AE4B8D">
      <w:pPr>
        <w:widowControl w:val="0"/>
        <w:suppressAutoHyphens/>
        <w:autoSpaceDE w:val="0"/>
        <w:autoSpaceDN w:val="0"/>
        <w:adjustRightInd w:val="0"/>
        <w:jc w:val="both"/>
        <w:rPr>
          <w:rFonts w:eastAsia="Calibri"/>
          <w:lang w:eastAsia="en-US"/>
        </w:rPr>
      </w:pPr>
      <w:r>
        <w:rPr>
          <w:rFonts w:eastAsia="Calibri"/>
          <w:lang w:eastAsia="en-US"/>
        </w:rPr>
        <w:t xml:space="preserve">                                                            (фамилия, имя, отчество)</w:t>
      </w:r>
    </w:p>
    <w:p w:rsidR="00AE4B8D" w:rsidRDefault="00AE4B8D" w:rsidP="00AE4B8D">
      <w:pPr>
        <w:widowControl w:val="0"/>
        <w:suppressAutoHyphens/>
        <w:autoSpaceDE w:val="0"/>
        <w:autoSpaceDN w:val="0"/>
        <w:adjustRightInd w:val="0"/>
        <w:jc w:val="both"/>
        <w:rPr>
          <w:rFonts w:eastAsia="Calibri"/>
          <w:sz w:val="28"/>
          <w:szCs w:val="28"/>
          <w:lang w:eastAsia="en-US"/>
        </w:rPr>
      </w:pPr>
      <w:r>
        <w:rPr>
          <w:rFonts w:eastAsia="Calibri"/>
          <w:sz w:val="28"/>
          <w:szCs w:val="28"/>
          <w:lang w:eastAsia="en-US"/>
        </w:rPr>
        <w:t>зарегистрированны</w:t>
      </w:r>
      <w:proofErr w:type="gramStart"/>
      <w:r>
        <w:rPr>
          <w:rFonts w:eastAsia="Calibri"/>
          <w:sz w:val="28"/>
          <w:szCs w:val="28"/>
          <w:lang w:eastAsia="en-US"/>
        </w:rPr>
        <w:t>й(</w:t>
      </w:r>
      <w:proofErr w:type="spellStart"/>
      <w:proofErr w:type="gramEnd"/>
      <w:r>
        <w:rPr>
          <w:rFonts w:eastAsia="Calibri"/>
          <w:sz w:val="28"/>
          <w:szCs w:val="28"/>
          <w:lang w:eastAsia="en-US"/>
        </w:rPr>
        <w:t>ая</w:t>
      </w:r>
      <w:proofErr w:type="spellEnd"/>
      <w:r>
        <w:rPr>
          <w:rFonts w:eastAsia="Calibri"/>
          <w:sz w:val="28"/>
          <w:szCs w:val="28"/>
          <w:lang w:eastAsia="en-US"/>
        </w:rPr>
        <w:t>) по адресу: ____________________________________</w:t>
      </w:r>
    </w:p>
    <w:p w:rsidR="00AE4B8D" w:rsidRDefault="00AE4B8D" w:rsidP="00AE4B8D">
      <w:pPr>
        <w:widowControl w:val="0"/>
        <w:suppressAutoHyphens/>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 паспорт: серия _______ номер_________ выдан «____» ___________________</w:t>
      </w:r>
    </w:p>
    <w:p w:rsidR="00AE4B8D" w:rsidRDefault="00AE4B8D" w:rsidP="00AE4B8D">
      <w:pPr>
        <w:widowControl w:val="0"/>
        <w:suppressAutoHyphens/>
        <w:autoSpaceDE w:val="0"/>
        <w:autoSpaceDN w:val="0"/>
        <w:adjustRightInd w:val="0"/>
        <w:ind w:firstLine="720"/>
        <w:jc w:val="both"/>
        <w:rPr>
          <w:rFonts w:eastAsia="Calibri"/>
          <w:lang w:eastAsia="en-US"/>
        </w:rPr>
      </w:pPr>
      <w:r>
        <w:rPr>
          <w:rFonts w:eastAsia="Calibri"/>
          <w:lang w:eastAsia="en-US"/>
        </w:rPr>
        <w:t xml:space="preserve">                                                                                                                  (дата выдачи)</w:t>
      </w:r>
    </w:p>
    <w:p w:rsidR="00AE4B8D" w:rsidRDefault="00AE4B8D" w:rsidP="00AE4B8D">
      <w:pPr>
        <w:widowControl w:val="0"/>
        <w:suppressAutoHyphens/>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w:t>
      </w:r>
    </w:p>
    <w:p w:rsidR="00AE4B8D" w:rsidRDefault="00AE4B8D" w:rsidP="00AE4B8D">
      <w:pPr>
        <w:widowControl w:val="0"/>
        <w:suppressAutoHyphens/>
        <w:autoSpaceDE w:val="0"/>
        <w:autoSpaceDN w:val="0"/>
        <w:adjustRightInd w:val="0"/>
        <w:spacing w:after="200"/>
        <w:jc w:val="center"/>
        <w:rPr>
          <w:rFonts w:eastAsia="Calibri"/>
          <w:lang w:eastAsia="en-US"/>
        </w:rPr>
      </w:pPr>
      <w:r>
        <w:rPr>
          <w:rFonts w:eastAsia="Calibri"/>
          <w:lang w:eastAsia="en-US"/>
        </w:rPr>
        <w:t>(наименование органа, выдавшего документ)</w:t>
      </w:r>
    </w:p>
    <w:p w:rsidR="00AE4B8D" w:rsidRDefault="00AE4B8D" w:rsidP="00AE4B8D">
      <w:pPr>
        <w:widowControl w:val="0"/>
        <w:suppressAutoHyphens/>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Pr>
          <w:sz w:val="28"/>
          <w:szCs w:val="28"/>
        </w:rPr>
        <w:t xml:space="preserve"> Домбаровский район Оренбургской</w:t>
      </w:r>
      <w:r>
        <w:rPr>
          <w:rFonts w:eastAsia="Calibri"/>
          <w:sz w:val="28"/>
          <w:szCs w:val="28"/>
          <w:lang w:eastAsia="en-US"/>
        </w:rPr>
        <w:t xml:space="preserve"> области и процедуре избрания на должность главы муниципального образования </w:t>
      </w:r>
      <w:r>
        <w:rPr>
          <w:sz w:val="28"/>
          <w:szCs w:val="28"/>
        </w:rPr>
        <w:t>Домбаровский район Оренбургской</w:t>
      </w:r>
      <w:r>
        <w:rPr>
          <w:rFonts w:eastAsia="Calibri"/>
          <w:sz w:val="28"/>
          <w:szCs w:val="28"/>
          <w:lang w:eastAsia="en-US"/>
        </w:rPr>
        <w:t xml:space="preserve"> области даю  согласие конкурсной комиссии по отбору кандидатур на должность главы муниципального образования </w:t>
      </w:r>
      <w:r>
        <w:rPr>
          <w:sz w:val="28"/>
          <w:szCs w:val="28"/>
        </w:rPr>
        <w:t>Домбаровский район Оренбургской</w:t>
      </w:r>
      <w:r>
        <w:rPr>
          <w:rFonts w:eastAsia="Calibri"/>
          <w:sz w:val="28"/>
          <w:szCs w:val="28"/>
          <w:lang w:eastAsia="en-US"/>
        </w:rPr>
        <w:t xml:space="preserve"> области и представительному</w:t>
      </w:r>
      <w:proofErr w:type="gramEnd"/>
      <w:r>
        <w:rPr>
          <w:rFonts w:eastAsia="Calibri"/>
          <w:sz w:val="28"/>
          <w:szCs w:val="28"/>
          <w:lang w:eastAsia="en-US"/>
        </w:rPr>
        <w:t xml:space="preserve"> </w:t>
      </w:r>
      <w:proofErr w:type="gramStart"/>
      <w:r>
        <w:rPr>
          <w:rFonts w:eastAsia="Calibri"/>
          <w:sz w:val="28"/>
          <w:szCs w:val="28"/>
          <w:lang w:eastAsia="en-US"/>
        </w:rPr>
        <w:t xml:space="preserve">органу муниципального образования </w:t>
      </w:r>
      <w:r>
        <w:rPr>
          <w:sz w:val="28"/>
          <w:szCs w:val="28"/>
        </w:rPr>
        <w:t>Домбаровский район Оренбургской области</w:t>
      </w:r>
      <w:r>
        <w:rPr>
          <w:rFonts w:eastAsia="Calibri"/>
          <w:sz w:val="28"/>
          <w:szCs w:val="28"/>
          <w:lang w:eastAsia="en-US"/>
        </w:rPr>
        <w:t xml:space="preserve">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Фамилия, имя, отчество (в т.ч. прежние), дата и место рождения.</w:t>
      </w:r>
      <w:proofErr w:type="gramEnd"/>
    </w:p>
    <w:p w:rsidR="00AE4B8D" w:rsidRDefault="00AE4B8D" w:rsidP="00AE4B8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 Данные об изображении лица.</w:t>
      </w:r>
    </w:p>
    <w:p w:rsidR="00AE4B8D" w:rsidRDefault="00AE4B8D" w:rsidP="00AE4B8D">
      <w:pPr>
        <w:ind w:firstLine="709"/>
        <w:jc w:val="both"/>
        <w:rPr>
          <w:rFonts w:eastAsia="Calibri"/>
          <w:sz w:val="28"/>
          <w:szCs w:val="28"/>
          <w:lang w:eastAsia="en-US"/>
        </w:rPr>
      </w:pPr>
      <w:r>
        <w:rPr>
          <w:rFonts w:eastAsia="Calibri"/>
          <w:sz w:val="28"/>
          <w:szCs w:val="28"/>
          <w:lang w:eastAsia="en-US"/>
        </w:rPr>
        <w:t>3. Гражданство.</w:t>
      </w:r>
    </w:p>
    <w:p w:rsidR="00AE4B8D" w:rsidRDefault="00AE4B8D" w:rsidP="00AE4B8D">
      <w:pPr>
        <w:ind w:firstLine="709"/>
        <w:jc w:val="both"/>
        <w:rPr>
          <w:rFonts w:eastAsia="Calibri"/>
          <w:sz w:val="28"/>
          <w:szCs w:val="28"/>
          <w:lang w:eastAsia="en-US"/>
        </w:rPr>
      </w:pPr>
      <w:r>
        <w:rPr>
          <w:rFonts w:eastAsia="Calibri"/>
          <w:sz w:val="28"/>
          <w:szCs w:val="28"/>
          <w:lang w:eastAsia="en-US"/>
        </w:rPr>
        <w:lastRenderedPageBreak/>
        <w:t>4. Паспортные данные или данные иного документа, удостоверяющего личность (серия, номер, дата выдачи, наименование органа, выдавшего документ).</w:t>
      </w:r>
    </w:p>
    <w:p w:rsidR="00AE4B8D" w:rsidRDefault="00AE4B8D" w:rsidP="00AE4B8D">
      <w:pPr>
        <w:ind w:firstLine="709"/>
        <w:jc w:val="both"/>
        <w:rPr>
          <w:rFonts w:eastAsia="Calibri"/>
          <w:sz w:val="28"/>
          <w:szCs w:val="28"/>
          <w:lang w:eastAsia="en-US"/>
        </w:rPr>
      </w:pPr>
      <w:r>
        <w:rPr>
          <w:rFonts w:eastAsia="Calibri"/>
          <w:sz w:val="28"/>
          <w:szCs w:val="28"/>
          <w:lang w:eastAsia="en-US"/>
        </w:rPr>
        <w:t>5. Адрес места жительства (по паспорту и фактический) и дата регистрации по месту жительства или по месту пребывания.</w:t>
      </w:r>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6. </w:t>
      </w:r>
      <w:proofErr w:type="gramStart"/>
      <w:r>
        <w:rPr>
          <w:rFonts w:eastAsia="Calibri"/>
          <w:sz w:val="28"/>
          <w:szCs w:val="28"/>
          <w:lang w:eastAsia="en-US"/>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AE4B8D" w:rsidRDefault="00AE4B8D" w:rsidP="00AE4B8D">
      <w:pPr>
        <w:ind w:firstLine="709"/>
        <w:jc w:val="both"/>
        <w:rPr>
          <w:rFonts w:eastAsia="Calibri"/>
          <w:sz w:val="28"/>
          <w:szCs w:val="28"/>
          <w:lang w:eastAsia="en-US"/>
        </w:rPr>
      </w:pPr>
      <w:r>
        <w:rPr>
          <w:rFonts w:eastAsia="Calibri"/>
          <w:sz w:val="28"/>
          <w:szCs w:val="28"/>
          <w:lang w:eastAsia="en-US"/>
        </w:rPr>
        <w:t xml:space="preserve">7. </w:t>
      </w:r>
      <w:proofErr w:type="gramStart"/>
      <w:r>
        <w:rPr>
          <w:rFonts w:eastAsia="Calibri"/>
          <w:sz w:val="28"/>
          <w:szCs w:val="28"/>
          <w:lang w:eastAsia="en-US"/>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AE4B8D" w:rsidRDefault="00AE4B8D" w:rsidP="00AE4B8D">
      <w:pPr>
        <w:tabs>
          <w:tab w:val="left" w:pos="1080"/>
        </w:tabs>
        <w:ind w:firstLine="709"/>
        <w:jc w:val="both"/>
        <w:rPr>
          <w:rFonts w:eastAsia="Calibri"/>
          <w:sz w:val="28"/>
          <w:szCs w:val="28"/>
          <w:lang w:eastAsia="en-US"/>
        </w:rPr>
      </w:pPr>
      <w:r>
        <w:rPr>
          <w:rFonts w:eastAsia="Calibri"/>
          <w:sz w:val="28"/>
          <w:szCs w:val="28"/>
          <w:lang w:eastAsia="en-US"/>
        </w:rPr>
        <w:t>8. Сведения о номере, серии и дате выдачи трудовой книжки (вкладыша в нее) и записей в ней.</w:t>
      </w:r>
    </w:p>
    <w:p w:rsidR="00AE4B8D" w:rsidRDefault="00AE4B8D" w:rsidP="00AE4B8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Pr>
          <w:rFonts w:eastAsia="Calibri"/>
          <w:sz w:val="28"/>
          <w:szCs w:val="28"/>
          <w:lang w:eastAsia="en-US"/>
        </w:rPr>
        <w:t>т(</w:t>
      </w:r>
      <w:proofErr w:type="gramEnd"/>
      <w:r>
        <w:rPr>
          <w:rFonts w:eastAsia="Calibri"/>
          <w:sz w:val="28"/>
          <w:szCs w:val="28"/>
          <w:lang w:eastAsia="en-US"/>
        </w:rPr>
        <w:t>а), категория годности к военной службе, личный номер и другие сведения).</w:t>
      </w:r>
    </w:p>
    <w:p w:rsidR="00AE4B8D" w:rsidRDefault="00AE4B8D" w:rsidP="00AE4B8D">
      <w:pPr>
        <w:tabs>
          <w:tab w:val="left" w:pos="1200"/>
        </w:tabs>
        <w:ind w:firstLine="709"/>
        <w:jc w:val="both"/>
        <w:rPr>
          <w:rFonts w:eastAsia="Calibri"/>
          <w:sz w:val="28"/>
          <w:szCs w:val="28"/>
          <w:lang w:eastAsia="en-US"/>
        </w:rPr>
      </w:pPr>
      <w:r>
        <w:rPr>
          <w:rFonts w:eastAsia="Calibri"/>
          <w:sz w:val="28"/>
          <w:szCs w:val="28"/>
          <w:lang w:eastAsia="en-US"/>
        </w:rPr>
        <w:t>10.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E4B8D" w:rsidRDefault="00AE4B8D" w:rsidP="00AE4B8D">
      <w:pPr>
        <w:tabs>
          <w:tab w:val="left" w:pos="0"/>
        </w:tabs>
        <w:jc w:val="both"/>
        <w:rPr>
          <w:rFonts w:eastAsia="Calibri"/>
          <w:sz w:val="28"/>
          <w:szCs w:val="28"/>
          <w:lang w:eastAsia="en-US"/>
        </w:rPr>
      </w:pPr>
      <w:r>
        <w:rPr>
          <w:rFonts w:eastAsia="Calibri"/>
          <w:sz w:val="28"/>
          <w:szCs w:val="28"/>
          <w:lang w:eastAsia="en-US"/>
        </w:rPr>
        <w:t xml:space="preserve">          11. Сведения о родственниках (согласие родственников на обработку                             их персональных данных мной получено).</w:t>
      </w:r>
    </w:p>
    <w:p w:rsidR="00AE4B8D" w:rsidRDefault="00AE4B8D" w:rsidP="00AE4B8D">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12.__________________________________________________________.</w:t>
      </w:r>
    </w:p>
    <w:p w:rsidR="00AE4B8D" w:rsidRDefault="00AE4B8D" w:rsidP="00AE4B8D">
      <w:pPr>
        <w:widowControl w:val="0"/>
        <w:suppressAutoHyphens/>
        <w:autoSpaceDE w:val="0"/>
        <w:autoSpaceDN w:val="0"/>
        <w:adjustRightInd w:val="0"/>
        <w:ind w:firstLine="709"/>
        <w:jc w:val="center"/>
        <w:rPr>
          <w:rFonts w:eastAsia="Calibri"/>
          <w:szCs w:val="28"/>
          <w:lang w:eastAsia="en-US"/>
        </w:rPr>
      </w:pPr>
      <w:r>
        <w:rPr>
          <w:rFonts w:eastAsia="Calibri"/>
          <w:szCs w:val="28"/>
          <w:lang w:eastAsia="en-US"/>
        </w:rPr>
        <w:t>(вписать иное)</w:t>
      </w:r>
    </w:p>
    <w:p w:rsidR="00AE4B8D" w:rsidRDefault="00AE4B8D" w:rsidP="00AE4B8D">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Если мои персональные данные можно получить только у третьей стороны, то я должен быть уведомле</w:t>
      </w:r>
      <w:proofErr w:type="gramStart"/>
      <w:r>
        <w:rPr>
          <w:rFonts w:eastAsia="Calibri"/>
          <w:sz w:val="28"/>
          <w:szCs w:val="28"/>
          <w:lang w:eastAsia="en-US"/>
        </w:rPr>
        <w:t>н(</w:t>
      </w:r>
      <w:proofErr w:type="gramEnd"/>
      <w:r>
        <w:rPr>
          <w:rFonts w:eastAsia="Calibri"/>
          <w:sz w:val="28"/>
          <w:szCs w:val="28"/>
          <w:lang w:eastAsia="en-US"/>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AE4B8D" w:rsidRDefault="00AE4B8D" w:rsidP="00AE4B8D">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AE4B8D" w:rsidRDefault="00AE4B8D" w:rsidP="00AE4B8D">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Pr>
          <w:sz w:val="28"/>
          <w:szCs w:val="28"/>
        </w:rPr>
        <w:t>Домбаровский район Оренбургской области</w:t>
      </w:r>
      <w:r>
        <w:rPr>
          <w:rFonts w:eastAsia="Calibri"/>
          <w:sz w:val="28"/>
          <w:szCs w:val="28"/>
          <w:lang w:eastAsia="en-US"/>
        </w:rPr>
        <w:t xml:space="preserve"> или подачи письменного заявления о прекращении обработки моих </w:t>
      </w:r>
      <w:r>
        <w:rPr>
          <w:rFonts w:eastAsia="Calibri"/>
          <w:sz w:val="28"/>
          <w:szCs w:val="28"/>
          <w:lang w:eastAsia="en-US"/>
        </w:rPr>
        <w:lastRenderedPageBreak/>
        <w:t>персональных данных.</w:t>
      </w:r>
    </w:p>
    <w:p w:rsidR="00AE4B8D" w:rsidRDefault="00AE4B8D" w:rsidP="00AE4B8D">
      <w:pPr>
        <w:widowControl w:val="0"/>
        <w:shd w:val="clear" w:color="auto" w:fill="FFFFFF"/>
        <w:suppressAutoHyphens/>
        <w:ind w:firstLine="706"/>
        <w:jc w:val="both"/>
        <w:rPr>
          <w:rFonts w:eastAsia="Arial Unicode MS"/>
          <w:kern w:val="2"/>
          <w:sz w:val="28"/>
          <w:szCs w:val="28"/>
          <w:lang w:eastAsia="ar-SA"/>
        </w:rPr>
      </w:pPr>
      <w:r>
        <w:rPr>
          <w:rFonts w:eastAsia="Arial Unicode MS"/>
          <w:b/>
          <w:kern w:val="2"/>
          <w:sz w:val="28"/>
          <w:szCs w:val="28"/>
          <w:lang w:eastAsia="ar-SA"/>
        </w:rPr>
        <w:tab/>
      </w:r>
      <w:r>
        <w:rPr>
          <w:rFonts w:eastAsia="Arial Unicode MS"/>
          <w:kern w:val="2"/>
          <w:sz w:val="28"/>
          <w:szCs w:val="28"/>
          <w:lang w:eastAsia="ar-SA"/>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AE4B8D" w:rsidRDefault="00AE4B8D" w:rsidP="00AE4B8D">
      <w:pPr>
        <w:suppressAutoHyphens/>
        <w:spacing w:after="200" w:line="276" w:lineRule="auto"/>
        <w:jc w:val="both"/>
        <w:rPr>
          <w:rFonts w:eastAsia="Calibri"/>
          <w:sz w:val="28"/>
          <w:szCs w:val="28"/>
          <w:shd w:val="clear" w:color="auto" w:fill="FFFFFF"/>
          <w:lang w:eastAsia="ar-SA"/>
        </w:rPr>
      </w:pPr>
    </w:p>
    <w:p w:rsidR="00AE4B8D" w:rsidRDefault="00AE4B8D" w:rsidP="00AE4B8D">
      <w:pPr>
        <w:suppressAutoHyphens/>
        <w:spacing w:after="200" w:line="276" w:lineRule="auto"/>
        <w:jc w:val="both"/>
        <w:rPr>
          <w:rFonts w:eastAsia="Calibri"/>
          <w:shd w:val="clear" w:color="auto" w:fill="FFFFFF"/>
          <w:lang w:eastAsia="ar-SA"/>
        </w:rPr>
      </w:pPr>
      <w:r>
        <w:rPr>
          <w:rFonts w:eastAsia="Calibri"/>
          <w:sz w:val="28"/>
          <w:szCs w:val="28"/>
          <w:shd w:val="clear" w:color="auto" w:fill="FFFFFF"/>
          <w:lang w:eastAsia="ar-SA"/>
        </w:rPr>
        <w:t>«__» ________20__г.  ___________________ __________________</w:t>
      </w:r>
      <w:r>
        <w:rPr>
          <w:rFonts w:eastAsia="Calibri"/>
          <w:sz w:val="28"/>
          <w:szCs w:val="28"/>
          <w:lang w:eastAsia="ar-SA"/>
        </w:rPr>
        <w:br/>
      </w:r>
      <w:r>
        <w:rPr>
          <w:rFonts w:eastAsia="Calibri"/>
          <w:sz w:val="28"/>
          <w:szCs w:val="28"/>
          <w:shd w:val="clear" w:color="auto" w:fill="FFFFFF"/>
          <w:lang w:eastAsia="ar-SA"/>
        </w:rPr>
        <w:t xml:space="preserve">                                                       </w:t>
      </w:r>
      <w:r>
        <w:rPr>
          <w:rFonts w:eastAsia="Calibri"/>
          <w:shd w:val="clear" w:color="auto" w:fill="FFFFFF"/>
          <w:lang w:eastAsia="ar-SA"/>
        </w:rPr>
        <w:t>(подпись)                            (расшифровка подписи)</w:t>
      </w:r>
    </w:p>
    <w:p w:rsidR="0097571F" w:rsidRDefault="0097571F" w:rsidP="00AE4B8D"/>
    <w:sectPr w:rsidR="0097571F" w:rsidSect="009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B8D"/>
    <w:rsid w:val="00013478"/>
    <w:rsid w:val="00126882"/>
    <w:rsid w:val="0015570E"/>
    <w:rsid w:val="00156ED2"/>
    <w:rsid w:val="001727BA"/>
    <w:rsid w:val="00193C2B"/>
    <w:rsid w:val="001F4B11"/>
    <w:rsid w:val="002126D8"/>
    <w:rsid w:val="0026115B"/>
    <w:rsid w:val="00283041"/>
    <w:rsid w:val="00294721"/>
    <w:rsid w:val="002C14F9"/>
    <w:rsid w:val="002C680F"/>
    <w:rsid w:val="0032550F"/>
    <w:rsid w:val="0036486B"/>
    <w:rsid w:val="003854A4"/>
    <w:rsid w:val="003866AF"/>
    <w:rsid w:val="003A1237"/>
    <w:rsid w:val="003C1945"/>
    <w:rsid w:val="003D1449"/>
    <w:rsid w:val="003E0484"/>
    <w:rsid w:val="00417025"/>
    <w:rsid w:val="00434097"/>
    <w:rsid w:val="004513E6"/>
    <w:rsid w:val="00457837"/>
    <w:rsid w:val="004A1C5B"/>
    <w:rsid w:val="004A45A8"/>
    <w:rsid w:val="004B5C0A"/>
    <w:rsid w:val="00520AE7"/>
    <w:rsid w:val="00545DDC"/>
    <w:rsid w:val="0057039C"/>
    <w:rsid w:val="00592255"/>
    <w:rsid w:val="005A1CFF"/>
    <w:rsid w:val="005C6EB3"/>
    <w:rsid w:val="0060071E"/>
    <w:rsid w:val="00605CA5"/>
    <w:rsid w:val="00615296"/>
    <w:rsid w:val="00642BE9"/>
    <w:rsid w:val="00642CDA"/>
    <w:rsid w:val="006511E9"/>
    <w:rsid w:val="006516A5"/>
    <w:rsid w:val="006745D8"/>
    <w:rsid w:val="00690612"/>
    <w:rsid w:val="006979C8"/>
    <w:rsid w:val="00697FAC"/>
    <w:rsid w:val="006A54E7"/>
    <w:rsid w:val="006D0D39"/>
    <w:rsid w:val="006F2EC2"/>
    <w:rsid w:val="00725D9F"/>
    <w:rsid w:val="007521BB"/>
    <w:rsid w:val="007A6E99"/>
    <w:rsid w:val="007B1D75"/>
    <w:rsid w:val="007D45BC"/>
    <w:rsid w:val="008227F4"/>
    <w:rsid w:val="00862255"/>
    <w:rsid w:val="0088155D"/>
    <w:rsid w:val="00882899"/>
    <w:rsid w:val="00887294"/>
    <w:rsid w:val="00940F8D"/>
    <w:rsid w:val="00944980"/>
    <w:rsid w:val="00974C06"/>
    <w:rsid w:val="0097571F"/>
    <w:rsid w:val="00980E8C"/>
    <w:rsid w:val="00993077"/>
    <w:rsid w:val="009A40BE"/>
    <w:rsid w:val="009A49EB"/>
    <w:rsid w:val="009B707A"/>
    <w:rsid w:val="009D5627"/>
    <w:rsid w:val="009F57C3"/>
    <w:rsid w:val="00A81DE1"/>
    <w:rsid w:val="00A84717"/>
    <w:rsid w:val="00AE4B8D"/>
    <w:rsid w:val="00B05F7A"/>
    <w:rsid w:val="00B25436"/>
    <w:rsid w:val="00B47DB8"/>
    <w:rsid w:val="00B5670C"/>
    <w:rsid w:val="00B70D8E"/>
    <w:rsid w:val="00B93568"/>
    <w:rsid w:val="00BA73E4"/>
    <w:rsid w:val="00C25D82"/>
    <w:rsid w:val="00C30BD7"/>
    <w:rsid w:val="00C50DAC"/>
    <w:rsid w:val="00C50F33"/>
    <w:rsid w:val="00C713AB"/>
    <w:rsid w:val="00C730CD"/>
    <w:rsid w:val="00CB6ADF"/>
    <w:rsid w:val="00D25E1B"/>
    <w:rsid w:val="00D40766"/>
    <w:rsid w:val="00D52141"/>
    <w:rsid w:val="00D94D4B"/>
    <w:rsid w:val="00DD2556"/>
    <w:rsid w:val="00DF48C3"/>
    <w:rsid w:val="00E06A89"/>
    <w:rsid w:val="00E300DD"/>
    <w:rsid w:val="00E66BCB"/>
    <w:rsid w:val="00E85735"/>
    <w:rsid w:val="00EB2EAF"/>
    <w:rsid w:val="00EE5E5F"/>
    <w:rsid w:val="00EF1E96"/>
    <w:rsid w:val="00F41CF7"/>
    <w:rsid w:val="00F474F4"/>
    <w:rsid w:val="00F501EF"/>
    <w:rsid w:val="00F55AF0"/>
    <w:rsid w:val="00FA06A8"/>
    <w:rsid w:val="00FB7C25"/>
    <w:rsid w:val="00FC4517"/>
    <w:rsid w:val="00FD3249"/>
    <w:rsid w:val="00FF07C9"/>
    <w:rsid w:val="00FF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B8D"/>
    <w:pPr>
      <w:spacing w:before="100" w:beforeAutospacing="1" w:after="100" w:afterAutospacing="1"/>
    </w:pPr>
  </w:style>
  <w:style w:type="character" w:customStyle="1" w:styleId="ConsPlusNormal">
    <w:name w:val="ConsPlusNormal Знак"/>
    <w:basedOn w:val="a0"/>
    <w:link w:val="ConsPlusNormal0"/>
    <w:locked/>
    <w:rsid w:val="00AE4B8D"/>
    <w:rPr>
      <w:rFonts w:ascii="Calibri" w:eastAsia="Times New Roman" w:hAnsi="Calibri" w:cs="Calibri"/>
      <w:szCs w:val="20"/>
      <w:lang w:eastAsia="ru-RU"/>
    </w:rPr>
  </w:style>
  <w:style w:type="paragraph" w:customStyle="1" w:styleId="ConsPlusNormal0">
    <w:name w:val="ConsPlusNormal"/>
    <w:link w:val="ConsPlusNormal"/>
    <w:rsid w:val="00AE4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E4B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Strong"/>
    <w:basedOn w:val="a0"/>
    <w:qFormat/>
    <w:rsid w:val="00AE4B8D"/>
    <w:rPr>
      <w:b/>
      <w:bCs/>
    </w:rPr>
  </w:style>
  <w:style w:type="character" w:styleId="a5">
    <w:name w:val="Hyperlink"/>
    <w:basedOn w:val="a0"/>
    <w:uiPriority w:val="99"/>
    <w:semiHidden/>
    <w:unhideWhenUsed/>
    <w:rsid w:val="00AE4B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3"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8"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3" Type="http://schemas.openxmlformats.org/officeDocument/2006/relationships/webSettings" Target="webSettings.xml"/><Relationship Id="rId7"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2"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7"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2" Type="http://schemas.openxmlformats.org/officeDocument/2006/relationships/settings" Target="settings.xml"/><Relationship Id="rId16"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1"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5" Type="http://schemas.openxmlformats.org/officeDocument/2006/relationships/hyperlink" Target="consultantplus://offline/ref=4D71F05BE61C58A0D931E6EE021D04CFD1B3B3D8A8558974E7ABFD87515E96FE16CAFF4282562A4871712C54ACAC53374300D5230E99E935D9767016c0K" TargetMode="External"/><Relationship Id="rId15"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0"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9" Type="http://schemas.openxmlformats.org/officeDocument/2006/relationships/fontTable" Target="fontTable.xml"/><Relationship Id="rId4" Type="http://schemas.openxmlformats.org/officeDocument/2006/relationships/hyperlink" Target="consultantplus://offline/ref=4D71F05BE61C58A0D931F8E3147159CBD2BBEDD7A657872BBAF4A6DA06579CA95185A607C45F201C21377D5AA5FD1C721413D5261119c1K" TargetMode="External"/><Relationship Id="rId9"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 Id="rId14" Type="http://schemas.openxmlformats.org/officeDocument/2006/relationships/hyperlink" Target="file:///D:\&#1057;&#1054;&#1061;&#1056;&#1040;&#1053;&#1045;&#1053;&#1048;&#1045;\&#1057;&#1086;&#1074;&#1077;&#1090;%20&#1076;&#1077;&#1087;&#1091;&#1090;&#1072;&#1090;&#1086;&#1074;%20&#1058;&#1072;&#1090;&#1100;&#1103;&#1085;&#1072;\1%20&#1089;&#1086;&#1079;&#1099;&#1074;%20&#1089;%20&#1047;&#1040;&#1056;&#1045;&#1049;\1%20&#1079;&#1072;&#1089;&#1077;&#1076;&#1072;&#1085;&#1080;&#1077;\&#1056;&#1077;&#1096;&#1077;&#1085;&#1080;&#1103;%201%20&#1089;&#1077;&#1089;&#1089;&#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10185</Words>
  <Characters>58058</Characters>
  <Application>Microsoft Office Word</Application>
  <DocSecurity>0</DocSecurity>
  <Lines>483</Lines>
  <Paragraphs>136</Paragraphs>
  <ScaleCrop>false</ScaleCrop>
  <Company>Reanimator Extreme Edition</Company>
  <LinksUpToDate>false</LinksUpToDate>
  <CharactersWithSpaces>68107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3</cp:revision>
  <dcterms:created xsi:type="dcterms:W3CDTF">2023-12-01T10:32:00Z</dcterms:created>
  <dcterms:modified xsi:type="dcterms:W3CDTF">2023-12-01T10:34:00Z</dcterms:modified>
</cp:coreProperties>
</file>