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FB" w:rsidRPr="00CE3A8E" w:rsidRDefault="00ED41FB" w:rsidP="00ED41FB">
      <w:pPr>
        <w:keepNext/>
        <w:keepLines/>
        <w:autoSpaceDE w:val="0"/>
        <w:autoSpaceDN w:val="0"/>
        <w:adjustRightInd w:val="0"/>
        <w:spacing w:after="0" w:line="240" w:lineRule="auto"/>
        <w:contextualSpacing/>
        <w:jc w:val="right"/>
        <w:rPr>
          <w:rFonts w:ascii="Times New Roman" w:hAnsi="Times New Roman"/>
          <w:b/>
          <w:i/>
          <w:sz w:val="28"/>
          <w:szCs w:val="28"/>
        </w:rPr>
      </w:pPr>
    </w:p>
    <w:p w:rsidR="00ED41FB" w:rsidRDefault="00ED41FB" w:rsidP="007406BC">
      <w:pPr>
        <w:keepNext/>
        <w:keepLines/>
        <w:autoSpaceDE w:val="0"/>
        <w:autoSpaceDN w:val="0"/>
        <w:adjustRightInd w:val="0"/>
        <w:spacing w:after="0" w:line="240" w:lineRule="auto"/>
        <w:contextualSpacing/>
        <w:jc w:val="center"/>
        <w:rPr>
          <w:rFonts w:ascii="Times New Roman" w:hAnsi="Times New Roman"/>
          <w:b/>
          <w:sz w:val="28"/>
          <w:szCs w:val="28"/>
        </w:rPr>
      </w:pPr>
    </w:p>
    <w:p w:rsidR="007406BC" w:rsidRPr="007406BC" w:rsidRDefault="007406BC" w:rsidP="007406BC">
      <w:pPr>
        <w:keepNext/>
        <w:keepLines/>
        <w:autoSpaceDE w:val="0"/>
        <w:autoSpaceDN w:val="0"/>
        <w:adjustRightInd w:val="0"/>
        <w:spacing w:after="0" w:line="240" w:lineRule="auto"/>
        <w:contextualSpacing/>
        <w:jc w:val="center"/>
        <w:rPr>
          <w:rFonts w:ascii="Times New Roman" w:hAnsi="Times New Roman"/>
          <w:b/>
          <w:sz w:val="28"/>
          <w:szCs w:val="28"/>
        </w:rPr>
      </w:pPr>
      <w:r w:rsidRPr="007406BC">
        <w:rPr>
          <w:rFonts w:ascii="Times New Roman" w:hAnsi="Times New Roman"/>
          <w:b/>
          <w:sz w:val="28"/>
          <w:szCs w:val="28"/>
        </w:rPr>
        <w:t>АДМИНИСТРАЦИЯ МУНИЦИПАЛЬНОГО ОБРАЗОВАНИЯ ДОМБАРОВСКИЙ ПОССОВЕТ ДОМБАРОВСКОГО РАЙОНА ОРЕНБУРГСКОЙ ОБЛАСТИ</w:t>
      </w:r>
    </w:p>
    <w:p w:rsidR="007406BC" w:rsidRPr="007406BC" w:rsidRDefault="007406BC" w:rsidP="007406BC">
      <w:pPr>
        <w:keepNext/>
        <w:keepLines/>
        <w:autoSpaceDE w:val="0"/>
        <w:autoSpaceDN w:val="0"/>
        <w:adjustRightInd w:val="0"/>
        <w:spacing w:after="0" w:line="240" w:lineRule="auto"/>
        <w:contextualSpacing/>
        <w:jc w:val="center"/>
        <w:rPr>
          <w:rFonts w:ascii="Times New Roman" w:hAnsi="Times New Roman"/>
          <w:b/>
          <w:sz w:val="28"/>
          <w:szCs w:val="28"/>
        </w:rPr>
      </w:pPr>
    </w:p>
    <w:p w:rsidR="007406BC" w:rsidRPr="007406BC" w:rsidRDefault="007406BC" w:rsidP="007406BC">
      <w:pPr>
        <w:spacing w:after="0" w:line="240" w:lineRule="auto"/>
        <w:contextualSpacing/>
        <w:jc w:val="center"/>
        <w:rPr>
          <w:rFonts w:ascii="Times New Roman" w:hAnsi="Times New Roman"/>
          <w:b/>
          <w:bCs/>
          <w:sz w:val="28"/>
          <w:szCs w:val="28"/>
        </w:rPr>
      </w:pPr>
      <w:r w:rsidRPr="007406BC">
        <w:rPr>
          <w:rFonts w:ascii="Times New Roman" w:hAnsi="Times New Roman"/>
          <w:b/>
          <w:bCs/>
          <w:sz w:val="28"/>
          <w:szCs w:val="28"/>
        </w:rPr>
        <w:t>П О С Т А Н О В Л Е Н ИЕ</w:t>
      </w:r>
    </w:p>
    <w:p w:rsidR="007406BC" w:rsidRPr="007406BC" w:rsidRDefault="007406BC" w:rsidP="007406BC">
      <w:pPr>
        <w:keepNext/>
        <w:keepLines/>
        <w:autoSpaceDE w:val="0"/>
        <w:autoSpaceDN w:val="0"/>
        <w:adjustRightInd w:val="0"/>
        <w:spacing w:after="0" w:line="240" w:lineRule="auto"/>
        <w:contextualSpacing/>
        <w:jc w:val="center"/>
        <w:rPr>
          <w:rFonts w:ascii="Times New Roman" w:hAnsi="Times New Roman"/>
          <w:bCs/>
          <w:sz w:val="28"/>
          <w:szCs w:val="28"/>
        </w:rPr>
      </w:pPr>
    </w:p>
    <w:p w:rsidR="007406BC" w:rsidRPr="007406BC" w:rsidRDefault="00195D86" w:rsidP="007406BC">
      <w:pPr>
        <w:keepNext/>
        <w:keepLines/>
        <w:autoSpaceDE w:val="0"/>
        <w:autoSpaceDN w:val="0"/>
        <w:adjustRightInd w:val="0"/>
        <w:spacing w:after="0" w:line="240" w:lineRule="auto"/>
        <w:contextualSpacing/>
        <w:rPr>
          <w:rFonts w:ascii="Times New Roman" w:hAnsi="Times New Roman"/>
          <w:b/>
          <w:bCs/>
          <w:sz w:val="28"/>
          <w:szCs w:val="28"/>
        </w:rPr>
      </w:pPr>
      <w:r>
        <w:rPr>
          <w:rFonts w:ascii="Times New Roman" w:hAnsi="Times New Roman"/>
          <w:b/>
          <w:bCs/>
          <w:sz w:val="28"/>
          <w:szCs w:val="28"/>
        </w:rPr>
        <w:t>13.08.2019</w:t>
      </w:r>
      <w:r w:rsidR="007406BC" w:rsidRPr="007406BC">
        <w:rPr>
          <w:rFonts w:ascii="Times New Roman" w:hAnsi="Times New Roman"/>
          <w:b/>
          <w:bCs/>
          <w:sz w:val="28"/>
          <w:szCs w:val="28"/>
        </w:rPr>
        <w:t xml:space="preserve">                                                                               </w:t>
      </w:r>
      <w:r w:rsidR="007406BC">
        <w:rPr>
          <w:rFonts w:ascii="Times New Roman" w:hAnsi="Times New Roman"/>
          <w:b/>
          <w:bCs/>
          <w:sz w:val="28"/>
          <w:szCs w:val="28"/>
        </w:rPr>
        <w:t xml:space="preserve">    </w:t>
      </w:r>
      <w:r w:rsidR="007406BC" w:rsidRPr="007406BC">
        <w:rPr>
          <w:rFonts w:ascii="Times New Roman" w:hAnsi="Times New Roman"/>
          <w:b/>
          <w:bCs/>
          <w:sz w:val="28"/>
          <w:szCs w:val="28"/>
        </w:rPr>
        <w:t xml:space="preserve"> </w:t>
      </w:r>
      <w:r>
        <w:rPr>
          <w:rFonts w:ascii="Times New Roman" w:hAnsi="Times New Roman"/>
          <w:b/>
          <w:bCs/>
          <w:sz w:val="28"/>
          <w:szCs w:val="28"/>
        </w:rPr>
        <w:t xml:space="preserve">               </w:t>
      </w:r>
      <w:r w:rsidR="007406BC" w:rsidRPr="007406BC">
        <w:rPr>
          <w:rFonts w:ascii="Times New Roman" w:hAnsi="Times New Roman"/>
          <w:b/>
          <w:bCs/>
          <w:sz w:val="28"/>
          <w:szCs w:val="28"/>
        </w:rPr>
        <w:t>№</w:t>
      </w:r>
      <w:r>
        <w:rPr>
          <w:rFonts w:ascii="Times New Roman" w:hAnsi="Times New Roman"/>
          <w:b/>
          <w:bCs/>
          <w:sz w:val="28"/>
          <w:szCs w:val="28"/>
        </w:rPr>
        <w:t xml:space="preserve"> 107</w:t>
      </w:r>
      <w:r w:rsidR="007406BC" w:rsidRPr="007406BC">
        <w:rPr>
          <w:rFonts w:ascii="Times New Roman" w:hAnsi="Times New Roman"/>
          <w:b/>
          <w:bCs/>
          <w:sz w:val="28"/>
          <w:szCs w:val="28"/>
        </w:rPr>
        <w:t xml:space="preserve">-п </w:t>
      </w:r>
    </w:p>
    <w:p w:rsidR="007406BC" w:rsidRPr="007406BC" w:rsidRDefault="007406BC" w:rsidP="007406BC">
      <w:pPr>
        <w:keepNext/>
        <w:keepLines/>
        <w:autoSpaceDE w:val="0"/>
        <w:autoSpaceDN w:val="0"/>
        <w:adjustRightInd w:val="0"/>
        <w:spacing w:after="0" w:line="240" w:lineRule="auto"/>
        <w:contextualSpacing/>
        <w:rPr>
          <w:rFonts w:ascii="Times New Roman" w:hAnsi="Times New Roman"/>
          <w:b/>
          <w:bCs/>
          <w:sz w:val="28"/>
          <w:szCs w:val="28"/>
        </w:rPr>
      </w:pPr>
    </w:p>
    <w:p w:rsidR="00786DDA" w:rsidRDefault="00786DDA" w:rsidP="00786DDA">
      <w:pPr>
        <w:pStyle w:val="ConsPlusTitle"/>
        <w:jc w:val="center"/>
        <w:rPr>
          <w:rFonts w:ascii="Times New Roman" w:hAnsi="Times New Roman" w:cs="Times New Roman"/>
          <w:sz w:val="28"/>
          <w:szCs w:val="28"/>
        </w:rPr>
      </w:pPr>
      <w:r w:rsidRPr="00786DDA">
        <w:rPr>
          <w:rFonts w:ascii="Times New Roman" w:hAnsi="Times New Roman" w:cs="Times New Roman"/>
          <w:sz w:val="28"/>
          <w:szCs w:val="28"/>
        </w:rPr>
        <w:t>О внесении изменений в постановление администрации</w:t>
      </w:r>
    </w:p>
    <w:p w:rsidR="00145A78" w:rsidRPr="00786DDA" w:rsidRDefault="00786DDA" w:rsidP="00786DDA">
      <w:pPr>
        <w:pStyle w:val="ConsPlusTitle"/>
        <w:jc w:val="center"/>
        <w:rPr>
          <w:sz w:val="26"/>
          <w:szCs w:val="26"/>
        </w:rPr>
      </w:pPr>
      <w:r w:rsidRPr="00786DDA">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Домбаровского</w:t>
      </w:r>
      <w:r w:rsidRPr="00786DDA">
        <w:rPr>
          <w:rFonts w:ascii="Times New Roman" w:hAnsi="Times New Roman" w:cs="Times New Roman"/>
          <w:sz w:val="28"/>
          <w:szCs w:val="28"/>
        </w:rPr>
        <w:t xml:space="preserve"> поссовет </w:t>
      </w:r>
      <w:r w:rsidR="006C5976">
        <w:rPr>
          <w:rFonts w:ascii="Times New Roman" w:hAnsi="Times New Roman" w:cs="Times New Roman"/>
          <w:sz w:val="28"/>
          <w:szCs w:val="28"/>
        </w:rPr>
        <w:t xml:space="preserve">Домбаровского </w:t>
      </w:r>
      <w:r w:rsidRPr="00786DDA">
        <w:rPr>
          <w:rFonts w:ascii="Times New Roman" w:hAnsi="Times New Roman" w:cs="Times New Roman"/>
          <w:sz w:val="28"/>
          <w:szCs w:val="28"/>
        </w:rPr>
        <w:t xml:space="preserve"> района Оренбургской области от</w:t>
      </w:r>
      <w:r>
        <w:rPr>
          <w:rFonts w:ascii="Times New Roman" w:hAnsi="Times New Roman" w:cs="Times New Roman"/>
          <w:sz w:val="28"/>
          <w:szCs w:val="28"/>
        </w:rPr>
        <w:t xml:space="preserve"> 15</w:t>
      </w:r>
      <w:r w:rsidRPr="00786DDA">
        <w:rPr>
          <w:rFonts w:ascii="Times New Roman" w:hAnsi="Times New Roman" w:cs="Times New Roman"/>
          <w:sz w:val="28"/>
          <w:szCs w:val="28"/>
        </w:rPr>
        <w:t xml:space="preserve"> декабря 2017 года № </w:t>
      </w:r>
      <w:r w:rsidRPr="00786DDA">
        <w:rPr>
          <w:rFonts w:ascii="Times New Roman" w:hAnsi="Times New Roman"/>
          <w:sz w:val="28"/>
          <w:szCs w:val="28"/>
        </w:rPr>
        <w:t>138</w:t>
      </w:r>
      <w:r w:rsidRPr="00786DDA">
        <w:rPr>
          <w:rFonts w:ascii="Times New Roman" w:hAnsi="Times New Roman" w:cs="Times New Roman"/>
          <w:sz w:val="28"/>
          <w:szCs w:val="28"/>
        </w:rPr>
        <w:t>-п</w:t>
      </w:r>
    </w:p>
    <w:p w:rsidR="00145A78" w:rsidRPr="00473259" w:rsidRDefault="00145A78" w:rsidP="00145A78">
      <w:pPr>
        <w:pStyle w:val="ab"/>
        <w:rPr>
          <w:sz w:val="26"/>
          <w:szCs w:val="26"/>
          <w:lang w:eastAsia="ru-RU"/>
        </w:rPr>
      </w:pPr>
    </w:p>
    <w:p w:rsidR="00851C9D" w:rsidRPr="00851C9D" w:rsidRDefault="00851C9D" w:rsidP="00027E1C">
      <w:pPr>
        <w:pStyle w:val="ab"/>
        <w:ind w:left="0" w:firstLine="720"/>
        <w:rPr>
          <w:sz w:val="26"/>
          <w:szCs w:val="26"/>
        </w:rPr>
      </w:pPr>
      <w:r w:rsidRPr="00851C9D">
        <w:rPr>
          <w:sz w:val="26"/>
          <w:szCs w:val="26"/>
        </w:rPr>
        <w:t xml:space="preserve">На основании итогового протокола о результатах общественного обсуждения проекта муниципальной программы «Формирование современной городской среды муниципального образования </w:t>
      </w:r>
      <w:r w:rsidR="00786DDA">
        <w:rPr>
          <w:sz w:val="26"/>
          <w:szCs w:val="26"/>
        </w:rPr>
        <w:t xml:space="preserve">Домбаровский </w:t>
      </w:r>
      <w:r w:rsidRPr="00851C9D">
        <w:rPr>
          <w:sz w:val="26"/>
          <w:szCs w:val="26"/>
        </w:rPr>
        <w:t xml:space="preserve">поссовет </w:t>
      </w:r>
      <w:r w:rsidR="006C5976">
        <w:rPr>
          <w:sz w:val="26"/>
          <w:szCs w:val="26"/>
        </w:rPr>
        <w:t xml:space="preserve">Домбаровского </w:t>
      </w:r>
      <w:r w:rsidRPr="00851C9D">
        <w:rPr>
          <w:sz w:val="26"/>
          <w:szCs w:val="26"/>
        </w:rPr>
        <w:t xml:space="preserve">района Оренбургской области» от </w:t>
      </w:r>
      <w:r w:rsidR="00027E1C">
        <w:rPr>
          <w:sz w:val="26"/>
          <w:szCs w:val="26"/>
        </w:rPr>
        <w:t>13</w:t>
      </w:r>
      <w:r w:rsidRPr="00851C9D">
        <w:rPr>
          <w:sz w:val="26"/>
          <w:szCs w:val="26"/>
        </w:rPr>
        <w:t xml:space="preserve"> </w:t>
      </w:r>
      <w:r w:rsidR="00027E1C">
        <w:rPr>
          <w:sz w:val="26"/>
          <w:szCs w:val="26"/>
        </w:rPr>
        <w:t>августа</w:t>
      </w:r>
      <w:r w:rsidRPr="00851C9D">
        <w:rPr>
          <w:sz w:val="26"/>
          <w:szCs w:val="26"/>
        </w:rPr>
        <w:t xml:space="preserve"> 2019 г. №</w:t>
      </w:r>
      <w:r w:rsidR="00027E1C">
        <w:rPr>
          <w:sz w:val="26"/>
          <w:szCs w:val="26"/>
        </w:rPr>
        <w:t>4</w:t>
      </w:r>
      <w:r w:rsidRPr="00851C9D">
        <w:rPr>
          <w:sz w:val="26"/>
          <w:szCs w:val="26"/>
        </w:rPr>
        <w:t xml:space="preserve"> внести в постановление администрации муниципального образования </w:t>
      </w:r>
      <w:r w:rsidR="00027E1C">
        <w:rPr>
          <w:sz w:val="26"/>
          <w:szCs w:val="26"/>
        </w:rPr>
        <w:t xml:space="preserve">Домбаровский </w:t>
      </w:r>
      <w:r w:rsidRPr="00851C9D">
        <w:rPr>
          <w:sz w:val="26"/>
          <w:szCs w:val="26"/>
        </w:rPr>
        <w:t xml:space="preserve">поссовет </w:t>
      </w:r>
      <w:r w:rsidR="006C5976">
        <w:rPr>
          <w:sz w:val="26"/>
          <w:szCs w:val="26"/>
        </w:rPr>
        <w:t xml:space="preserve">Домбаровского </w:t>
      </w:r>
      <w:r w:rsidRPr="00851C9D">
        <w:rPr>
          <w:sz w:val="26"/>
          <w:szCs w:val="26"/>
        </w:rPr>
        <w:t xml:space="preserve">района Оренбургской области от </w:t>
      </w:r>
      <w:r w:rsidR="00027E1C" w:rsidRPr="00473259">
        <w:rPr>
          <w:sz w:val="26"/>
          <w:szCs w:val="26"/>
          <w:lang w:eastAsia="ru-RU"/>
        </w:rPr>
        <w:t>15</w:t>
      </w:r>
      <w:r w:rsidR="00027E1C">
        <w:rPr>
          <w:sz w:val="26"/>
          <w:szCs w:val="26"/>
          <w:lang w:eastAsia="ru-RU"/>
        </w:rPr>
        <w:t xml:space="preserve"> декабря 2</w:t>
      </w:r>
      <w:r w:rsidR="00027E1C" w:rsidRPr="00473259">
        <w:rPr>
          <w:sz w:val="26"/>
          <w:szCs w:val="26"/>
          <w:lang w:eastAsia="ru-RU"/>
        </w:rPr>
        <w:t xml:space="preserve">017 № 138-п «Об утверждении муниципальной программы «Формирование современной городской среды муниципального образования Домбаровский поссовет Домбаровского района Оренбургской области», </w:t>
      </w:r>
      <w:r w:rsidRPr="00851C9D">
        <w:rPr>
          <w:sz w:val="26"/>
          <w:szCs w:val="26"/>
        </w:rPr>
        <w:t>(в редакции постановлени</w:t>
      </w:r>
      <w:r w:rsidR="00027E1C">
        <w:rPr>
          <w:sz w:val="26"/>
          <w:szCs w:val="26"/>
        </w:rPr>
        <w:t>я</w:t>
      </w:r>
      <w:r w:rsidRPr="00851C9D">
        <w:rPr>
          <w:sz w:val="26"/>
          <w:szCs w:val="26"/>
        </w:rPr>
        <w:t xml:space="preserve"> администрации муниципального образования </w:t>
      </w:r>
      <w:r w:rsidR="00027E1C">
        <w:rPr>
          <w:sz w:val="26"/>
          <w:szCs w:val="26"/>
        </w:rPr>
        <w:t xml:space="preserve">Домбаровский </w:t>
      </w:r>
      <w:r w:rsidRPr="00851C9D">
        <w:rPr>
          <w:sz w:val="26"/>
          <w:szCs w:val="26"/>
        </w:rPr>
        <w:t xml:space="preserve">поссовет </w:t>
      </w:r>
      <w:r w:rsidR="00027E1C">
        <w:rPr>
          <w:sz w:val="26"/>
          <w:szCs w:val="26"/>
        </w:rPr>
        <w:t xml:space="preserve">                            </w:t>
      </w:r>
      <w:r w:rsidRPr="00851C9D">
        <w:rPr>
          <w:sz w:val="26"/>
          <w:szCs w:val="26"/>
        </w:rPr>
        <w:t>от 2</w:t>
      </w:r>
      <w:r w:rsidR="00027E1C">
        <w:rPr>
          <w:sz w:val="26"/>
          <w:szCs w:val="26"/>
        </w:rPr>
        <w:t>5</w:t>
      </w:r>
      <w:r w:rsidRPr="00851C9D">
        <w:rPr>
          <w:sz w:val="26"/>
          <w:szCs w:val="26"/>
        </w:rPr>
        <w:t>.</w:t>
      </w:r>
      <w:r w:rsidR="00027E1C">
        <w:rPr>
          <w:sz w:val="26"/>
          <w:szCs w:val="26"/>
        </w:rPr>
        <w:t>12</w:t>
      </w:r>
      <w:r w:rsidRPr="00851C9D">
        <w:rPr>
          <w:sz w:val="26"/>
          <w:szCs w:val="26"/>
        </w:rPr>
        <w:t xml:space="preserve">.2018 № </w:t>
      </w:r>
      <w:r w:rsidR="00027E1C">
        <w:rPr>
          <w:sz w:val="26"/>
          <w:szCs w:val="26"/>
        </w:rPr>
        <w:t>86</w:t>
      </w:r>
      <w:r w:rsidRPr="00851C9D">
        <w:rPr>
          <w:sz w:val="26"/>
          <w:szCs w:val="26"/>
        </w:rPr>
        <w:t>-п</w:t>
      </w:r>
      <w:r w:rsidR="00027E1C">
        <w:rPr>
          <w:sz w:val="26"/>
          <w:szCs w:val="26"/>
        </w:rPr>
        <w:t xml:space="preserve">), </w:t>
      </w:r>
      <w:r w:rsidRPr="00851C9D">
        <w:rPr>
          <w:sz w:val="26"/>
          <w:szCs w:val="26"/>
        </w:rPr>
        <w:t>следующие изменения:</w:t>
      </w:r>
    </w:p>
    <w:p w:rsidR="00851C9D" w:rsidRPr="00851C9D" w:rsidRDefault="00851C9D" w:rsidP="00851C9D">
      <w:pPr>
        <w:widowControl w:val="0"/>
        <w:numPr>
          <w:ilvl w:val="0"/>
          <w:numId w:val="23"/>
        </w:numPr>
        <w:suppressAutoHyphens/>
        <w:autoSpaceDE w:val="0"/>
        <w:spacing w:after="0" w:line="240" w:lineRule="auto"/>
        <w:ind w:left="0" w:firstLine="284"/>
        <w:contextualSpacing/>
        <w:jc w:val="both"/>
        <w:rPr>
          <w:rFonts w:ascii="Times New Roman" w:hAnsi="Times New Roman"/>
          <w:sz w:val="26"/>
          <w:szCs w:val="26"/>
        </w:rPr>
      </w:pPr>
      <w:r w:rsidRPr="00851C9D">
        <w:rPr>
          <w:rFonts w:ascii="Times New Roman" w:hAnsi="Times New Roman"/>
          <w:sz w:val="26"/>
          <w:szCs w:val="26"/>
        </w:rPr>
        <w:t>В наименовании, в п. 1 постановления слова «на 2018-2022 годы» исключить.</w:t>
      </w:r>
    </w:p>
    <w:p w:rsidR="00851C9D" w:rsidRPr="00851C9D" w:rsidRDefault="00851C9D" w:rsidP="00851C9D">
      <w:pPr>
        <w:widowControl w:val="0"/>
        <w:numPr>
          <w:ilvl w:val="0"/>
          <w:numId w:val="23"/>
        </w:numPr>
        <w:suppressAutoHyphens/>
        <w:autoSpaceDE w:val="0"/>
        <w:spacing w:after="0" w:line="240" w:lineRule="auto"/>
        <w:ind w:left="0" w:firstLine="284"/>
        <w:contextualSpacing/>
        <w:jc w:val="both"/>
        <w:rPr>
          <w:rFonts w:ascii="Times New Roman" w:hAnsi="Times New Roman"/>
          <w:sz w:val="26"/>
          <w:szCs w:val="26"/>
        </w:rPr>
      </w:pPr>
      <w:r w:rsidRPr="00851C9D">
        <w:rPr>
          <w:rFonts w:ascii="Times New Roman" w:hAnsi="Times New Roman"/>
          <w:sz w:val="26"/>
          <w:szCs w:val="26"/>
        </w:rPr>
        <w:t>Приложение к постановлению изложить в новой редакции согласно приложению к настоящему постановлению.</w:t>
      </w:r>
    </w:p>
    <w:p w:rsidR="00851C9D" w:rsidRPr="00851C9D" w:rsidRDefault="00851C9D" w:rsidP="00851C9D">
      <w:pPr>
        <w:numPr>
          <w:ilvl w:val="0"/>
          <w:numId w:val="23"/>
        </w:numPr>
        <w:spacing w:after="0" w:line="240" w:lineRule="auto"/>
        <w:ind w:left="0" w:firstLine="284"/>
        <w:contextualSpacing/>
        <w:jc w:val="both"/>
        <w:rPr>
          <w:rFonts w:ascii="Times New Roman" w:hAnsi="Times New Roman"/>
          <w:spacing w:val="2"/>
          <w:sz w:val="26"/>
          <w:szCs w:val="26"/>
        </w:rPr>
      </w:pPr>
      <w:bookmarkStart w:id="0" w:name="sub_3"/>
      <w:r w:rsidRPr="00851C9D">
        <w:rPr>
          <w:rFonts w:ascii="Times New Roman" w:hAnsi="Times New Roman"/>
          <w:sz w:val="26"/>
          <w:szCs w:val="26"/>
        </w:rPr>
        <w:t xml:space="preserve">Постановление разместить на официальном сайте муниципального образования </w:t>
      </w:r>
      <w:r w:rsidR="00027E1C">
        <w:rPr>
          <w:rFonts w:ascii="Times New Roman" w:hAnsi="Times New Roman"/>
          <w:sz w:val="26"/>
          <w:szCs w:val="26"/>
        </w:rPr>
        <w:t xml:space="preserve">Домбаровский </w:t>
      </w:r>
      <w:r w:rsidRPr="00851C9D">
        <w:rPr>
          <w:rFonts w:ascii="Times New Roman" w:hAnsi="Times New Roman"/>
          <w:sz w:val="26"/>
          <w:szCs w:val="26"/>
        </w:rPr>
        <w:t xml:space="preserve">поссовет в информационно-телекоммуникационной сети "Интернет". </w:t>
      </w:r>
    </w:p>
    <w:p w:rsidR="00851C9D" w:rsidRPr="00851C9D" w:rsidRDefault="00851C9D" w:rsidP="00851C9D">
      <w:pPr>
        <w:widowControl w:val="0"/>
        <w:numPr>
          <w:ilvl w:val="0"/>
          <w:numId w:val="23"/>
        </w:numPr>
        <w:suppressAutoHyphens/>
        <w:autoSpaceDE w:val="0"/>
        <w:spacing w:after="0" w:line="240" w:lineRule="auto"/>
        <w:ind w:left="0" w:firstLine="284"/>
        <w:contextualSpacing/>
        <w:jc w:val="both"/>
        <w:rPr>
          <w:rFonts w:ascii="Times New Roman" w:hAnsi="Times New Roman"/>
          <w:sz w:val="26"/>
          <w:szCs w:val="26"/>
        </w:rPr>
      </w:pPr>
      <w:r w:rsidRPr="00851C9D">
        <w:rPr>
          <w:rFonts w:ascii="Times New Roman" w:hAnsi="Times New Roman"/>
          <w:sz w:val="26"/>
          <w:szCs w:val="26"/>
        </w:rPr>
        <w:t xml:space="preserve">Контроль за исполнением настоящего постановления </w:t>
      </w:r>
      <w:r w:rsidR="00410B2E">
        <w:rPr>
          <w:rFonts w:ascii="Times New Roman" w:hAnsi="Times New Roman"/>
          <w:sz w:val="26"/>
          <w:szCs w:val="26"/>
        </w:rPr>
        <w:t>оставляю за собой.</w:t>
      </w:r>
      <w:r w:rsidRPr="00851C9D">
        <w:rPr>
          <w:rFonts w:ascii="Times New Roman" w:hAnsi="Times New Roman"/>
          <w:sz w:val="26"/>
          <w:szCs w:val="26"/>
        </w:rPr>
        <w:t>.</w:t>
      </w:r>
    </w:p>
    <w:p w:rsidR="00851C9D" w:rsidRPr="00851C9D" w:rsidRDefault="00851C9D" w:rsidP="00851C9D">
      <w:pPr>
        <w:widowControl w:val="0"/>
        <w:numPr>
          <w:ilvl w:val="0"/>
          <w:numId w:val="23"/>
        </w:numPr>
        <w:suppressAutoHyphens/>
        <w:autoSpaceDE w:val="0"/>
        <w:spacing w:after="0" w:line="240" w:lineRule="auto"/>
        <w:ind w:left="0" w:firstLine="284"/>
        <w:contextualSpacing/>
        <w:jc w:val="both"/>
        <w:rPr>
          <w:rFonts w:ascii="Times New Roman" w:hAnsi="Times New Roman"/>
          <w:sz w:val="26"/>
          <w:szCs w:val="26"/>
        </w:rPr>
      </w:pPr>
      <w:r w:rsidRPr="00851C9D">
        <w:rPr>
          <w:rFonts w:ascii="Times New Roman" w:hAnsi="Times New Roman"/>
          <w:sz w:val="26"/>
          <w:szCs w:val="26"/>
        </w:rPr>
        <w:t xml:space="preserve">Настоящее постановление вступает в силу после его размещения на официальном  сайте и распространяется на правоотношения с 1 января 2019г.  </w:t>
      </w:r>
    </w:p>
    <w:bookmarkEnd w:id="0"/>
    <w:p w:rsidR="00851C9D" w:rsidRPr="00851C9D" w:rsidRDefault="00851C9D" w:rsidP="00851C9D">
      <w:pPr>
        <w:pStyle w:val="ab"/>
        <w:spacing w:before="0" w:after="0"/>
        <w:ind w:left="0" w:firstLine="720"/>
        <w:contextualSpacing/>
        <w:rPr>
          <w:sz w:val="26"/>
          <w:szCs w:val="26"/>
        </w:rPr>
      </w:pPr>
    </w:p>
    <w:p w:rsidR="00851C9D" w:rsidRPr="00851C9D" w:rsidRDefault="00851C9D" w:rsidP="00851C9D">
      <w:pPr>
        <w:pStyle w:val="ab"/>
        <w:spacing w:before="0" w:after="0"/>
        <w:ind w:left="0" w:firstLine="720"/>
        <w:contextualSpacing/>
        <w:rPr>
          <w:sz w:val="26"/>
          <w:szCs w:val="26"/>
        </w:rPr>
      </w:pPr>
    </w:p>
    <w:p w:rsidR="00851C9D" w:rsidRDefault="00851C9D" w:rsidP="00065A37">
      <w:pPr>
        <w:pStyle w:val="ab"/>
        <w:ind w:left="0" w:firstLine="720"/>
        <w:rPr>
          <w:sz w:val="26"/>
          <w:szCs w:val="26"/>
        </w:rPr>
      </w:pPr>
    </w:p>
    <w:p w:rsidR="00473259" w:rsidRDefault="00473259" w:rsidP="00CE3A8E">
      <w:pPr>
        <w:ind w:firstLine="708"/>
        <w:jc w:val="both"/>
        <w:rPr>
          <w:rFonts w:ascii="Times New Roman" w:hAnsi="Times New Roman"/>
          <w:sz w:val="26"/>
          <w:szCs w:val="26"/>
        </w:rPr>
      </w:pPr>
    </w:p>
    <w:p w:rsidR="00145A78" w:rsidRPr="00473259" w:rsidRDefault="00145A78" w:rsidP="00145A78">
      <w:pPr>
        <w:rPr>
          <w:rFonts w:ascii="Times New Roman" w:hAnsi="Times New Roman"/>
          <w:sz w:val="26"/>
          <w:szCs w:val="26"/>
        </w:rPr>
      </w:pPr>
      <w:r w:rsidRPr="00473259">
        <w:rPr>
          <w:rFonts w:ascii="Times New Roman" w:hAnsi="Times New Roman"/>
          <w:sz w:val="26"/>
          <w:szCs w:val="26"/>
        </w:rPr>
        <w:t xml:space="preserve">Глава муниципального образования  </w:t>
      </w:r>
      <w:r w:rsidR="00065A37" w:rsidRPr="00473259">
        <w:rPr>
          <w:rFonts w:ascii="Times New Roman" w:hAnsi="Times New Roman"/>
          <w:sz w:val="26"/>
          <w:szCs w:val="26"/>
        </w:rPr>
        <w:t xml:space="preserve"> </w:t>
      </w:r>
      <w:r w:rsidRPr="00473259">
        <w:rPr>
          <w:rFonts w:ascii="Times New Roman" w:hAnsi="Times New Roman"/>
          <w:sz w:val="26"/>
          <w:szCs w:val="26"/>
        </w:rPr>
        <w:t xml:space="preserve">                                          </w:t>
      </w:r>
      <w:r w:rsidR="00473259">
        <w:rPr>
          <w:rFonts w:ascii="Times New Roman" w:hAnsi="Times New Roman"/>
          <w:sz w:val="26"/>
          <w:szCs w:val="26"/>
        </w:rPr>
        <w:t xml:space="preserve">           </w:t>
      </w:r>
      <w:r w:rsidRPr="00473259">
        <w:rPr>
          <w:rFonts w:ascii="Times New Roman" w:hAnsi="Times New Roman"/>
          <w:sz w:val="26"/>
          <w:szCs w:val="26"/>
        </w:rPr>
        <w:t xml:space="preserve">   </w:t>
      </w:r>
      <w:r w:rsidR="00065A37" w:rsidRPr="00473259">
        <w:rPr>
          <w:rFonts w:ascii="Times New Roman" w:hAnsi="Times New Roman"/>
          <w:sz w:val="26"/>
          <w:szCs w:val="26"/>
        </w:rPr>
        <w:t>В.А. Шуберт</w:t>
      </w:r>
    </w:p>
    <w:p w:rsidR="00145A78" w:rsidRPr="00473259" w:rsidRDefault="00145A78" w:rsidP="00145A78">
      <w:pPr>
        <w:pStyle w:val="ConsPlusNormal"/>
        <w:jc w:val="center"/>
        <w:rPr>
          <w:rFonts w:ascii="Times New Roman" w:hAnsi="Times New Roman" w:cs="Times New Roman"/>
          <w:sz w:val="26"/>
          <w:szCs w:val="26"/>
        </w:rPr>
      </w:pPr>
    </w:p>
    <w:p w:rsidR="00145A78" w:rsidRPr="00324355" w:rsidRDefault="00145A78" w:rsidP="00145A78">
      <w:pPr>
        <w:pStyle w:val="ConsPlusNormal"/>
        <w:ind w:firstLine="5400"/>
        <w:rPr>
          <w:rFonts w:ascii="Times New Roman" w:hAnsi="Times New Roman" w:cs="Times New Roman"/>
          <w:sz w:val="24"/>
          <w:szCs w:val="24"/>
        </w:rPr>
      </w:pPr>
      <w:r w:rsidRPr="00324355">
        <w:rPr>
          <w:rFonts w:ascii="Times New Roman" w:hAnsi="Times New Roman" w:cs="Times New Roman"/>
          <w:sz w:val="24"/>
          <w:szCs w:val="24"/>
        </w:rPr>
        <w:t xml:space="preserve">                                                                              </w:t>
      </w:r>
    </w:p>
    <w:p w:rsidR="00473259" w:rsidRDefault="00473259" w:rsidP="00145A78">
      <w:pPr>
        <w:pStyle w:val="ConsPlusNormal"/>
        <w:ind w:firstLine="5400"/>
        <w:rPr>
          <w:rFonts w:ascii="Times New Roman" w:hAnsi="Times New Roman" w:cs="Times New Roman"/>
          <w:sz w:val="24"/>
          <w:szCs w:val="24"/>
        </w:rPr>
      </w:pPr>
    </w:p>
    <w:p w:rsidR="00473259" w:rsidRDefault="00473259" w:rsidP="00145A78">
      <w:pPr>
        <w:pStyle w:val="ConsPlusNormal"/>
        <w:ind w:firstLine="5400"/>
        <w:rPr>
          <w:rFonts w:ascii="Times New Roman" w:hAnsi="Times New Roman" w:cs="Times New Roman"/>
          <w:sz w:val="24"/>
          <w:szCs w:val="24"/>
        </w:rPr>
      </w:pPr>
    </w:p>
    <w:p w:rsidR="00473259" w:rsidRDefault="00473259" w:rsidP="00145A78">
      <w:pPr>
        <w:pStyle w:val="ConsPlusNormal"/>
        <w:ind w:firstLine="5400"/>
        <w:rPr>
          <w:rFonts w:ascii="Times New Roman" w:hAnsi="Times New Roman" w:cs="Times New Roman"/>
          <w:sz w:val="24"/>
          <w:szCs w:val="24"/>
        </w:rPr>
      </w:pPr>
    </w:p>
    <w:p w:rsidR="00473259" w:rsidRDefault="00473259" w:rsidP="00145A78">
      <w:pPr>
        <w:pStyle w:val="ConsPlusNormal"/>
        <w:ind w:firstLine="5400"/>
        <w:rPr>
          <w:rFonts w:ascii="Times New Roman" w:hAnsi="Times New Roman" w:cs="Times New Roman"/>
          <w:sz w:val="24"/>
          <w:szCs w:val="24"/>
        </w:rPr>
      </w:pPr>
    </w:p>
    <w:p w:rsidR="00145A78" w:rsidRPr="00324355" w:rsidRDefault="00145A78" w:rsidP="00145A78">
      <w:pPr>
        <w:pStyle w:val="ConsPlusNormal"/>
        <w:ind w:firstLine="5400"/>
        <w:rPr>
          <w:rFonts w:ascii="Times New Roman" w:hAnsi="Times New Roman" w:cs="Times New Roman"/>
          <w:sz w:val="24"/>
          <w:szCs w:val="24"/>
        </w:rPr>
      </w:pPr>
      <w:r w:rsidRPr="00324355">
        <w:rPr>
          <w:rFonts w:ascii="Times New Roman" w:hAnsi="Times New Roman" w:cs="Times New Roman"/>
          <w:sz w:val="24"/>
          <w:szCs w:val="24"/>
        </w:rPr>
        <w:t xml:space="preserve">Приложение </w:t>
      </w:r>
    </w:p>
    <w:p w:rsidR="00145A78" w:rsidRPr="00324355" w:rsidRDefault="00145A78" w:rsidP="00145A78">
      <w:pPr>
        <w:pStyle w:val="ConsPlusNormal"/>
        <w:ind w:firstLine="5400"/>
        <w:rPr>
          <w:rFonts w:ascii="Times New Roman" w:hAnsi="Times New Roman" w:cs="Times New Roman"/>
          <w:sz w:val="24"/>
          <w:szCs w:val="24"/>
        </w:rPr>
      </w:pPr>
      <w:r w:rsidRPr="00324355">
        <w:rPr>
          <w:rFonts w:ascii="Times New Roman" w:hAnsi="Times New Roman" w:cs="Times New Roman"/>
          <w:sz w:val="24"/>
          <w:szCs w:val="24"/>
        </w:rPr>
        <w:t>к постановлению администрации</w:t>
      </w:r>
    </w:p>
    <w:p w:rsidR="00145A78" w:rsidRPr="00324355" w:rsidRDefault="00145A78" w:rsidP="00145A78">
      <w:pPr>
        <w:pStyle w:val="ConsPlusNormal"/>
        <w:ind w:firstLine="5400"/>
        <w:rPr>
          <w:rFonts w:ascii="Times New Roman" w:hAnsi="Times New Roman" w:cs="Times New Roman"/>
          <w:kern w:val="1"/>
          <w:sz w:val="24"/>
          <w:szCs w:val="24"/>
        </w:rPr>
      </w:pPr>
      <w:r w:rsidRPr="00324355">
        <w:rPr>
          <w:rFonts w:ascii="Times New Roman" w:hAnsi="Times New Roman" w:cs="Times New Roman"/>
          <w:kern w:val="1"/>
          <w:sz w:val="24"/>
          <w:szCs w:val="24"/>
        </w:rPr>
        <w:t xml:space="preserve">муниципального образования </w:t>
      </w:r>
    </w:p>
    <w:p w:rsidR="00145A78" w:rsidRPr="00324355" w:rsidRDefault="00065A37" w:rsidP="00145A78">
      <w:pPr>
        <w:pStyle w:val="ConsPlusNormal"/>
        <w:ind w:firstLine="5400"/>
        <w:rPr>
          <w:rFonts w:ascii="Times New Roman" w:hAnsi="Times New Roman" w:cs="Times New Roman"/>
          <w:kern w:val="1"/>
          <w:sz w:val="24"/>
          <w:szCs w:val="24"/>
        </w:rPr>
      </w:pPr>
      <w:r>
        <w:rPr>
          <w:rFonts w:ascii="Times New Roman" w:hAnsi="Times New Roman" w:cs="Times New Roman"/>
          <w:kern w:val="1"/>
          <w:sz w:val="24"/>
          <w:szCs w:val="24"/>
        </w:rPr>
        <w:t xml:space="preserve">Домбаровский </w:t>
      </w:r>
      <w:r w:rsidR="00145A78">
        <w:rPr>
          <w:rFonts w:ascii="Times New Roman" w:hAnsi="Times New Roman" w:cs="Times New Roman"/>
          <w:kern w:val="1"/>
          <w:sz w:val="24"/>
          <w:szCs w:val="24"/>
        </w:rPr>
        <w:t>пос</w:t>
      </w:r>
      <w:r w:rsidR="00145A78" w:rsidRPr="00324355">
        <w:rPr>
          <w:rFonts w:ascii="Times New Roman" w:hAnsi="Times New Roman" w:cs="Times New Roman"/>
          <w:kern w:val="1"/>
          <w:sz w:val="24"/>
          <w:szCs w:val="24"/>
        </w:rPr>
        <w:t xml:space="preserve">совет </w:t>
      </w:r>
    </w:p>
    <w:p w:rsidR="00145A78" w:rsidRPr="00324355" w:rsidRDefault="00145A78" w:rsidP="00145A78">
      <w:pPr>
        <w:pStyle w:val="ConsPlusNormal"/>
        <w:ind w:firstLine="5400"/>
        <w:rPr>
          <w:rFonts w:ascii="Times New Roman" w:hAnsi="Times New Roman" w:cs="Times New Roman"/>
          <w:sz w:val="24"/>
          <w:szCs w:val="24"/>
        </w:rPr>
      </w:pPr>
      <w:r w:rsidRPr="00324355">
        <w:rPr>
          <w:rFonts w:ascii="Times New Roman" w:hAnsi="Times New Roman" w:cs="Times New Roman"/>
          <w:kern w:val="1"/>
          <w:sz w:val="24"/>
          <w:szCs w:val="24"/>
        </w:rPr>
        <w:t xml:space="preserve">от </w:t>
      </w:r>
      <w:r w:rsidR="00671DC8">
        <w:rPr>
          <w:rFonts w:ascii="Times New Roman" w:hAnsi="Times New Roman" w:cs="Times New Roman"/>
          <w:kern w:val="1"/>
          <w:sz w:val="24"/>
          <w:szCs w:val="24"/>
        </w:rPr>
        <w:t>1</w:t>
      </w:r>
      <w:r w:rsidR="00195D86">
        <w:rPr>
          <w:rFonts w:ascii="Times New Roman" w:hAnsi="Times New Roman" w:cs="Times New Roman"/>
          <w:kern w:val="1"/>
          <w:sz w:val="24"/>
          <w:szCs w:val="24"/>
        </w:rPr>
        <w:t>3</w:t>
      </w:r>
      <w:r w:rsidR="00671DC8">
        <w:rPr>
          <w:rFonts w:ascii="Times New Roman" w:hAnsi="Times New Roman" w:cs="Times New Roman"/>
          <w:kern w:val="1"/>
          <w:sz w:val="24"/>
          <w:szCs w:val="24"/>
        </w:rPr>
        <w:t>.0</w:t>
      </w:r>
      <w:r w:rsidR="00195D86">
        <w:rPr>
          <w:rFonts w:ascii="Times New Roman" w:hAnsi="Times New Roman" w:cs="Times New Roman"/>
          <w:kern w:val="1"/>
          <w:sz w:val="24"/>
          <w:szCs w:val="24"/>
        </w:rPr>
        <w:t>8</w:t>
      </w:r>
      <w:r>
        <w:rPr>
          <w:rFonts w:ascii="Times New Roman" w:hAnsi="Times New Roman" w:cs="Times New Roman"/>
          <w:kern w:val="1"/>
          <w:sz w:val="24"/>
          <w:szCs w:val="24"/>
        </w:rPr>
        <w:t>.201</w:t>
      </w:r>
      <w:r w:rsidR="00671DC8">
        <w:rPr>
          <w:rFonts w:ascii="Times New Roman" w:hAnsi="Times New Roman" w:cs="Times New Roman"/>
          <w:kern w:val="1"/>
          <w:sz w:val="24"/>
          <w:szCs w:val="24"/>
        </w:rPr>
        <w:t>9</w:t>
      </w:r>
      <w:r w:rsidRPr="00324355">
        <w:rPr>
          <w:rFonts w:ascii="Times New Roman" w:hAnsi="Times New Roman" w:cs="Times New Roman"/>
          <w:kern w:val="1"/>
          <w:sz w:val="24"/>
          <w:szCs w:val="24"/>
        </w:rPr>
        <w:t xml:space="preserve"> № </w:t>
      </w:r>
      <w:r w:rsidR="00195D86">
        <w:rPr>
          <w:rFonts w:ascii="Times New Roman" w:hAnsi="Times New Roman" w:cs="Times New Roman"/>
          <w:kern w:val="1"/>
          <w:sz w:val="24"/>
          <w:szCs w:val="24"/>
        </w:rPr>
        <w:t>107</w:t>
      </w:r>
      <w:r>
        <w:rPr>
          <w:rFonts w:ascii="Times New Roman" w:hAnsi="Times New Roman" w:cs="Times New Roman"/>
          <w:kern w:val="1"/>
          <w:sz w:val="24"/>
          <w:szCs w:val="24"/>
        </w:rPr>
        <w:t>-п</w:t>
      </w: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Default="00145A78" w:rsidP="00145A78">
      <w:pPr>
        <w:pStyle w:val="ConsPlusNormal"/>
        <w:jc w:val="right"/>
        <w:rPr>
          <w:rFonts w:ascii="Times New Roman" w:hAnsi="Times New Roman" w:cs="Times New Roman"/>
          <w:sz w:val="24"/>
          <w:szCs w:val="24"/>
        </w:rPr>
      </w:pPr>
    </w:p>
    <w:p w:rsidR="00473259" w:rsidRDefault="00473259" w:rsidP="00145A78">
      <w:pPr>
        <w:pStyle w:val="ConsPlusNormal"/>
        <w:jc w:val="right"/>
        <w:rPr>
          <w:rFonts w:ascii="Times New Roman" w:hAnsi="Times New Roman" w:cs="Times New Roman"/>
          <w:sz w:val="24"/>
          <w:szCs w:val="24"/>
        </w:rPr>
      </w:pPr>
    </w:p>
    <w:p w:rsidR="00473259" w:rsidRPr="004170D3" w:rsidRDefault="00473259"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rPr>
          <w:rFonts w:ascii="Times New Roman" w:hAnsi="Times New Roman" w:cs="Times New Roman"/>
          <w:sz w:val="24"/>
          <w:szCs w:val="24"/>
        </w:rPr>
      </w:pPr>
    </w:p>
    <w:p w:rsidR="00145A78" w:rsidRPr="004170D3" w:rsidRDefault="00145A78" w:rsidP="00145A78">
      <w:pPr>
        <w:pStyle w:val="ConsPlusTitle"/>
        <w:rPr>
          <w:rFonts w:ascii="Times New Roman" w:hAnsi="Times New Roman" w:cs="Times New Roman"/>
          <w:sz w:val="24"/>
          <w:szCs w:val="24"/>
        </w:rPr>
      </w:pPr>
    </w:p>
    <w:p w:rsidR="00145A78" w:rsidRPr="004170D3" w:rsidRDefault="00145A78" w:rsidP="00145A78">
      <w:pPr>
        <w:pStyle w:val="ConsPlusTitle"/>
        <w:jc w:val="center"/>
        <w:rPr>
          <w:rFonts w:ascii="Times New Roman" w:hAnsi="Times New Roman" w:cs="Times New Roman"/>
          <w:sz w:val="24"/>
          <w:szCs w:val="24"/>
        </w:rPr>
      </w:pPr>
      <w:r w:rsidRPr="004170D3">
        <w:rPr>
          <w:rFonts w:ascii="Times New Roman" w:hAnsi="Times New Roman" w:cs="Times New Roman"/>
          <w:sz w:val="24"/>
          <w:szCs w:val="24"/>
        </w:rPr>
        <w:t>МУНИЦИПАЛЬНАЯ ПРОГРАММА</w:t>
      </w:r>
    </w:p>
    <w:p w:rsidR="00145A78" w:rsidRPr="004170D3" w:rsidRDefault="00145A78" w:rsidP="0017625F">
      <w:pPr>
        <w:shd w:val="clear" w:color="auto" w:fill="FFFFFF"/>
        <w:tabs>
          <w:tab w:val="left" w:pos="3315"/>
          <w:tab w:val="center" w:pos="4789"/>
        </w:tabs>
        <w:spacing w:after="0" w:line="270" w:lineRule="atLeast"/>
        <w:ind w:firstLine="225"/>
        <w:jc w:val="center"/>
        <w:rPr>
          <w:rFonts w:ascii="Times New Roman" w:hAnsi="Times New Roman"/>
          <w:b/>
          <w:sz w:val="24"/>
          <w:szCs w:val="24"/>
        </w:rPr>
      </w:pPr>
      <w:r w:rsidRPr="004170D3">
        <w:rPr>
          <w:rFonts w:ascii="Times New Roman" w:hAnsi="Times New Roman"/>
          <w:b/>
          <w:sz w:val="24"/>
          <w:szCs w:val="24"/>
        </w:rPr>
        <w:t xml:space="preserve">«Формирование </w:t>
      </w:r>
      <w:r w:rsidR="0017625F">
        <w:rPr>
          <w:rFonts w:ascii="Times New Roman" w:hAnsi="Times New Roman"/>
          <w:b/>
          <w:sz w:val="24"/>
          <w:szCs w:val="24"/>
        </w:rPr>
        <w:t>современной</w:t>
      </w:r>
      <w:r w:rsidRPr="004170D3">
        <w:rPr>
          <w:rFonts w:ascii="Times New Roman" w:hAnsi="Times New Roman"/>
          <w:b/>
          <w:sz w:val="24"/>
          <w:szCs w:val="24"/>
        </w:rPr>
        <w:t xml:space="preserve"> городской среды на территории</w:t>
      </w: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r w:rsidRPr="004170D3">
        <w:rPr>
          <w:rFonts w:ascii="Times New Roman" w:hAnsi="Times New Roman"/>
          <w:b/>
          <w:sz w:val="24"/>
          <w:szCs w:val="24"/>
        </w:rPr>
        <w:t xml:space="preserve">муниципального образования </w:t>
      </w:r>
      <w:r w:rsidR="00065A37">
        <w:rPr>
          <w:rFonts w:ascii="Times New Roman" w:hAnsi="Times New Roman"/>
          <w:b/>
          <w:sz w:val="24"/>
          <w:szCs w:val="24"/>
        </w:rPr>
        <w:t>Домбаровский поссовет Домбаровского</w:t>
      </w:r>
      <w:r w:rsidRPr="004170D3">
        <w:rPr>
          <w:rFonts w:ascii="Times New Roman" w:hAnsi="Times New Roman"/>
          <w:b/>
          <w:sz w:val="24"/>
          <w:szCs w:val="24"/>
        </w:rPr>
        <w:t xml:space="preserve"> района Оренбургской области</w:t>
      </w:r>
      <w:r w:rsidR="00065A37">
        <w:rPr>
          <w:rFonts w:ascii="Times New Roman" w:hAnsi="Times New Roman"/>
          <w:b/>
          <w:sz w:val="24"/>
          <w:szCs w:val="24"/>
        </w:rPr>
        <w:t>.</w:t>
      </w:r>
      <w:r w:rsidRPr="004170D3">
        <w:rPr>
          <w:rFonts w:ascii="Times New Roman" w:hAnsi="Times New Roman"/>
          <w:b/>
          <w:sz w:val="24"/>
          <w:szCs w:val="24"/>
        </w:rPr>
        <w:t xml:space="preserve"> </w:t>
      </w: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Default="00145A78" w:rsidP="00145A78">
      <w:pPr>
        <w:shd w:val="clear" w:color="auto" w:fill="FFFFFF"/>
        <w:spacing w:after="0" w:line="270" w:lineRule="atLeast"/>
        <w:ind w:firstLine="225"/>
        <w:jc w:val="center"/>
        <w:rPr>
          <w:rFonts w:ascii="Times New Roman" w:hAnsi="Times New Roman"/>
          <w:b/>
          <w:sz w:val="24"/>
          <w:szCs w:val="24"/>
        </w:rPr>
      </w:pPr>
    </w:p>
    <w:p w:rsidR="00473259" w:rsidRDefault="00473259" w:rsidP="00145A78">
      <w:pPr>
        <w:shd w:val="clear" w:color="auto" w:fill="FFFFFF"/>
        <w:spacing w:after="0" w:line="270" w:lineRule="atLeast"/>
        <w:ind w:firstLine="225"/>
        <w:jc w:val="center"/>
        <w:rPr>
          <w:rFonts w:ascii="Times New Roman" w:hAnsi="Times New Roman"/>
          <w:b/>
          <w:sz w:val="24"/>
          <w:szCs w:val="24"/>
        </w:rPr>
      </w:pPr>
    </w:p>
    <w:p w:rsidR="00473259" w:rsidRPr="004170D3" w:rsidRDefault="00473259" w:rsidP="00145A78">
      <w:pPr>
        <w:shd w:val="clear" w:color="auto" w:fill="FFFFFF"/>
        <w:spacing w:after="0" w:line="270" w:lineRule="atLeast"/>
        <w:ind w:firstLine="225"/>
        <w:jc w:val="center"/>
        <w:rPr>
          <w:rFonts w:ascii="Times New Roman" w:hAnsi="Times New Roman"/>
          <w:b/>
          <w:sz w:val="24"/>
          <w:szCs w:val="24"/>
        </w:rPr>
      </w:pPr>
    </w:p>
    <w:p w:rsidR="00145A78" w:rsidRDefault="00145A78" w:rsidP="00145A78">
      <w:pPr>
        <w:shd w:val="clear" w:color="auto" w:fill="FFFFFF"/>
        <w:spacing w:after="0" w:line="270" w:lineRule="atLeast"/>
        <w:ind w:firstLine="225"/>
        <w:jc w:val="center"/>
        <w:rPr>
          <w:rFonts w:ascii="Times New Roman" w:hAnsi="Times New Roman"/>
          <w:b/>
          <w:sz w:val="24"/>
          <w:szCs w:val="24"/>
        </w:rPr>
      </w:pPr>
    </w:p>
    <w:p w:rsidR="00145A78" w:rsidRDefault="00145A78" w:rsidP="00145A78">
      <w:pPr>
        <w:shd w:val="clear" w:color="auto" w:fill="FFFFFF"/>
        <w:spacing w:after="0" w:line="270" w:lineRule="atLeast"/>
        <w:ind w:firstLine="225"/>
        <w:jc w:val="center"/>
        <w:rPr>
          <w:rFonts w:ascii="Times New Roman" w:hAnsi="Times New Roman"/>
          <w:b/>
          <w:sz w:val="24"/>
          <w:szCs w:val="24"/>
        </w:rPr>
      </w:pPr>
    </w:p>
    <w:p w:rsidR="00145A78" w:rsidRPr="004170D3" w:rsidRDefault="00145A78" w:rsidP="00145A78">
      <w:pPr>
        <w:shd w:val="clear" w:color="auto" w:fill="FFFFFF"/>
        <w:spacing w:after="0" w:line="270" w:lineRule="atLeast"/>
        <w:ind w:firstLine="225"/>
        <w:jc w:val="center"/>
        <w:rPr>
          <w:rFonts w:ascii="Times New Roman" w:hAnsi="Times New Roman"/>
          <w:b/>
          <w:sz w:val="24"/>
          <w:szCs w:val="24"/>
        </w:rPr>
      </w:pPr>
    </w:p>
    <w:p w:rsidR="00145A78" w:rsidRDefault="00145A78" w:rsidP="00145A78">
      <w:pPr>
        <w:shd w:val="clear" w:color="auto" w:fill="FFFFFF"/>
        <w:spacing w:after="0" w:line="270" w:lineRule="atLeast"/>
        <w:rPr>
          <w:rFonts w:ascii="Times New Roman" w:hAnsi="Times New Roman"/>
          <w:b/>
          <w:sz w:val="24"/>
          <w:szCs w:val="24"/>
        </w:rPr>
      </w:pPr>
    </w:p>
    <w:p w:rsidR="00145A78" w:rsidRPr="004170D3" w:rsidRDefault="00145A78" w:rsidP="00145A78">
      <w:pPr>
        <w:shd w:val="clear" w:color="auto" w:fill="FFFFFF"/>
        <w:spacing w:after="0" w:line="270" w:lineRule="atLeast"/>
        <w:jc w:val="center"/>
        <w:rPr>
          <w:rFonts w:ascii="Times New Roman" w:hAnsi="Times New Roman"/>
          <w:b/>
          <w:sz w:val="24"/>
          <w:szCs w:val="24"/>
        </w:rPr>
      </w:pPr>
    </w:p>
    <w:p w:rsidR="00145A78" w:rsidRDefault="00145A78" w:rsidP="00145A78">
      <w:pPr>
        <w:widowControl w:val="0"/>
        <w:suppressAutoHyphens/>
        <w:spacing w:after="0" w:line="100" w:lineRule="atLeast"/>
        <w:ind w:left="360"/>
        <w:jc w:val="center"/>
        <w:rPr>
          <w:rFonts w:ascii="Times New Roman" w:eastAsia="SimSun" w:hAnsi="Times New Roman"/>
          <w:b/>
          <w:kern w:val="1"/>
          <w:sz w:val="24"/>
          <w:szCs w:val="24"/>
          <w:lang w:eastAsia="ar-SA"/>
        </w:rPr>
      </w:pPr>
    </w:p>
    <w:p w:rsidR="002271C0" w:rsidRDefault="002271C0" w:rsidP="002271C0">
      <w:pPr>
        <w:widowControl w:val="0"/>
        <w:suppressAutoHyphens/>
        <w:spacing w:after="0" w:line="100" w:lineRule="atLeast"/>
        <w:rPr>
          <w:rFonts w:ascii="Times New Roman" w:eastAsia="SimSun" w:hAnsi="Times New Roman"/>
          <w:b/>
          <w:kern w:val="1"/>
          <w:sz w:val="24"/>
          <w:szCs w:val="24"/>
          <w:lang w:eastAsia="ar-SA"/>
        </w:rPr>
      </w:pPr>
      <w:r>
        <w:rPr>
          <w:rFonts w:ascii="Times New Roman" w:eastAsia="SimSun" w:hAnsi="Times New Roman"/>
          <w:b/>
          <w:kern w:val="1"/>
          <w:sz w:val="24"/>
          <w:szCs w:val="24"/>
          <w:lang w:eastAsia="ar-SA"/>
        </w:rPr>
        <w:lastRenderedPageBreak/>
        <w:t xml:space="preserve">                                                               </w:t>
      </w:r>
      <w:r w:rsidR="00D2359A">
        <w:rPr>
          <w:rFonts w:ascii="Times New Roman" w:eastAsia="SimSun" w:hAnsi="Times New Roman"/>
          <w:b/>
          <w:kern w:val="1"/>
          <w:sz w:val="24"/>
          <w:szCs w:val="24"/>
          <w:lang w:eastAsia="ar-SA"/>
        </w:rPr>
        <w:t>П</w:t>
      </w:r>
      <w:r>
        <w:rPr>
          <w:rFonts w:ascii="Times New Roman" w:eastAsia="SimSun" w:hAnsi="Times New Roman"/>
          <w:b/>
          <w:kern w:val="1"/>
          <w:sz w:val="24"/>
          <w:szCs w:val="24"/>
          <w:lang w:eastAsia="ar-SA"/>
        </w:rPr>
        <w:t>а</w:t>
      </w:r>
      <w:r w:rsidR="00145A78" w:rsidRPr="004170D3">
        <w:rPr>
          <w:rFonts w:ascii="Times New Roman" w:eastAsia="SimSun" w:hAnsi="Times New Roman"/>
          <w:b/>
          <w:kern w:val="1"/>
          <w:sz w:val="24"/>
          <w:szCs w:val="24"/>
          <w:lang w:eastAsia="ar-SA"/>
        </w:rPr>
        <w:t>спорт</w:t>
      </w:r>
    </w:p>
    <w:p w:rsidR="00145A78" w:rsidRPr="004170D3" w:rsidRDefault="00145A78" w:rsidP="00145A78">
      <w:pPr>
        <w:widowControl w:val="0"/>
        <w:suppressAutoHyphens/>
        <w:spacing w:after="0" w:line="100" w:lineRule="atLeast"/>
        <w:ind w:left="360"/>
        <w:jc w:val="center"/>
        <w:rPr>
          <w:rFonts w:ascii="Times New Roman" w:eastAsia="SimSun" w:hAnsi="Times New Roman"/>
          <w:b/>
          <w:kern w:val="1"/>
          <w:sz w:val="24"/>
          <w:szCs w:val="24"/>
          <w:lang w:eastAsia="ar-SA"/>
        </w:rPr>
      </w:pPr>
      <w:r>
        <w:rPr>
          <w:rFonts w:ascii="Times New Roman" w:eastAsia="SimSun" w:hAnsi="Times New Roman"/>
          <w:b/>
          <w:kern w:val="1"/>
          <w:sz w:val="24"/>
          <w:szCs w:val="24"/>
          <w:lang w:eastAsia="ar-SA"/>
        </w:rPr>
        <w:t xml:space="preserve">муниципальной программы </w:t>
      </w:r>
      <w:r w:rsidRPr="004170D3">
        <w:rPr>
          <w:rFonts w:ascii="Times New Roman" w:eastAsia="SimSun" w:hAnsi="Times New Roman"/>
          <w:b/>
          <w:kern w:val="1"/>
          <w:sz w:val="24"/>
          <w:szCs w:val="24"/>
          <w:lang w:eastAsia="ar-SA"/>
        </w:rPr>
        <w:t xml:space="preserve">«Формирование </w:t>
      </w:r>
      <w:r w:rsidR="0017625F">
        <w:rPr>
          <w:rFonts w:ascii="Times New Roman" w:eastAsia="SimSun" w:hAnsi="Times New Roman"/>
          <w:b/>
          <w:kern w:val="1"/>
          <w:sz w:val="24"/>
          <w:szCs w:val="24"/>
          <w:lang w:eastAsia="ar-SA"/>
        </w:rPr>
        <w:t xml:space="preserve">современной </w:t>
      </w:r>
      <w:r w:rsidRPr="004170D3">
        <w:rPr>
          <w:rFonts w:ascii="Times New Roman" w:eastAsia="SimSun" w:hAnsi="Times New Roman"/>
          <w:b/>
          <w:kern w:val="1"/>
          <w:sz w:val="24"/>
          <w:szCs w:val="24"/>
          <w:lang w:eastAsia="ar-SA"/>
        </w:rPr>
        <w:t>городской</w:t>
      </w:r>
      <w:r w:rsidR="002271C0">
        <w:rPr>
          <w:rFonts w:ascii="Times New Roman" w:eastAsia="SimSun" w:hAnsi="Times New Roman"/>
          <w:b/>
          <w:kern w:val="1"/>
          <w:sz w:val="24"/>
          <w:szCs w:val="24"/>
          <w:lang w:eastAsia="ar-SA"/>
        </w:rPr>
        <w:t xml:space="preserve"> </w:t>
      </w:r>
      <w:r w:rsidRPr="004170D3">
        <w:rPr>
          <w:rFonts w:ascii="Times New Roman" w:eastAsia="SimSun" w:hAnsi="Times New Roman"/>
          <w:b/>
          <w:kern w:val="1"/>
          <w:sz w:val="24"/>
          <w:szCs w:val="24"/>
          <w:lang w:eastAsia="ar-SA"/>
        </w:rPr>
        <w:t>среды» (далее – Программа)</w:t>
      </w:r>
    </w:p>
    <w:p w:rsidR="00145A78" w:rsidRPr="004170D3" w:rsidRDefault="00145A78" w:rsidP="00145A78">
      <w:pPr>
        <w:widowControl w:val="0"/>
        <w:suppressAutoHyphens/>
        <w:spacing w:after="0" w:line="100" w:lineRule="atLeast"/>
        <w:ind w:left="720"/>
        <w:jc w:val="center"/>
        <w:rPr>
          <w:rFonts w:ascii="Times New Roman" w:eastAsia="SimSun" w:hAnsi="Times New Roman"/>
          <w:b/>
          <w:kern w:val="1"/>
          <w:sz w:val="24"/>
          <w:szCs w:val="24"/>
          <w:lang w:eastAsia="ar-SA"/>
        </w:rPr>
      </w:pPr>
    </w:p>
    <w:tbl>
      <w:tblPr>
        <w:tblW w:w="9615" w:type="dxa"/>
        <w:tblLayout w:type="fixed"/>
        <w:tblCellMar>
          <w:left w:w="75" w:type="dxa"/>
          <w:right w:w="75" w:type="dxa"/>
        </w:tblCellMar>
        <w:tblLook w:val="0000"/>
      </w:tblPr>
      <w:tblGrid>
        <w:gridCol w:w="2775"/>
        <w:gridCol w:w="6840"/>
      </w:tblGrid>
      <w:tr w:rsidR="00145A78" w:rsidRPr="004170D3" w:rsidTr="00E125B6">
        <w:trPr>
          <w:trHeight w:val="800"/>
        </w:trPr>
        <w:tc>
          <w:tcPr>
            <w:tcW w:w="2775" w:type="dxa"/>
            <w:tcBorders>
              <w:top w:val="single" w:sz="4" w:space="0" w:color="000000"/>
              <w:left w:val="single" w:sz="4" w:space="0" w:color="000000"/>
              <w:bottom w:val="single" w:sz="4" w:space="0" w:color="000000"/>
              <w:right w:val="single" w:sz="4" w:space="0" w:color="000000"/>
            </w:tcBorders>
            <w:vAlign w:val="center"/>
          </w:tcPr>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Ответственный исполнитель</w:t>
            </w:r>
          </w:p>
        </w:tc>
        <w:tc>
          <w:tcPr>
            <w:tcW w:w="6840" w:type="dxa"/>
            <w:tcBorders>
              <w:top w:val="single" w:sz="4" w:space="0" w:color="000000"/>
              <w:left w:val="single" w:sz="4" w:space="0" w:color="000000"/>
              <w:bottom w:val="single" w:sz="4" w:space="0" w:color="000000"/>
              <w:right w:val="single" w:sz="4" w:space="0" w:color="000000"/>
            </w:tcBorders>
            <w:vAlign w:val="center"/>
          </w:tcPr>
          <w:p w:rsidR="00145A78" w:rsidRPr="004170D3" w:rsidRDefault="00145A78" w:rsidP="002271C0">
            <w:pPr>
              <w:widowControl w:val="0"/>
              <w:suppressAutoHyphens/>
              <w:spacing w:after="0" w:line="100" w:lineRule="atLeast"/>
              <w:rPr>
                <w:rFonts w:ascii="Times New Roman" w:eastAsia="SimSun" w:hAnsi="Times New Roman"/>
                <w:bCs/>
                <w:kern w:val="1"/>
                <w:sz w:val="24"/>
                <w:szCs w:val="24"/>
                <w:lang w:eastAsia="ar-SA"/>
              </w:rPr>
            </w:pPr>
            <w:r w:rsidRPr="004170D3">
              <w:rPr>
                <w:rFonts w:ascii="Times New Roman" w:eastAsia="SimSun" w:hAnsi="Times New Roman"/>
                <w:bCs/>
                <w:kern w:val="1"/>
                <w:sz w:val="24"/>
                <w:szCs w:val="24"/>
                <w:lang w:eastAsia="ar-SA"/>
              </w:rPr>
              <w:t xml:space="preserve">Администрация муниципального образования </w:t>
            </w:r>
            <w:r w:rsidR="002271C0">
              <w:rPr>
                <w:rFonts w:ascii="Times New Roman" w:eastAsia="SimSun" w:hAnsi="Times New Roman"/>
                <w:bCs/>
                <w:kern w:val="1"/>
                <w:sz w:val="24"/>
                <w:szCs w:val="24"/>
                <w:lang w:eastAsia="ar-SA"/>
              </w:rPr>
              <w:t xml:space="preserve">Домбаровский </w:t>
            </w:r>
            <w:r>
              <w:rPr>
                <w:rFonts w:ascii="Times New Roman" w:eastAsia="SimSun" w:hAnsi="Times New Roman"/>
                <w:bCs/>
                <w:kern w:val="1"/>
                <w:sz w:val="24"/>
                <w:szCs w:val="24"/>
                <w:lang w:eastAsia="ar-SA"/>
              </w:rPr>
              <w:t xml:space="preserve"> пос</w:t>
            </w:r>
            <w:r w:rsidRPr="004170D3">
              <w:rPr>
                <w:rFonts w:ascii="Times New Roman" w:eastAsia="SimSun" w:hAnsi="Times New Roman"/>
                <w:bCs/>
                <w:kern w:val="1"/>
                <w:sz w:val="24"/>
                <w:szCs w:val="24"/>
                <w:lang w:eastAsia="ar-SA"/>
              </w:rPr>
              <w:t>совет</w:t>
            </w:r>
          </w:p>
        </w:tc>
      </w:tr>
      <w:tr w:rsidR="00145A78" w:rsidRPr="004170D3" w:rsidTr="00E125B6">
        <w:trPr>
          <w:trHeight w:val="800"/>
        </w:trPr>
        <w:tc>
          <w:tcPr>
            <w:tcW w:w="2775" w:type="dxa"/>
            <w:tcBorders>
              <w:top w:val="single" w:sz="4" w:space="0" w:color="000000"/>
              <w:left w:val="single" w:sz="4" w:space="0" w:color="000000"/>
              <w:bottom w:val="single" w:sz="4" w:space="0" w:color="000000"/>
              <w:right w:val="single" w:sz="4" w:space="0" w:color="000000"/>
            </w:tcBorders>
            <w:vAlign w:val="center"/>
          </w:tcPr>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Участники</w:t>
            </w:r>
          </w:p>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Программы</w:t>
            </w:r>
          </w:p>
        </w:tc>
        <w:tc>
          <w:tcPr>
            <w:tcW w:w="6840" w:type="dxa"/>
            <w:tcBorders>
              <w:top w:val="single" w:sz="4" w:space="0" w:color="000000"/>
              <w:left w:val="single" w:sz="4" w:space="0" w:color="000000"/>
              <w:bottom w:val="single" w:sz="4" w:space="0" w:color="000000"/>
              <w:right w:val="single" w:sz="4" w:space="0" w:color="000000"/>
            </w:tcBorders>
            <w:vAlign w:val="center"/>
          </w:tcPr>
          <w:p w:rsidR="00145A78" w:rsidRPr="004170D3" w:rsidRDefault="00145A78" w:rsidP="00E125B6">
            <w:pPr>
              <w:autoSpaceDE w:val="0"/>
              <w:autoSpaceDN w:val="0"/>
              <w:adjustRightInd w:val="0"/>
              <w:spacing w:after="0" w:line="240" w:lineRule="auto"/>
              <w:jc w:val="both"/>
              <w:rPr>
                <w:rFonts w:ascii="Times New Roman" w:eastAsia="SimSun" w:hAnsi="Times New Roman"/>
                <w:bCs/>
                <w:kern w:val="1"/>
                <w:sz w:val="24"/>
                <w:szCs w:val="24"/>
                <w:lang w:eastAsia="ar-SA"/>
              </w:rPr>
            </w:pPr>
            <w:r w:rsidRPr="004170D3">
              <w:rPr>
                <w:rFonts w:ascii="Times New Roman" w:eastAsia="SimSun" w:hAnsi="Times New Roman"/>
                <w:bCs/>
                <w:kern w:val="1"/>
                <w:sz w:val="24"/>
                <w:szCs w:val="24"/>
                <w:lang w:eastAsia="ar-SA"/>
              </w:rPr>
              <w:t xml:space="preserve">Администрация </w:t>
            </w:r>
            <w:r w:rsidR="002271C0">
              <w:rPr>
                <w:rFonts w:ascii="Times New Roman" w:eastAsia="SimSun" w:hAnsi="Times New Roman"/>
                <w:bCs/>
                <w:kern w:val="1"/>
                <w:sz w:val="24"/>
                <w:szCs w:val="24"/>
                <w:lang w:eastAsia="ar-SA"/>
              </w:rPr>
              <w:t>Домбаровский</w:t>
            </w:r>
            <w:r>
              <w:rPr>
                <w:rFonts w:ascii="Times New Roman" w:eastAsia="SimSun" w:hAnsi="Times New Roman"/>
                <w:bCs/>
                <w:kern w:val="1"/>
                <w:sz w:val="24"/>
                <w:szCs w:val="24"/>
                <w:lang w:eastAsia="ar-SA"/>
              </w:rPr>
              <w:t xml:space="preserve"> пос</w:t>
            </w:r>
            <w:r w:rsidRPr="004170D3">
              <w:rPr>
                <w:rFonts w:ascii="Times New Roman" w:eastAsia="SimSun" w:hAnsi="Times New Roman"/>
                <w:bCs/>
                <w:kern w:val="1"/>
                <w:sz w:val="24"/>
                <w:szCs w:val="24"/>
                <w:lang w:eastAsia="ar-SA"/>
              </w:rPr>
              <w:t>совет</w:t>
            </w:r>
            <w:r>
              <w:rPr>
                <w:rFonts w:ascii="Times New Roman" w:eastAsia="SimSun" w:hAnsi="Times New Roman"/>
                <w:bCs/>
                <w:kern w:val="1"/>
                <w:sz w:val="24"/>
                <w:szCs w:val="24"/>
                <w:lang w:eastAsia="ar-SA"/>
              </w:rPr>
              <w:t>а</w:t>
            </w:r>
          </w:p>
          <w:p w:rsidR="00145A78" w:rsidRPr="004170D3" w:rsidRDefault="0017625F" w:rsidP="00E125B6">
            <w:pPr>
              <w:autoSpaceDE w:val="0"/>
              <w:autoSpaceDN w:val="0"/>
              <w:adjustRightInd w:val="0"/>
              <w:spacing w:after="0" w:line="240" w:lineRule="auto"/>
              <w:jc w:val="both"/>
              <w:rPr>
                <w:rFonts w:ascii="Times New Roman" w:eastAsia="SimSun" w:hAnsi="Times New Roman"/>
                <w:bCs/>
                <w:kern w:val="1"/>
                <w:sz w:val="24"/>
                <w:szCs w:val="24"/>
                <w:lang w:eastAsia="ar-SA"/>
              </w:rPr>
            </w:pPr>
            <w:r>
              <w:rPr>
                <w:rFonts w:ascii="Times New Roman" w:eastAsia="SimSun" w:hAnsi="Times New Roman"/>
                <w:bCs/>
                <w:kern w:val="1"/>
                <w:sz w:val="24"/>
                <w:szCs w:val="24"/>
                <w:lang w:eastAsia="ar-SA"/>
              </w:rPr>
              <w:t>Заинтересованные лица, граждане.</w:t>
            </w:r>
          </w:p>
        </w:tc>
      </w:tr>
      <w:tr w:rsidR="002271C0" w:rsidRPr="004170D3" w:rsidTr="00E125B6">
        <w:trPr>
          <w:trHeight w:val="800"/>
        </w:trPr>
        <w:tc>
          <w:tcPr>
            <w:tcW w:w="2775" w:type="dxa"/>
            <w:tcBorders>
              <w:top w:val="single" w:sz="4" w:space="0" w:color="000000"/>
              <w:left w:val="single" w:sz="4" w:space="0" w:color="000000"/>
              <w:bottom w:val="single" w:sz="4" w:space="0" w:color="000000"/>
              <w:right w:val="single" w:sz="4" w:space="0" w:color="000000"/>
            </w:tcBorders>
            <w:vAlign w:val="center"/>
          </w:tcPr>
          <w:p w:rsidR="002271C0" w:rsidRPr="004170D3" w:rsidRDefault="002271C0" w:rsidP="00E125B6">
            <w:pPr>
              <w:widowControl w:val="0"/>
              <w:suppressAutoHyphens/>
              <w:spacing w:after="0" w:line="100" w:lineRule="atLeast"/>
              <w:rPr>
                <w:rFonts w:ascii="Times New Roman" w:eastAsia="SimSun" w:hAnsi="Times New Roman"/>
                <w:kern w:val="1"/>
                <w:sz w:val="24"/>
                <w:szCs w:val="24"/>
                <w:lang w:eastAsia="ar-SA"/>
              </w:rPr>
            </w:pPr>
            <w:r>
              <w:rPr>
                <w:rFonts w:ascii="Times New Roman" w:eastAsia="SimSun" w:hAnsi="Times New Roman"/>
                <w:kern w:val="1"/>
                <w:sz w:val="24"/>
                <w:szCs w:val="24"/>
                <w:lang w:eastAsia="ar-SA"/>
              </w:rPr>
              <w:t xml:space="preserve">Соисполнители программы </w:t>
            </w:r>
          </w:p>
        </w:tc>
        <w:tc>
          <w:tcPr>
            <w:tcW w:w="6840" w:type="dxa"/>
            <w:tcBorders>
              <w:top w:val="single" w:sz="4" w:space="0" w:color="000000"/>
              <w:left w:val="single" w:sz="4" w:space="0" w:color="000000"/>
              <w:bottom w:val="single" w:sz="4" w:space="0" w:color="000000"/>
              <w:right w:val="single" w:sz="4" w:space="0" w:color="000000"/>
            </w:tcBorders>
            <w:vAlign w:val="center"/>
          </w:tcPr>
          <w:p w:rsidR="002271C0" w:rsidRPr="004170D3" w:rsidRDefault="002271C0" w:rsidP="00E125B6">
            <w:pPr>
              <w:autoSpaceDE w:val="0"/>
              <w:autoSpaceDN w:val="0"/>
              <w:adjustRightInd w:val="0"/>
              <w:spacing w:after="0" w:line="240" w:lineRule="auto"/>
              <w:jc w:val="both"/>
              <w:rPr>
                <w:rFonts w:ascii="Times New Roman" w:eastAsia="SimSun" w:hAnsi="Times New Roman"/>
                <w:bCs/>
                <w:kern w:val="1"/>
                <w:sz w:val="24"/>
                <w:szCs w:val="24"/>
                <w:lang w:eastAsia="ar-SA"/>
              </w:rPr>
            </w:pPr>
            <w:r>
              <w:rPr>
                <w:rFonts w:ascii="Times New Roman" w:eastAsia="SimSun" w:hAnsi="Times New Roman"/>
                <w:bCs/>
                <w:kern w:val="1"/>
                <w:sz w:val="24"/>
                <w:szCs w:val="24"/>
                <w:lang w:eastAsia="ar-SA"/>
              </w:rPr>
              <w:t>отсутствуют</w:t>
            </w:r>
          </w:p>
        </w:tc>
      </w:tr>
      <w:tr w:rsidR="002271C0" w:rsidRPr="004170D3" w:rsidTr="00E125B6">
        <w:trPr>
          <w:trHeight w:val="800"/>
        </w:trPr>
        <w:tc>
          <w:tcPr>
            <w:tcW w:w="2775" w:type="dxa"/>
            <w:tcBorders>
              <w:top w:val="single" w:sz="4" w:space="0" w:color="000000"/>
              <w:left w:val="single" w:sz="4" w:space="0" w:color="000000"/>
              <w:bottom w:val="single" w:sz="4" w:space="0" w:color="000000"/>
              <w:right w:val="single" w:sz="4" w:space="0" w:color="000000"/>
            </w:tcBorders>
            <w:vAlign w:val="center"/>
          </w:tcPr>
          <w:p w:rsidR="002271C0" w:rsidRDefault="002271C0" w:rsidP="00E125B6">
            <w:pPr>
              <w:widowControl w:val="0"/>
              <w:suppressAutoHyphens/>
              <w:spacing w:after="0" w:line="100" w:lineRule="atLeast"/>
              <w:rPr>
                <w:rFonts w:ascii="Times New Roman" w:eastAsia="SimSun" w:hAnsi="Times New Roman"/>
                <w:kern w:val="1"/>
                <w:sz w:val="24"/>
                <w:szCs w:val="24"/>
                <w:lang w:eastAsia="ar-SA"/>
              </w:rPr>
            </w:pPr>
            <w:r>
              <w:rPr>
                <w:rFonts w:ascii="Times New Roman" w:eastAsia="SimSun" w:hAnsi="Times New Roman"/>
                <w:kern w:val="1"/>
                <w:sz w:val="24"/>
                <w:szCs w:val="24"/>
                <w:lang w:eastAsia="ar-SA"/>
              </w:rPr>
              <w:t>Подпрограммы Программы</w:t>
            </w:r>
          </w:p>
        </w:tc>
        <w:tc>
          <w:tcPr>
            <w:tcW w:w="6840" w:type="dxa"/>
            <w:tcBorders>
              <w:top w:val="single" w:sz="4" w:space="0" w:color="000000"/>
              <w:left w:val="single" w:sz="4" w:space="0" w:color="000000"/>
              <w:bottom w:val="single" w:sz="4" w:space="0" w:color="000000"/>
              <w:right w:val="single" w:sz="4" w:space="0" w:color="000000"/>
            </w:tcBorders>
            <w:vAlign w:val="center"/>
          </w:tcPr>
          <w:p w:rsidR="002271C0" w:rsidRDefault="002271C0" w:rsidP="00E125B6">
            <w:pPr>
              <w:autoSpaceDE w:val="0"/>
              <w:autoSpaceDN w:val="0"/>
              <w:adjustRightInd w:val="0"/>
              <w:spacing w:after="0" w:line="240" w:lineRule="auto"/>
              <w:jc w:val="both"/>
              <w:rPr>
                <w:rFonts w:ascii="Times New Roman" w:eastAsia="SimSun" w:hAnsi="Times New Roman"/>
                <w:bCs/>
                <w:kern w:val="1"/>
                <w:sz w:val="24"/>
                <w:szCs w:val="24"/>
                <w:lang w:eastAsia="ar-SA"/>
              </w:rPr>
            </w:pPr>
            <w:r>
              <w:rPr>
                <w:rFonts w:ascii="Times New Roman" w:eastAsia="SimSun" w:hAnsi="Times New Roman"/>
                <w:bCs/>
                <w:kern w:val="1"/>
                <w:sz w:val="24"/>
                <w:szCs w:val="24"/>
                <w:lang w:eastAsia="ar-SA"/>
              </w:rPr>
              <w:t>отсутствуют</w:t>
            </w:r>
          </w:p>
        </w:tc>
      </w:tr>
      <w:tr w:rsidR="00145A78" w:rsidRPr="004170D3" w:rsidTr="00E125B6">
        <w:trPr>
          <w:trHeight w:val="800"/>
        </w:trPr>
        <w:tc>
          <w:tcPr>
            <w:tcW w:w="2775" w:type="dxa"/>
            <w:tcBorders>
              <w:top w:val="single" w:sz="4" w:space="0" w:color="000000"/>
              <w:left w:val="single" w:sz="4" w:space="0" w:color="000000"/>
              <w:bottom w:val="single" w:sz="4" w:space="0" w:color="auto"/>
              <w:right w:val="single" w:sz="4" w:space="0" w:color="000000"/>
            </w:tcBorders>
            <w:vAlign w:val="center"/>
          </w:tcPr>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Цели Программы</w:t>
            </w:r>
          </w:p>
        </w:tc>
        <w:tc>
          <w:tcPr>
            <w:tcW w:w="6840" w:type="dxa"/>
            <w:tcBorders>
              <w:top w:val="single" w:sz="4" w:space="0" w:color="000000"/>
              <w:left w:val="single" w:sz="4" w:space="0" w:color="000000"/>
              <w:bottom w:val="single" w:sz="4" w:space="0" w:color="auto"/>
              <w:right w:val="single" w:sz="4" w:space="0" w:color="000000"/>
            </w:tcBorders>
            <w:vAlign w:val="center"/>
          </w:tcPr>
          <w:p w:rsidR="00145A78" w:rsidRPr="004170D3" w:rsidRDefault="00145A78" w:rsidP="00E125B6">
            <w:pPr>
              <w:widowControl w:val="0"/>
              <w:suppressAutoHyphens/>
              <w:spacing w:after="0" w:line="100" w:lineRule="atLeast"/>
              <w:rPr>
                <w:rFonts w:ascii="Times New Roman" w:eastAsia="SimSun" w:hAnsi="Times New Roman"/>
                <w:bCs/>
                <w:kern w:val="1"/>
                <w:sz w:val="24"/>
                <w:szCs w:val="24"/>
                <w:lang w:eastAsia="ar-SA"/>
              </w:rPr>
            </w:pPr>
            <w:r w:rsidRPr="004170D3">
              <w:rPr>
                <w:rFonts w:ascii="Times New Roman" w:hAnsi="Times New Roman"/>
                <w:bCs/>
                <w:sz w:val="24"/>
                <w:szCs w:val="24"/>
              </w:rPr>
              <w:t>Создание наиболее благоприятных и комфортных условий жизнедеятельности населения</w:t>
            </w:r>
            <w:r w:rsidRPr="004170D3">
              <w:rPr>
                <w:rFonts w:ascii="Times New Roman" w:hAnsi="Times New Roman"/>
                <w:b/>
                <w:bCs/>
                <w:sz w:val="24"/>
                <w:szCs w:val="24"/>
              </w:rPr>
              <w:t xml:space="preserve"> </w:t>
            </w:r>
          </w:p>
        </w:tc>
      </w:tr>
      <w:tr w:rsidR="00145A78" w:rsidRPr="004170D3" w:rsidTr="00E125B6">
        <w:trPr>
          <w:trHeight w:val="2451"/>
        </w:trPr>
        <w:tc>
          <w:tcPr>
            <w:tcW w:w="2775" w:type="dxa"/>
            <w:tcBorders>
              <w:top w:val="single" w:sz="4" w:space="0" w:color="auto"/>
              <w:left w:val="single" w:sz="4" w:space="0" w:color="auto"/>
              <w:bottom w:val="single" w:sz="4" w:space="0" w:color="auto"/>
              <w:right w:val="single" w:sz="4" w:space="0" w:color="auto"/>
            </w:tcBorders>
          </w:tcPr>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Задачи</w:t>
            </w:r>
          </w:p>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 xml:space="preserve">Программы </w:t>
            </w:r>
          </w:p>
        </w:tc>
        <w:tc>
          <w:tcPr>
            <w:tcW w:w="6840" w:type="dxa"/>
            <w:tcBorders>
              <w:top w:val="single" w:sz="4" w:space="0" w:color="auto"/>
              <w:left w:val="single" w:sz="4" w:space="0" w:color="auto"/>
              <w:bottom w:val="single" w:sz="4" w:space="0" w:color="auto"/>
              <w:right w:val="single" w:sz="4" w:space="0" w:color="auto"/>
            </w:tcBorders>
          </w:tcPr>
          <w:p w:rsidR="00145A78" w:rsidRPr="004170D3" w:rsidRDefault="00145A78" w:rsidP="00E125B6">
            <w:pPr>
              <w:autoSpaceDE w:val="0"/>
              <w:autoSpaceDN w:val="0"/>
              <w:adjustRightInd w:val="0"/>
              <w:spacing w:after="0" w:line="240" w:lineRule="auto"/>
              <w:jc w:val="both"/>
              <w:rPr>
                <w:rFonts w:ascii="Times New Roman" w:hAnsi="Times New Roman"/>
                <w:sz w:val="24"/>
                <w:szCs w:val="24"/>
                <w:lang w:eastAsia="ru-RU"/>
              </w:rPr>
            </w:pPr>
            <w:r w:rsidRPr="004170D3">
              <w:rPr>
                <w:rFonts w:ascii="Times New Roman" w:hAnsi="Times New Roman"/>
                <w:sz w:val="24"/>
                <w:szCs w:val="24"/>
                <w:lang w:eastAsia="ru-RU"/>
              </w:rPr>
              <w:t>- Обеспечение формирования единого облика муниципального образования</w:t>
            </w:r>
          </w:p>
          <w:p w:rsidR="00145A78" w:rsidRPr="004170D3" w:rsidRDefault="00145A78" w:rsidP="00E125B6">
            <w:pPr>
              <w:autoSpaceDE w:val="0"/>
              <w:autoSpaceDN w:val="0"/>
              <w:adjustRightInd w:val="0"/>
              <w:spacing w:after="0" w:line="240" w:lineRule="auto"/>
              <w:jc w:val="both"/>
              <w:rPr>
                <w:rFonts w:ascii="Times New Roman" w:hAnsi="Times New Roman"/>
                <w:sz w:val="24"/>
                <w:szCs w:val="24"/>
                <w:lang w:eastAsia="ru-RU"/>
              </w:rPr>
            </w:pPr>
            <w:r w:rsidRPr="004170D3">
              <w:rPr>
                <w:rFonts w:ascii="Times New Roman" w:hAnsi="Times New Roman"/>
                <w:sz w:val="24"/>
                <w:szCs w:val="24"/>
                <w:lang w:eastAsia="ru-RU"/>
              </w:rP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145A78" w:rsidRPr="004170D3" w:rsidRDefault="00145A78" w:rsidP="00E125B6">
            <w:pPr>
              <w:autoSpaceDE w:val="0"/>
              <w:autoSpaceDN w:val="0"/>
              <w:adjustRightInd w:val="0"/>
              <w:spacing w:after="0" w:line="240" w:lineRule="auto"/>
              <w:jc w:val="both"/>
              <w:rPr>
                <w:rFonts w:ascii="Times New Roman" w:hAnsi="Times New Roman"/>
                <w:sz w:val="24"/>
                <w:szCs w:val="24"/>
                <w:lang w:eastAsia="ru-RU"/>
              </w:rPr>
            </w:pPr>
            <w:r w:rsidRPr="004170D3">
              <w:rPr>
                <w:rFonts w:ascii="Times New Roman" w:hAnsi="Times New Roman"/>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145A78" w:rsidRPr="004170D3" w:rsidRDefault="00145A78" w:rsidP="00E125B6">
            <w:pPr>
              <w:autoSpaceDE w:val="0"/>
              <w:autoSpaceDN w:val="0"/>
              <w:adjustRightInd w:val="0"/>
              <w:spacing w:after="0" w:line="240" w:lineRule="auto"/>
              <w:jc w:val="both"/>
              <w:rPr>
                <w:rFonts w:ascii="Times New Roman" w:hAnsi="Times New Roman"/>
                <w:sz w:val="24"/>
                <w:szCs w:val="24"/>
                <w:lang w:eastAsia="ru-RU"/>
              </w:rPr>
            </w:pPr>
            <w:r w:rsidRPr="004170D3">
              <w:rPr>
                <w:rFonts w:ascii="Times New Roman" w:hAnsi="Times New Roman"/>
                <w:bCs/>
                <w:sz w:val="24"/>
                <w:szCs w:val="24"/>
              </w:rPr>
              <w:t>- внедрение энергосберегающих технологий при освещении улиц, площадей, скверов, парков культуры и отдыха, других объектов внешнего благоустройства</w:t>
            </w:r>
          </w:p>
        </w:tc>
      </w:tr>
      <w:tr w:rsidR="00145A78" w:rsidRPr="004170D3" w:rsidTr="00E125B6">
        <w:trPr>
          <w:trHeight w:val="800"/>
        </w:trPr>
        <w:tc>
          <w:tcPr>
            <w:tcW w:w="2775" w:type="dxa"/>
            <w:tcBorders>
              <w:top w:val="single" w:sz="4" w:space="0" w:color="auto"/>
              <w:left w:val="single" w:sz="4" w:space="0" w:color="auto"/>
              <w:bottom w:val="single" w:sz="4" w:space="0" w:color="auto"/>
              <w:right w:val="single" w:sz="4" w:space="0" w:color="auto"/>
            </w:tcBorders>
            <w:vAlign w:val="center"/>
          </w:tcPr>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Срок</w:t>
            </w:r>
            <w:r w:rsidR="002271C0">
              <w:rPr>
                <w:rFonts w:ascii="Times New Roman" w:eastAsia="SimSun" w:hAnsi="Times New Roman"/>
                <w:kern w:val="1"/>
                <w:sz w:val="24"/>
                <w:szCs w:val="24"/>
                <w:lang w:eastAsia="ar-SA"/>
              </w:rPr>
              <w:t xml:space="preserve"> и этапы</w:t>
            </w:r>
            <w:r w:rsidRPr="004170D3">
              <w:rPr>
                <w:rFonts w:ascii="Times New Roman" w:eastAsia="SimSun" w:hAnsi="Times New Roman"/>
                <w:kern w:val="1"/>
                <w:sz w:val="24"/>
                <w:szCs w:val="24"/>
                <w:lang w:eastAsia="ar-SA"/>
              </w:rPr>
              <w:br/>
              <w:t>реализации Программы</w:t>
            </w:r>
          </w:p>
        </w:tc>
        <w:tc>
          <w:tcPr>
            <w:tcW w:w="6840" w:type="dxa"/>
            <w:tcBorders>
              <w:top w:val="single" w:sz="4" w:space="0" w:color="auto"/>
              <w:left w:val="single" w:sz="4" w:space="0" w:color="auto"/>
              <w:bottom w:val="single" w:sz="4" w:space="0" w:color="auto"/>
              <w:right w:val="single" w:sz="4" w:space="0" w:color="auto"/>
            </w:tcBorders>
          </w:tcPr>
          <w:p w:rsidR="00145A78" w:rsidRPr="004170D3" w:rsidRDefault="00145A78" w:rsidP="002271C0">
            <w:pPr>
              <w:autoSpaceDE w:val="0"/>
              <w:autoSpaceDN w:val="0"/>
              <w:adjustRightInd w:val="0"/>
              <w:spacing w:after="0" w:line="240" w:lineRule="auto"/>
              <w:jc w:val="both"/>
              <w:rPr>
                <w:rFonts w:ascii="Times New Roman" w:hAnsi="Times New Roman"/>
                <w:sz w:val="24"/>
                <w:szCs w:val="24"/>
                <w:lang w:eastAsia="ru-RU"/>
              </w:rPr>
            </w:pPr>
            <w:r w:rsidRPr="004170D3">
              <w:rPr>
                <w:rFonts w:ascii="Times New Roman" w:hAnsi="Times New Roman"/>
                <w:sz w:val="24"/>
                <w:szCs w:val="24"/>
                <w:lang w:eastAsia="ru-RU"/>
              </w:rPr>
              <w:t>2018-202</w:t>
            </w:r>
            <w:r w:rsidR="002271C0">
              <w:rPr>
                <w:rFonts w:ascii="Times New Roman" w:hAnsi="Times New Roman"/>
                <w:sz w:val="24"/>
                <w:szCs w:val="24"/>
                <w:lang w:eastAsia="ru-RU"/>
              </w:rPr>
              <w:t>4</w:t>
            </w:r>
            <w:r w:rsidRPr="004170D3">
              <w:rPr>
                <w:rFonts w:ascii="Times New Roman" w:hAnsi="Times New Roman"/>
                <w:sz w:val="24"/>
                <w:szCs w:val="24"/>
                <w:lang w:eastAsia="ru-RU"/>
              </w:rPr>
              <w:t xml:space="preserve"> годы</w:t>
            </w:r>
            <w:r w:rsidR="002271C0">
              <w:rPr>
                <w:rFonts w:ascii="Times New Roman" w:hAnsi="Times New Roman"/>
                <w:sz w:val="24"/>
                <w:szCs w:val="24"/>
                <w:lang w:eastAsia="ru-RU"/>
              </w:rPr>
              <w:t>, этапы не выделяются.</w:t>
            </w:r>
          </w:p>
        </w:tc>
      </w:tr>
      <w:tr w:rsidR="00145A78" w:rsidRPr="004170D3" w:rsidTr="00E125B6">
        <w:trPr>
          <w:trHeight w:val="800"/>
        </w:trPr>
        <w:tc>
          <w:tcPr>
            <w:tcW w:w="2775" w:type="dxa"/>
            <w:tcBorders>
              <w:top w:val="single" w:sz="4" w:space="0" w:color="auto"/>
              <w:left w:val="single" w:sz="4" w:space="0" w:color="auto"/>
              <w:bottom w:val="single" w:sz="4" w:space="0" w:color="auto"/>
              <w:right w:val="single" w:sz="4" w:space="0" w:color="auto"/>
            </w:tcBorders>
          </w:tcPr>
          <w:p w:rsidR="00145A78" w:rsidRPr="00EA780A" w:rsidRDefault="00145A78" w:rsidP="00E125B6">
            <w:pPr>
              <w:autoSpaceDE w:val="0"/>
              <w:autoSpaceDN w:val="0"/>
              <w:adjustRightInd w:val="0"/>
              <w:spacing w:after="0"/>
              <w:jc w:val="both"/>
              <w:rPr>
                <w:rFonts w:ascii="Times New Roman" w:hAnsi="Times New Roman"/>
                <w:sz w:val="24"/>
                <w:szCs w:val="24"/>
              </w:rPr>
            </w:pPr>
            <w:r w:rsidRPr="00EA780A">
              <w:rPr>
                <w:rFonts w:ascii="Times New Roman" w:hAnsi="Times New Roman"/>
                <w:sz w:val="24"/>
                <w:szCs w:val="24"/>
              </w:rPr>
              <w:t xml:space="preserve">Целевые индикаторы Программы </w:t>
            </w:r>
          </w:p>
        </w:tc>
        <w:tc>
          <w:tcPr>
            <w:tcW w:w="6840" w:type="dxa"/>
            <w:tcBorders>
              <w:top w:val="single" w:sz="4" w:space="0" w:color="auto"/>
              <w:left w:val="single" w:sz="4" w:space="0" w:color="auto"/>
              <w:bottom w:val="single" w:sz="4" w:space="0" w:color="auto"/>
              <w:right w:val="single" w:sz="4" w:space="0" w:color="auto"/>
            </w:tcBorders>
          </w:tcPr>
          <w:p w:rsidR="00145A78" w:rsidRPr="00EA780A" w:rsidRDefault="00145A78" w:rsidP="00E125B6">
            <w:pPr>
              <w:spacing w:after="0"/>
              <w:jc w:val="both"/>
              <w:rPr>
                <w:rFonts w:ascii="Times New Roman" w:hAnsi="Times New Roman"/>
                <w:sz w:val="24"/>
                <w:szCs w:val="24"/>
              </w:rPr>
            </w:pPr>
            <w:r w:rsidRPr="00EA780A">
              <w:rPr>
                <w:rFonts w:ascii="Times New Roman" w:hAnsi="Times New Roman"/>
                <w:sz w:val="24"/>
                <w:szCs w:val="24"/>
              </w:rPr>
              <w:t>- Количество благоустроенных дворовых территорий многоквартирных домов в рамках программы;</w:t>
            </w:r>
          </w:p>
          <w:p w:rsidR="00145A78" w:rsidRPr="00EA780A" w:rsidRDefault="00145A78" w:rsidP="00E125B6">
            <w:pPr>
              <w:spacing w:after="0"/>
              <w:jc w:val="both"/>
              <w:rPr>
                <w:rFonts w:ascii="Times New Roman" w:hAnsi="Times New Roman"/>
                <w:sz w:val="24"/>
                <w:szCs w:val="24"/>
              </w:rPr>
            </w:pPr>
            <w:r w:rsidRPr="00EA780A">
              <w:rPr>
                <w:rFonts w:ascii="Times New Roman" w:hAnsi="Times New Roman"/>
                <w:sz w:val="24"/>
                <w:szCs w:val="24"/>
              </w:rPr>
              <w:t>- площадь благоустроенных общественных пространств;</w:t>
            </w:r>
          </w:p>
          <w:p w:rsidR="00145A78" w:rsidRPr="00EA780A" w:rsidRDefault="00145A78" w:rsidP="00E125B6">
            <w:pPr>
              <w:autoSpaceDE w:val="0"/>
              <w:autoSpaceDN w:val="0"/>
              <w:adjustRightInd w:val="0"/>
              <w:spacing w:after="0"/>
              <w:jc w:val="both"/>
              <w:rPr>
                <w:rFonts w:ascii="Times New Roman" w:hAnsi="Times New Roman"/>
                <w:sz w:val="24"/>
                <w:szCs w:val="24"/>
              </w:rPr>
            </w:pPr>
            <w:r w:rsidRPr="00EA780A">
              <w:rPr>
                <w:rFonts w:ascii="Times New Roman" w:hAnsi="Times New Roman"/>
                <w:sz w:val="24"/>
                <w:szCs w:val="24"/>
              </w:rPr>
              <w:t>- доля трудового/финансового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 многоквартирных домов.</w:t>
            </w:r>
          </w:p>
        </w:tc>
      </w:tr>
      <w:tr w:rsidR="00145A78" w:rsidRPr="004170D3" w:rsidTr="00E125B6">
        <w:trPr>
          <w:trHeight w:val="70"/>
        </w:trPr>
        <w:tc>
          <w:tcPr>
            <w:tcW w:w="2775" w:type="dxa"/>
            <w:tcBorders>
              <w:top w:val="single" w:sz="4" w:space="0" w:color="auto"/>
              <w:left w:val="single" w:sz="4" w:space="0" w:color="auto"/>
              <w:bottom w:val="single" w:sz="4" w:space="0" w:color="auto"/>
              <w:right w:val="single" w:sz="4" w:space="0" w:color="auto"/>
            </w:tcBorders>
            <w:vAlign w:val="center"/>
          </w:tcPr>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Объемы бюджетных ассигнований Программы</w:t>
            </w:r>
            <w:r w:rsidRPr="004170D3">
              <w:rPr>
                <w:rStyle w:val="a6"/>
                <w:rFonts w:ascii="Times New Roman" w:eastAsia="SimSun" w:hAnsi="Times New Roman"/>
                <w:kern w:val="1"/>
                <w:sz w:val="24"/>
                <w:szCs w:val="24"/>
                <w:lang w:eastAsia="ar-SA"/>
              </w:rPr>
              <w:footnoteReference w:id="2"/>
            </w:r>
            <w:r w:rsidRPr="004170D3">
              <w:rPr>
                <w:rFonts w:ascii="Times New Roman" w:eastAsia="SimSun" w:hAnsi="Times New Roman"/>
                <w:kern w:val="1"/>
                <w:sz w:val="24"/>
                <w:szCs w:val="24"/>
                <w:lang w:eastAsia="ar-SA"/>
              </w:rPr>
              <w:t xml:space="preserve"> </w:t>
            </w:r>
          </w:p>
        </w:tc>
        <w:tc>
          <w:tcPr>
            <w:tcW w:w="6840" w:type="dxa"/>
            <w:tcBorders>
              <w:top w:val="single" w:sz="4" w:space="0" w:color="auto"/>
              <w:left w:val="single" w:sz="4" w:space="0" w:color="auto"/>
              <w:bottom w:val="single" w:sz="4" w:space="0" w:color="auto"/>
              <w:right w:val="single" w:sz="4" w:space="0" w:color="auto"/>
            </w:tcBorders>
          </w:tcPr>
          <w:p w:rsidR="00145A78" w:rsidRPr="004170D3" w:rsidRDefault="00145A78" w:rsidP="00E125B6">
            <w:pPr>
              <w:widowControl w:val="0"/>
              <w:suppressAutoHyphens/>
              <w:spacing w:after="0" w:line="100" w:lineRule="atLeast"/>
              <w:jc w:val="both"/>
              <w:rPr>
                <w:rFonts w:ascii="Times New Roman" w:eastAsia="SimSun" w:hAnsi="Times New Roman"/>
                <w:bCs/>
                <w:kern w:val="1"/>
                <w:sz w:val="24"/>
                <w:szCs w:val="24"/>
                <w:lang w:eastAsia="ar-SA"/>
              </w:rPr>
            </w:pPr>
            <w:r w:rsidRPr="004170D3">
              <w:rPr>
                <w:rFonts w:ascii="Times New Roman" w:eastAsia="SimSun" w:hAnsi="Times New Roman"/>
                <w:bCs/>
                <w:kern w:val="1"/>
                <w:sz w:val="24"/>
                <w:szCs w:val="24"/>
                <w:lang w:eastAsia="ar-SA"/>
              </w:rPr>
              <w:t>Всего на реализацию программы в 2018-202</w:t>
            </w:r>
            <w:r w:rsidR="002271C0">
              <w:rPr>
                <w:rFonts w:ascii="Times New Roman" w:eastAsia="SimSun" w:hAnsi="Times New Roman"/>
                <w:bCs/>
                <w:kern w:val="1"/>
                <w:sz w:val="24"/>
                <w:szCs w:val="24"/>
                <w:lang w:eastAsia="ar-SA"/>
              </w:rPr>
              <w:t>4</w:t>
            </w:r>
            <w:r w:rsidRPr="004170D3">
              <w:rPr>
                <w:rFonts w:ascii="Times New Roman" w:eastAsia="SimSun" w:hAnsi="Times New Roman"/>
                <w:bCs/>
                <w:kern w:val="1"/>
                <w:sz w:val="24"/>
                <w:szCs w:val="24"/>
                <w:lang w:eastAsia="ar-SA"/>
              </w:rPr>
              <w:t xml:space="preserve"> годы — ________ тыс. руб., в том числе: </w:t>
            </w:r>
          </w:p>
          <w:p w:rsidR="00145A78" w:rsidRPr="004170D3" w:rsidRDefault="00145A78" w:rsidP="00E125B6">
            <w:pPr>
              <w:widowControl w:val="0"/>
              <w:suppressAutoHyphens/>
              <w:spacing w:after="0" w:line="100" w:lineRule="atLeast"/>
              <w:jc w:val="both"/>
              <w:rPr>
                <w:rFonts w:ascii="Times New Roman" w:eastAsia="SimSun" w:hAnsi="Times New Roman"/>
                <w:bCs/>
                <w:kern w:val="1"/>
                <w:sz w:val="24"/>
                <w:szCs w:val="24"/>
                <w:lang w:eastAsia="ar-SA"/>
              </w:rPr>
            </w:pPr>
            <w:r w:rsidRPr="004170D3">
              <w:rPr>
                <w:rFonts w:ascii="Times New Roman" w:eastAsia="SimSun" w:hAnsi="Times New Roman"/>
                <w:bCs/>
                <w:kern w:val="1"/>
                <w:sz w:val="24"/>
                <w:szCs w:val="24"/>
                <w:lang w:eastAsia="ar-SA"/>
              </w:rPr>
              <w:t xml:space="preserve">федеральный бюджет </w:t>
            </w:r>
            <w:r w:rsidR="002271C0">
              <w:rPr>
                <w:rFonts w:ascii="Times New Roman" w:eastAsia="SimSun" w:hAnsi="Times New Roman"/>
                <w:bCs/>
                <w:kern w:val="1"/>
                <w:sz w:val="24"/>
                <w:szCs w:val="24"/>
                <w:lang w:eastAsia="ar-SA"/>
              </w:rPr>
              <w:t>_____</w:t>
            </w:r>
            <w:r w:rsidRPr="004170D3">
              <w:rPr>
                <w:rFonts w:ascii="Times New Roman" w:eastAsia="SimSun" w:hAnsi="Times New Roman"/>
                <w:bCs/>
                <w:kern w:val="1"/>
                <w:sz w:val="24"/>
                <w:szCs w:val="24"/>
                <w:lang w:eastAsia="ar-SA"/>
              </w:rPr>
              <w:t>тыс. руб.</w:t>
            </w:r>
          </w:p>
          <w:p w:rsidR="00145A78" w:rsidRPr="004170D3" w:rsidRDefault="00145A78" w:rsidP="00E125B6">
            <w:pPr>
              <w:widowControl w:val="0"/>
              <w:suppressAutoHyphens/>
              <w:spacing w:after="0" w:line="100" w:lineRule="atLeast"/>
              <w:jc w:val="both"/>
              <w:rPr>
                <w:rFonts w:ascii="Times New Roman" w:eastAsia="SimSun" w:hAnsi="Times New Roman"/>
                <w:bCs/>
                <w:kern w:val="1"/>
                <w:sz w:val="24"/>
                <w:szCs w:val="24"/>
                <w:lang w:eastAsia="ar-SA"/>
              </w:rPr>
            </w:pPr>
            <w:r>
              <w:rPr>
                <w:rFonts w:ascii="Times New Roman" w:eastAsia="SimSun" w:hAnsi="Times New Roman"/>
                <w:bCs/>
                <w:kern w:val="1"/>
                <w:sz w:val="24"/>
                <w:szCs w:val="24"/>
                <w:lang w:eastAsia="ar-SA"/>
              </w:rPr>
              <w:t xml:space="preserve">областной </w:t>
            </w:r>
            <w:r w:rsidRPr="004170D3">
              <w:rPr>
                <w:rFonts w:ascii="Times New Roman" w:eastAsia="SimSun" w:hAnsi="Times New Roman"/>
                <w:bCs/>
                <w:kern w:val="1"/>
                <w:sz w:val="24"/>
                <w:szCs w:val="24"/>
                <w:lang w:eastAsia="ar-SA"/>
              </w:rPr>
              <w:t xml:space="preserve">бюджет </w:t>
            </w:r>
            <w:r w:rsidR="002271C0">
              <w:rPr>
                <w:rFonts w:ascii="Times New Roman" w:eastAsia="SimSun" w:hAnsi="Times New Roman"/>
                <w:bCs/>
                <w:kern w:val="1"/>
                <w:sz w:val="24"/>
                <w:szCs w:val="24"/>
                <w:lang w:eastAsia="ar-SA"/>
              </w:rPr>
              <w:t>_____</w:t>
            </w:r>
            <w:r w:rsidRPr="004170D3">
              <w:rPr>
                <w:rFonts w:ascii="Times New Roman" w:eastAsia="SimSun" w:hAnsi="Times New Roman"/>
                <w:bCs/>
                <w:kern w:val="1"/>
                <w:sz w:val="24"/>
                <w:szCs w:val="24"/>
                <w:lang w:eastAsia="ar-SA"/>
              </w:rPr>
              <w:t>тыс. руб.</w:t>
            </w:r>
          </w:p>
          <w:p w:rsidR="00145A78" w:rsidRPr="004170D3" w:rsidRDefault="00145A78" w:rsidP="00E125B6">
            <w:pPr>
              <w:widowControl w:val="0"/>
              <w:suppressAutoHyphens/>
              <w:spacing w:after="0" w:line="100" w:lineRule="atLeast"/>
              <w:jc w:val="both"/>
              <w:rPr>
                <w:rFonts w:ascii="Times New Roman" w:eastAsia="SimSun" w:hAnsi="Times New Roman"/>
                <w:bCs/>
                <w:kern w:val="1"/>
                <w:sz w:val="24"/>
                <w:szCs w:val="24"/>
                <w:lang w:eastAsia="ar-SA"/>
              </w:rPr>
            </w:pPr>
            <w:r w:rsidRPr="004170D3">
              <w:rPr>
                <w:rFonts w:ascii="Times New Roman" w:eastAsia="SimSun" w:hAnsi="Times New Roman"/>
                <w:bCs/>
                <w:kern w:val="1"/>
                <w:sz w:val="24"/>
                <w:szCs w:val="24"/>
                <w:lang w:eastAsia="ar-SA"/>
              </w:rPr>
              <w:t xml:space="preserve">местный бюджет </w:t>
            </w:r>
            <w:r w:rsidR="002271C0">
              <w:rPr>
                <w:rFonts w:ascii="Times New Roman" w:eastAsia="SimSun" w:hAnsi="Times New Roman"/>
                <w:bCs/>
                <w:kern w:val="1"/>
                <w:sz w:val="24"/>
                <w:szCs w:val="24"/>
                <w:lang w:eastAsia="ar-SA"/>
              </w:rPr>
              <w:t>500</w:t>
            </w:r>
            <w:r w:rsidRPr="004170D3">
              <w:rPr>
                <w:rFonts w:ascii="Times New Roman" w:eastAsia="SimSun" w:hAnsi="Times New Roman"/>
                <w:bCs/>
                <w:kern w:val="1"/>
                <w:sz w:val="24"/>
                <w:szCs w:val="24"/>
                <w:lang w:eastAsia="ar-SA"/>
              </w:rPr>
              <w:t xml:space="preserve"> тыс. руб. </w:t>
            </w:r>
          </w:p>
          <w:p w:rsidR="00145A78" w:rsidRPr="004170D3" w:rsidRDefault="00145A78" w:rsidP="002271C0">
            <w:pPr>
              <w:widowControl w:val="0"/>
              <w:suppressAutoHyphens/>
              <w:spacing w:after="0" w:line="100" w:lineRule="atLeast"/>
              <w:jc w:val="both"/>
              <w:rPr>
                <w:rFonts w:ascii="Times New Roman" w:eastAsia="SimSun" w:hAnsi="Times New Roman"/>
                <w:bCs/>
                <w:kern w:val="1"/>
                <w:sz w:val="24"/>
                <w:szCs w:val="24"/>
                <w:lang w:eastAsia="ar-SA"/>
              </w:rPr>
            </w:pPr>
            <w:r w:rsidRPr="004170D3">
              <w:rPr>
                <w:rFonts w:ascii="Times New Roman" w:eastAsia="SimSun" w:hAnsi="Times New Roman"/>
                <w:bCs/>
                <w:kern w:val="1"/>
                <w:sz w:val="24"/>
                <w:szCs w:val="24"/>
                <w:lang w:eastAsia="ar-SA"/>
              </w:rPr>
              <w:lastRenderedPageBreak/>
              <w:t xml:space="preserve">Иные источники </w:t>
            </w:r>
            <w:r w:rsidR="002271C0">
              <w:rPr>
                <w:rFonts w:ascii="Times New Roman" w:eastAsia="SimSun" w:hAnsi="Times New Roman"/>
                <w:bCs/>
                <w:kern w:val="1"/>
                <w:sz w:val="24"/>
                <w:szCs w:val="24"/>
                <w:lang w:eastAsia="ar-SA"/>
              </w:rPr>
              <w:t>_______</w:t>
            </w:r>
            <w:r w:rsidRPr="004170D3">
              <w:rPr>
                <w:rFonts w:ascii="Times New Roman" w:eastAsia="SimSun" w:hAnsi="Times New Roman"/>
                <w:bCs/>
                <w:kern w:val="1"/>
                <w:sz w:val="24"/>
                <w:szCs w:val="24"/>
                <w:lang w:eastAsia="ar-SA"/>
              </w:rPr>
              <w:t>тыс. руб.</w:t>
            </w:r>
          </w:p>
        </w:tc>
      </w:tr>
      <w:tr w:rsidR="00145A78" w:rsidRPr="004170D3" w:rsidTr="00E125B6">
        <w:trPr>
          <w:trHeight w:val="800"/>
        </w:trPr>
        <w:tc>
          <w:tcPr>
            <w:tcW w:w="2775" w:type="dxa"/>
            <w:tcBorders>
              <w:top w:val="single" w:sz="4" w:space="0" w:color="auto"/>
              <w:left w:val="single" w:sz="4" w:space="0" w:color="auto"/>
              <w:bottom w:val="single" w:sz="4" w:space="0" w:color="auto"/>
              <w:right w:val="single" w:sz="4" w:space="0" w:color="auto"/>
            </w:tcBorders>
            <w:vAlign w:val="center"/>
          </w:tcPr>
          <w:p w:rsidR="00145A78" w:rsidRPr="004170D3" w:rsidRDefault="00145A78" w:rsidP="00E125B6">
            <w:pPr>
              <w:widowControl w:val="0"/>
              <w:suppressAutoHyphens/>
              <w:spacing w:after="0" w:line="100" w:lineRule="atLeast"/>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lastRenderedPageBreak/>
              <w:t xml:space="preserve">Ожидаемые результаты реализации Программы </w:t>
            </w:r>
          </w:p>
        </w:tc>
        <w:tc>
          <w:tcPr>
            <w:tcW w:w="6840" w:type="dxa"/>
            <w:tcBorders>
              <w:top w:val="single" w:sz="4" w:space="0" w:color="auto"/>
              <w:left w:val="single" w:sz="4" w:space="0" w:color="auto"/>
              <w:bottom w:val="single" w:sz="4" w:space="0" w:color="auto"/>
              <w:right w:val="single" w:sz="4" w:space="0" w:color="auto"/>
            </w:tcBorders>
            <w:vAlign w:val="center"/>
          </w:tcPr>
          <w:p w:rsidR="00145A78" w:rsidRPr="004170D3" w:rsidRDefault="00145A78" w:rsidP="00E125B6">
            <w:pPr>
              <w:widowControl w:val="0"/>
              <w:suppressAutoHyphens/>
              <w:spacing w:after="0" w:line="100" w:lineRule="atLeast"/>
              <w:rPr>
                <w:rFonts w:ascii="Times New Roman" w:eastAsia="SimSun" w:hAnsi="Times New Roman"/>
                <w:bCs/>
                <w:kern w:val="1"/>
                <w:sz w:val="24"/>
                <w:szCs w:val="24"/>
                <w:lang w:eastAsia="ar-SA"/>
              </w:rPr>
            </w:pPr>
            <w:r w:rsidRPr="004170D3">
              <w:rPr>
                <w:rFonts w:ascii="Times New Roman" w:eastAsia="SimSun" w:hAnsi="Times New Roman"/>
                <w:bCs/>
                <w:kern w:val="1"/>
                <w:sz w:val="24"/>
                <w:szCs w:val="24"/>
                <w:lang w:eastAsia="ar-SA"/>
              </w:rPr>
              <w:t>Повышение уровня благоустройства территории муниципального образования</w:t>
            </w:r>
          </w:p>
        </w:tc>
      </w:tr>
    </w:tbl>
    <w:p w:rsidR="00145A78" w:rsidRPr="004170D3" w:rsidRDefault="00145A78" w:rsidP="00145A78">
      <w:pPr>
        <w:spacing w:after="0" w:line="240" w:lineRule="auto"/>
        <w:rPr>
          <w:rFonts w:ascii="Times New Roman" w:hAnsi="Times New Roman"/>
          <w:b/>
          <w:sz w:val="24"/>
          <w:szCs w:val="24"/>
          <w:lang w:eastAsia="ru-RU"/>
        </w:rPr>
      </w:pPr>
    </w:p>
    <w:p w:rsidR="00145A78" w:rsidRPr="0076180F" w:rsidRDefault="00145A78" w:rsidP="00145A78">
      <w:pPr>
        <w:pStyle w:val="ConsPlusNormal"/>
        <w:ind w:left="360"/>
        <w:outlineLvl w:val="1"/>
        <w:rPr>
          <w:rFonts w:ascii="Times New Roman" w:hAnsi="Times New Roman" w:cs="Times New Roman"/>
          <w:b/>
          <w:sz w:val="24"/>
          <w:szCs w:val="24"/>
        </w:rPr>
      </w:pPr>
    </w:p>
    <w:p w:rsidR="00145A78" w:rsidRPr="0076180F" w:rsidRDefault="00145A78" w:rsidP="00145A78">
      <w:pPr>
        <w:pStyle w:val="ConsPlusNormal"/>
        <w:numPr>
          <w:ilvl w:val="0"/>
          <w:numId w:val="9"/>
        </w:numPr>
        <w:jc w:val="center"/>
        <w:outlineLvl w:val="1"/>
        <w:rPr>
          <w:rFonts w:ascii="Times New Roman" w:hAnsi="Times New Roman" w:cs="Times New Roman"/>
          <w:b/>
          <w:sz w:val="24"/>
          <w:szCs w:val="24"/>
        </w:rPr>
      </w:pPr>
      <w:r w:rsidRPr="0076180F">
        <w:rPr>
          <w:rFonts w:ascii="Times New Roman" w:hAnsi="Times New Roman" w:cs="Times New Roman"/>
          <w:b/>
          <w:sz w:val="24"/>
          <w:szCs w:val="24"/>
        </w:rPr>
        <w:t>Характеристика текущего состояния благоустройства</w:t>
      </w:r>
    </w:p>
    <w:p w:rsidR="00145A78" w:rsidRPr="004170D3" w:rsidRDefault="00145A78" w:rsidP="00145A78">
      <w:pPr>
        <w:pStyle w:val="ConsPlusNormal"/>
        <w:ind w:left="720"/>
        <w:jc w:val="center"/>
        <w:outlineLvl w:val="1"/>
        <w:rPr>
          <w:rFonts w:ascii="Times New Roman" w:hAnsi="Times New Roman" w:cs="Times New Roman"/>
          <w:b/>
          <w:sz w:val="24"/>
          <w:szCs w:val="24"/>
        </w:rPr>
      </w:pPr>
      <w:r w:rsidRPr="0076180F">
        <w:rPr>
          <w:rFonts w:ascii="Times New Roman" w:hAnsi="Times New Roman" w:cs="Times New Roman"/>
          <w:b/>
          <w:sz w:val="24"/>
          <w:szCs w:val="24"/>
        </w:rPr>
        <w:t>муниципального</w:t>
      </w:r>
      <w:r w:rsidRPr="004170D3">
        <w:rPr>
          <w:rFonts w:ascii="Times New Roman" w:hAnsi="Times New Roman" w:cs="Times New Roman"/>
          <w:b/>
          <w:sz w:val="24"/>
          <w:szCs w:val="24"/>
        </w:rPr>
        <w:t xml:space="preserve"> образования </w:t>
      </w:r>
      <w:r w:rsidR="002271C0">
        <w:rPr>
          <w:rFonts w:ascii="Times New Roman" w:hAnsi="Times New Roman" w:cs="Times New Roman"/>
          <w:b/>
          <w:sz w:val="24"/>
          <w:szCs w:val="24"/>
        </w:rPr>
        <w:t>Домбаровский</w:t>
      </w:r>
      <w:r>
        <w:rPr>
          <w:rFonts w:ascii="Times New Roman" w:hAnsi="Times New Roman" w:cs="Times New Roman"/>
          <w:b/>
          <w:sz w:val="24"/>
          <w:szCs w:val="24"/>
        </w:rPr>
        <w:t xml:space="preserve"> пос</w:t>
      </w:r>
      <w:r w:rsidRPr="004170D3">
        <w:rPr>
          <w:rFonts w:ascii="Times New Roman" w:hAnsi="Times New Roman" w:cs="Times New Roman"/>
          <w:b/>
          <w:sz w:val="24"/>
          <w:szCs w:val="24"/>
        </w:rPr>
        <w:t>совет</w:t>
      </w:r>
    </w:p>
    <w:p w:rsidR="009369F1" w:rsidRDefault="009369F1" w:rsidP="00145A78">
      <w:pPr>
        <w:ind w:right="-143" w:firstLine="708"/>
        <w:jc w:val="both"/>
        <w:rPr>
          <w:rFonts w:ascii="Times New Roman" w:hAnsi="Times New Roman"/>
          <w:sz w:val="24"/>
          <w:szCs w:val="24"/>
        </w:rPr>
      </w:pPr>
    </w:p>
    <w:p w:rsidR="009369F1" w:rsidRPr="004965D4" w:rsidRDefault="009369F1" w:rsidP="009369F1">
      <w:pPr>
        <w:widowControl w:val="0"/>
        <w:spacing w:after="0" w:line="240" w:lineRule="auto"/>
        <w:ind w:firstLine="709"/>
        <w:jc w:val="both"/>
        <w:rPr>
          <w:rFonts w:ascii="Times New Roman" w:hAnsi="Times New Roman"/>
          <w:sz w:val="28"/>
          <w:szCs w:val="28"/>
        </w:rPr>
      </w:pPr>
      <w:r w:rsidRPr="004965D4">
        <w:rPr>
          <w:rFonts w:ascii="Times New Roman" w:hAnsi="Times New Roman"/>
          <w:sz w:val="28"/>
          <w:szCs w:val="28"/>
        </w:rPr>
        <w:t>В ходе анализа текущего состояния, оценки потребностей и спроса населения выявлена необходимость реализации ряда мероприятий, направленных на благоустройство территорий населенн</w:t>
      </w:r>
      <w:r>
        <w:rPr>
          <w:rFonts w:ascii="Times New Roman" w:hAnsi="Times New Roman"/>
          <w:sz w:val="28"/>
          <w:szCs w:val="28"/>
        </w:rPr>
        <w:t>ого</w:t>
      </w:r>
      <w:r w:rsidRPr="004965D4">
        <w:rPr>
          <w:rFonts w:ascii="Times New Roman" w:hAnsi="Times New Roman"/>
          <w:sz w:val="28"/>
          <w:szCs w:val="28"/>
        </w:rPr>
        <w:t xml:space="preserve"> пункт</w:t>
      </w:r>
      <w:r>
        <w:rPr>
          <w:rFonts w:ascii="Times New Roman" w:hAnsi="Times New Roman"/>
          <w:sz w:val="28"/>
          <w:szCs w:val="28"/>
        </w:rPr>
        <w:t>а</w:t>
      </w:r>
      <w:r w:rsidRPr="004965D4">
        <w:rPr>
          <w:rFonts w:ascii="Times New Roman" w:hAnsi="Times New Roman"/>
          <w:sz w:val="28"/>
          <w:szCs w:val="28"/>
        </w:rPr>
        <w:t xml:space="preserve"> муниципальн</w:t>
      </w:r>
      <w:r>
        <w:rPr>
          <w:rFonts w:ascii="Times New Roman" w:hAnsi="Times New Roman"/>
          <w:sz w:val="28"/>
          <w:szCs w:val="28"/>
        </w:rPr>
        <w:t>ого</w:t>
      </w:r>
      <w:r w:rsidRPr="004965D4">
        <w:rPr>
          <w:rFonts w:ascii="Times New Roman" w:hAnsi="Times New Roman"/>
          <w:sz w:val="28"/>
          <w:szCs w:val="28"/>
        </w:rPr>
        <w:t xml:space="preserve"> образовани</w:t>
      </w:r>
      <w:r>
        <w:rPr>
          <w:rFonts w:ascii="Times New Roman" w:hAnsi="Times New Roman"/>
          <w:sz w:val="28"/>
          <w:szCs w:val="28"/>
        </w:rPr>
        <w:t xml:space="preserve">я Домбаровский поссовет </w:t>
      </w:r>
      <w:r w:rsidRPr="004965D4">
        <w:rPr>
          <w:rFonts w:ascii="Times New Roman" w:hAnsi="Times New Roman"/>
          <w:sz w:val="28"/>
          <w:szCs w:val="28"/>
        </w:rPr>
        <w:t xml:space="preserve">в соответствии </w:t>
      </w:r>
      <w:r>
        <w:rPr>
          <w:rFonts w:ascii="Times New Roman" w:hAnsi="Times New Roman"/>
          <w:sz w:val="28"/>
          <w:szCs w:val="28"/>
        </w:rPr>
        <w:t xml:space="preserve">                       </w:t>
      </w:r>
      <w:r w:rsidRPr="004965D4">
        <w:rPr>
          <w:rFonts w:ascii="Times New Roman" w:hAnsi="Times New Roman"/>
          <w:sz w:val="28"/>
          <w:szCs w:val="28"/>
        </w:rPr>
        <w:t>с современными требованиями.</w:t>
      </w:r>
    </w:p>
    <w:p w:rsidR="009369F1" w:rsidRPr="004965D4" w:rsidRDefault="009369F1" w:rsidP="009369F1">
      <w:pPr>
        <w:spacing w:after="0" w:line="240" w:lineRule="auto"/>
        <w:ind w:firstLine="708"/>
        <w:jc w:val="both"/>
        <w:rPr>
          <w:rFonts w:ascii="Times New Roman" w:hAnsi="Times New Roman"/>
          <w:sz w:val="28"/>
          <w:szCs w:val="28"/>
          <w:lang w:eastAsia="ru-RU"/>
        </w:rPr>
      </w:pPr>
      <w:r w:rsidRPr="004965D4">
        <w:rPr>
          <w:rFonts w:ascii="Times New Roman" w:hAnsi="Times New Roman"/>
          <w:sz w:val="28"/>
          <w:szCs w:val="28"/>
          <w:lang w:eastAsia="ru-RU"/>
        </w:rPr>
        <w:t xml:space="preserve">Благоустройство территорий муниципального образования, в том числе территорий соответствующего функционального назначения (площади, улицы, пешеходные зоны, скверы, парки, иные территории) (далее – общественные территории) и дворовых территорий,  является важнейшей сферой деятельности муниципального хозяйства. Именно в этой сфере создаются условия для населения, которые обеспечивают высокий уровень жизни как для отдельного человека по месту проживания, так и для всех жителей района, </w:t>
      </w:r>
      <w:r>
        <w:rPr>
          <w:rFonts w:ascii="Times New Roman" w:hAnsi="Times New Roman"/>
          <w:sz w:val="28"/>
          <w:szCs w:val="28"/>
          <w:lang w:eastAsia="ru-RU"/>
        </w:rPr>
        <w:t xml:space="preserve">поселения, </w:t>
      </w:r>
      <w:r w:rsidRPr="004965D4">
        <w:rPr>
          <w:rFonts w:ascii="Times New Roman" w:hAnsi="Times New Roman"/>
          <w:sz w:val="28"/>
          <w:szCs w:val="28"/>
          <w:lang w:eastAsia="ru-RU"/>
        </w:rPr>
        <w:t>улицы.</w:t>
      </w:r>
    </w:p>
    <w:p w:rsidR="009369F1" w:rsidRPr="004965D4" w:rsidRDefault="009369F1" w:rsidP="009369F1">
      <w:pPr>
        <w:spacing w:after="0" w:line="240" w:lineRule="auto"/>
        <w:ind w:firstLine="708"/>
        <w:jc w:val="both"/>
        <w:rPr>
          <w:rFonts w:ascii="Times New Roman" w:hAnsi="Times New Roman"/>
          <w:sz w:val="28"/>
          <w:szCs w:val="28"/>
          <w:lang w:eastAsia="ru-RU"/>
        </w:rPr>
      </w:pPr>
      <w:r w:rsidRPr="004965D4">
        <w:rPr>
          <w:rFonts w:ascii="Times New Roman" w:hAnsi="Times New Roman"/>
          <w:sz w:val="28"/>
          <w:szCs w:val="28"/>
          <w:lang w:eastAsia="ru-RU"/>
        </w:rPr>
        <w:t>Комфортность проживания в МКД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w:t>
      </w:r>
    </w:p>
    <w:p w:rsidR="009369F1" w:rsidRPr="004965D4" w:rsidRDefault="009369F1" w:rsidP="009369F1">
      <w:pPr>
        <w:spacing w:after="0" w:line="240" w:lineRule="auto"/>
        <w:ind w:firstLine="708"/>
        <w:jc w:val="both"/>
        <w:rPr>
          <w:rFonts w:ascii="Times New Roman" w:hAnsi="Times New Roman"/>
          <w:sz w:val="28"/>
          <w:szCs w:val="28"/>
          <w:lang w:eastAsia="ru-RU"/>
        </w:rPr>
      </w:pPr>
      <w:r w:rsidRPr="004965D4">
        <w:rPr>
          <w:rFonts w:ascii="Times New Roman" w:hAnsi="Times New Roman"/>
          <w:sz w:val="28"/>
          <w:szCs w:val="28"/>
          <w:lang w:eastAsia="ru-RU"/>
        </w:rPr>
        <w:t xml:space="preserve">Без благоустройства дворовых территорий благоустройство </w:t>
      </w:r>
      <w:r>
        <w:rPr>
          <w:rFonts w:ascii="Times New Roman" w:hAnsi="Times New Roman"/>
          <w:sz w:val="28"/>
          <w:szCs w:val="28"/>
          <w:lang w:eastAsia="ru-RU"/>
        </w:rPr>
        <w:t xml:space="preserve">посёлка </w:t>
      </w:r>
      <w:r w:rsidRPr="004965D4">
        <w:rPr>
          <w:rFonts w:ascii="Times New Roman" w:hAnsi="Times New Roman"/>
          <w:sz w:val="28"/>
          <w:szCs w:val="28"/>
          <w:lang w:eastAsia="ru-RU"/>
        </w:rPr>
        <w:t xml:space="preserve"> не может носить комплексного характера и эффективно влиять на повышение качества жизни населения. </w:t>
      </w:r>
    </w:p>
    <w:p w:rsidR="009369F1" w:rsidRPr="004965D4" w:rsidRDefault="009369F1" w:rsidP="009369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65D4">
        <w:rPr>
          <w:rFonts w:ascii="Times New Roman" w:hAnsi="Times New Roman"/>
          <w:sz w:val="28"/>
          <w:szCs w:val="28"/>
          <w:lang w:eastAsia="ru-RU"/>
        </w:rPr>
        <w:t>Главными проблемами являются:</w:t>
      </w:r>
    </w:p>
    <w:p w:rsidR="009369F1" w:rsidRPr="004965D4" w:rsidRDefault="009369F1" w:rsidP="009369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65D4">
        <w:rPr>
          <w:rFonts w:ascii="Times New Roman" w:hAnsi="Times New Roman"/>
          <w:sz w:val="28"/>
          <w:szCs w:val="28"/>
          <w:lang w:eastAsia="ru-RU"/>
        </w:rPr>
        <w:t>недостаточное бюджетное финансирование благоустройства и озеленения населенных пунктов;</w:t>
      </w:r>
    </w:p>
    <w:p w:rsidR="009369F1" w:rsidRPr="004965D4" w:rsidRDefault="009369F1" w:rsidP="009369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65D4">
        <w:rPr>
          <w:rFonts w:ascii="Times New Roman" w:hAnsi="Times New Roman"/>
          <w:sz w:val="28"/>
          <w:szCs w:val="28"/>
          <w:lang w:eastAsia="ru-RU"/>
        </w:rPr>
        <w:t>неудовлетворительное состояние асфальтобетонного покрытия на придомовых и общественных территориях;</w:t>
      </w:r>
    </w:p>
    <w:p w:rsidR="009369F1" w:rsidRPr="004965D4" w:rsidRDefault="009369F1" w:rsidP="009369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65D4">
        <w:rPr>
          <w:rFonts w:ascii="Times New Roman" w:hAnsi="Times New Roman"/>
          <w:sz w:val="28"/>
          <w:szCs w:val="28"/>
          <w:lang w:eastAsia="ru-RU"/>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9369F1" w:rsidRPr="004965D4" w:rsidRDefault="009369F1" w:rsidP="009369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65D4">
        <w:rPr>
          <w:rFonts w:ascii="Times New Roman" w:hAnsi="Times New Roman"/>
          <w:sz w:val="28"/>
          <w:szCs w:val="28"/>
          <w:lang w:eastAsia="ru-RU"/>
        </w:rPr>
        <w:lastRenderedPageBreak/>
        <w:t>неудовлетворительное состояние большого количества зеленых насаждений.</w:t>
      </w:r>
    </w:p>
    <w:p w:rsidR="009369F1" w:rsidRPr="004965D4" w:rsidRDefault="009369F1" w:rsidP="009369F1">
      <w:pPr>
        <w:spacing w:after="0" w:line="240" w:lineRule="auto"/>
        <w:ind w:firstLine="708"/>
        <w:jc w:val="both"/>
        <w:rPr>
          <w:rFonts w:ascii="Times New Roman" w:hAnsi="Times New Roman"/>
          <w:sz w:val="28"/>
          <w:szCs w:val="28"/>
          <w:lang w:eastAsia="ru-RU"/>
        </w:rPr>
      </w:pPr>
      <w:r w:rsidRPr="004965D4">
        <w:rPr>
          <w:rFonts w:ascii="Times New Roman" w:hAnsi="Times New Roman"/>
          <w:sz w:val="28"/>
          <w:szCs w:val="28"/>
          <w:lang w:eastAsia="ru-RU"/>
        </w:rPr>
        <w:t>Благоустройство должно обеспечивать интересы пользователей каждого участка жилой и общественной территории. Еще одно важное условие формирования жилой и общественной среды – ее адаптация</w:t>
      </w:r>
      <w:r>
        <w:rPr>
          <w:rFonts w:ascii="Times New Roman" w:hAnsi="Times New Roman"/>
          <w:sz w:val="28"/>
          <w:szCs w:val="28"/>
          <w:lang w:eastAsia="ru-RU"/>
        </w:rPr>
        <w:t xml:space="preserve">                </w:t>
      </w:r>
      <w:r w:rsidRPr="004965D4">
        <w:rPr>
          <w:rFonts w:ascii="Times New Roman" w:hAnsi="Times New Roman"/>
          <w:sz w:val="28"/>
          <w:szCs w:val="28"/>
          <w:lang w:eastAsia="ru-RU"/>
        </w:rPr>
        <w:t xml:space="preserve"> к требованиям инвалидов и физически ослабленных лиц. При освещении улиц, площадей, скверов, парков и других объектов благоустройства муниципальн</w:t>
      </w:r>
      <w:r>
        <w:rPr>
          <w:rFonts w:ascii="Times New Roman" w:hAnsi="Times New Roman"/>
          <w:sz w:val="28"/>
          <w:szCs w:val="28"/>
          <w:lang w:eastAsia="ru-RU"/>
        </w:rPr>
        <w:t>ого</w:t>
      </w:r>
      <w:r w:rsidRPr="004965D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4965D4">
        <w:rPr>
          <w:rFonts w:ascii="Times New Roman" w:hAnsi="Times New Roman"/>
          <w:sz w:val="28"/>
          <w:szCs w:val="28"/>
          <w:lang w:eastAsia="ru-RU"/>
        </w:rPr>
        <w:t xml:space="preserve"> необходимо внедрение энергосберегающих технологий.</w:t>
      </w:r>
    </w:p>
    <w:p w:rsidR="009369F1" w:rsidRPr="004965D4" w:rsidRDefault="009369F1" w:rsidP="009369F1">
      <w:pPr>
        <w:spacing w:after="0" w:line="240" w:lineRule="auto"/>
        <w:ind w:firstLine="708"/>
        <w:jc w:val="both"/>
        <w:rPr>
          <w:rFonts w:ascii="Times New Roman" w:hAnsi="Times New Roman"/>
          <w:sz w:val="28"/>
          <w:szCs w:val="28"/>
          <w:lang w:eastAsia="ru-RU"/>
        </w:rPr>
      </w:pPr>
      <w:r w:rsidRPr="004965D4">
        <w:rPr>
          <w:rFonts w:ascii="Times New Roman" w:hAnsi="Times New Roman"/>
          <w:sz w:val="28"/>
          <w:szCs w:val="28"/>
          <w:lang w:eastAsia="ru-RU"/>
        </w:rPr>
        <w:t xml:space="preserve">На 1 января 2017 года в </w:t>
      </w:r>
      <w:r>
        <w:rPr>
          <w:rFonts w:ascii="Times New Roman" w:hAnsi="Times New Roman"/>
          <w:sz w:val="28"/>
          <w:szCs w:val="28"/>
          <w:lang w:eastAsia="ru-RU"/>
        </w:rPr>
        <w:t xml:space="preserve">муниципальном образовании Домбаровский поссовет Домбаровского района </w:t>
      </w:r>
      <w:r w:rsidRPr="004965D4">
        <w:rPr>
          <w:rFonts w:ascii="Times New Roman" w:hAnsi="Times New Roman"/>
          <w:sz w:val="28"/>
          <w:szCs w:val="28"/>
          <w:lang w:eastAsia="ru-RU"/>
        </w:rPr>
        <w:t>насчитыва</w:t>
      </w:r>
      <w:r>
        <w:rPr>
          <w:rFonts w:ascii="Times New Roman" w:hAnsi="Times New Roman"/>
          <w:sz w:val="28"/>
          <w:szCs w:val="28"/>
          <w:lang w:eastAsia="ru-RU"/>
        </w:rPr>
        <w:t>лось 8650</w:t>
      </w:r>
      <w:r w:rsidRPr="004965D4">
        <w:rPr>
          <w:rFonts w:ascii="Times New Roman" w:hAnsi="Times New Roman"/>
          <w:sz w:val="28"/>
          <w:szCs w:val="28"/>
          <w:lang w:eastAsia="ru-RU"/>
        </w:rPr>
        <w:t xml:space="preserve"> </w:t>
      </w:r>
      <w:r w:rsidR="009F3F9B">
        <w:rPr>
          <w:rFonts w:ascii="Times New Roman" w:hAnsi="Times New Roman"/>
          <w:sz w:val="28"/>
          <w:szCs w:val="28"/>
          <w:lang w:eastAsia="ru-RU"/>
        </w:rPr>
        <w:t xml:space="preserve">проживающих </w:t>
      </w:r>
      <w:r w:rsidRPr="004965D4">
        <w:rPr>
          <w:rFonts w:ascii="Times New Roman" w:hAnsi="Times New Roman"/>
          <w:sz w:val="28"/>
          <w:szCs w:val="28"/>
          <w:lang w:eastAsia="ru-RU"/>
        </w:rPr>
        <w:t>человек</w:t>
      </w:r>
      <w:r w:rsidR="009F3F9B">
        <w:rPr>
          <w:rFonts w:ascii="Times New Roman" w:hAnsi="Times New Roman"/>
          <w:sz w:val="28"/>
          <w:szCs w:val="28"/>
          <w:lang w:eastAsia="ru-RU"/>
        </w:rPr>
        <w:t xml:space="preserve">, где </w:t>
      </w:r>
      <w:r w:rsidRPr="004965D4">
        <w:rPr>
          <w:rFonts w:ascii="Times New Roman" w:hAnsi="Times New Roman"/>
          <w:sz w:val="28"/>
          <w:szCs w:val="28"/>
          <w:lang w:eastAsia="ru-RU"/>
        </w:rPr>
        <w:t xml:space="preserve">расположено </w:t>
      </w:r>
      <w:r w:rsidR="00B73DAB">
        <w:rPr>
          <w:rFonts w:ascii="Times New Roman" w:hAnsi="Times New Roman"/>
          <w:sz w:val="28"/>
          <w:szCs w:val="28"/>
          <w:lang w:eastAsia="ru-RU"/>
        </w:rPr>
        <w:t>16</w:t>
      </w:r>
      <w:r w:rsidRPr="004965D4">
        <w:rPr>
          <w:rFonts w:ascii="Times New Roman" w:hAnsi="Times New Roman"/>
          <w:sz w:val="28"/>
          <w:szCs w:val="28"/>
          <w:lang w:eastAsia="ru-RU"/>
        </w:rPr>
        <w:t xml:space="preserve"> общественных территорий и </w:t>
      </w:r>
      <w:r w:rsidR="00911A3B">
        <w:rPr>
          <w:rFonts w:ascii="Times New Roman" w:hAnsi="Times New Roman"/>
          <w:sz w:val="28"/>
          <w:szCs w:val="28"/>
          <w:lang w:eastAsia="ru-RU"/>
        </w:rPr>
        <w:t>52</w:t>
      </w:r>
      <w:r w:rsidRPr="004965D4">
        <w:rPr>
          <w:rFonts w:ascii="Times New Roman" w:hAnsi="Times New Roman"/>
          <w:sz w:val="28"/>
          <w:szCs w:val="28"/>
          <w:lang w:eastAsia="ru-RU"/>
        </w:rPr>
        <w:t xml:space="preserve"> МКД, образующих </w:t>
      </w:r>
      <w:r w:rsidR="00576199">
        <w:rPr>
          <w:rFonts w:ascii="Times New Roman" w:hAnsi="Times New Roman"/>
          <w:sz w:val="28"/>
          <w:szCs w:val="28"/>
          <w:lang w:eastAsia="ru-RU"/>
        </w:rPr>
        <w:t>32</w:t>
      </w:r>
      <w:r w:rsidRPr="004965D4">
        <w:rPr>
          <w:rFonts w:ascii="Times New Roman" w:hAnsi="Times New Roman"/>
          <w:sz w:val="28"/>
          <w:szCs w:val="28"/>
          <w:lang w:eastAsia="ru-RU"/>
        </w:rPr>
        <w:t xml:space="preserve"> дворовых территори</w:t>
      </w:r>
      <w:r w:rsidR="00B73DAB">
        <w:rPr>
          <w:rFonts w:ascii="Times New Roman" w:hAnsi="Times New Roman"/>
          <w:sz w:val="28"/>
          <w:szCs w:val="28"/>
          <w:lang w:eastAsia="ru-RU"/>
        </w:rPr>
        <w:t>и</w:t>
      </w:r>
      <w:r w:rsidRPr="004965D4">
        <w:rPr>
          <w:rFonts w:ascii="Times New Roman" w:hAnsi="Times New Roman"/>
          <w:sz w:val="28"/>
          <w:szCs w:val="28"/>
          <w:lang w:eastAsia="ru-RU"/>
        </w:rPr>
        <w:t xml:space="preserve">. </w:t>
      </w:r>
    </w:p>
    <w:p w:rsidR="009369F1" w:rsidRPr="004965D4" w:rsidRDefault="009369F1" w:rsidP="009369F1">
      <w:pPr>
        <w:spacing w:after="0" w:line="240" w:lineRule="auto"/>
        <w:ind w:firstLine="708"/>
        <w:jc w:val="both"/>
        <w:rPr>
          <w:rFonts w:ascii="Times New Roman" w:hAnsi="Times New Roman"/>
          <w:sz w:val="28"/>
          <w:szCs w:val="28"/>
          <w:lang w:eastAsia="ru-RU"/>
        </w:rPr>
      </w:pPr>
      <w:r w:rsidRPr="004965D4">
        <w:rPr>
          <w:rFonts w:ascii="Times New Roman" w:hAnsi="Times New Roman"/>
          <w:sz w:val="28"/>
          <w:szCs w:val="28"/>
          <w:lang w:eastAsia="ru-RU"/>
        </w:rPr>
        <w:t>По итогам мониторинга сферы благоустройства муниципальн</w:t>
      </w:r>
      <w:r w:rsidR="00B73DAB">
        <w:rPr>
          <w:rFonts w:ascii="Times New Roman" w:hAnsi="Times New Roman"/>
          <w:sz w:val="28"/>
          <w:szCs w:val="28"/>
          <w:lang w:eastAsia="ru-RU"/>
        </w:rPr>
        <w:t>ого</w:t>
      </w:r>
      <w:r w:rsidRPr="004965D4">
        <w:rPr>
          <w:rFonts w:ascii="Times New Roman" w:hAnsi="Times New Roman"/>
          <w:sz w:val="28"/>
          <w:szCs w:val="28"/>
          <w:lang w:eastAsia="ru-RU"/>
        </w:rPr>
        <w:t xml:space="preserve"> образовани</w:t>
      </w:r>
      <w:r w:rsidR="00B73DAB">
        <w:rPr>
          <w:rFonts w:ascii="Times New Roman" w:hAnsi="Times New Roman"/>
          <w:sz w:val="28"/>
          <w:szCs w:val="28"/>
          <w:lang w:eastAsia="ru-RU"/>
        </w:rPr>
        <w:t>я</w:t>
      </w:r>
      <w:r w:rsidRPr="004965D4">
        <w:rPr>
          <w:rFonts w:ascii="Times New Roman" w:hAnsi="Times New Roman"/>
          <w:sz w:val="28"/>
          <w:szCs w:val="28"/>
          <w:lang w:eastAsia="ru-RU"/>
        </w:rPr>
        <w:t xml:space="preserve"> доля благоустроенных территорий общего пользования (парки, скверы, другое) составила</w:t>
      </w:r>
      <w:r>
        <w:rPr>
          <w:rFonts w:ascii="Times New Roman" w:hAnsi="Times New Roman"/>
          <w:sz w:val="28"/>
          <w:szCs w:val="28"/>
          <w:lang w:eastAsia="ru-RU"/>
        </w:rPr>
        <w:t xml:space="preserve"> </w:t>
      </w:r>
      <w:r w:rsidR="00B73DAB">
        <w:rPr>
          <w:rFonts w:ascii="Times New Roman" w:hAnsi="Times New Roman"/>
          <w:sz w:val="28"/>
          <w:szCs w:val="28"/>
          <w:lang w:eastAsia="ru-RU"/>
        </w:rPr>
        <w:t>25</w:t>
      </w:r>
      <w:r w:rsidRPr="004965D4">
        <w:rPr>
          <w:rFonts w:ascii="Times New Roman" w:hAnsi="Times New Roman"/>
          <w:sz w:val="28"/>
          <w:szCs w:val="28"/>
          <w:lang w:eastAsia="ru-RU"/>
        </w:rPr>
        <w:t xml:space="preserve"> процент</w:t>
      </w:r>
      <w:r w:rsidR="003240A0">
        <w:rPr>
          <w:rFonts w:ascii="Times New Roman" w:hAnsi="Times New Roman"/>
          <w:sz w:val="28"/>
          <w:szCs w:val="28"/>
          <w:lang w:eastAsia="ru-RU"/>
        </w:rPr>
        <w:t>ов</w:t>
      </w:r>
      <w:r w:rsidRPr="004965D4">
        <w:rPr>
          <w:rFonts w:ascii="Times New Roman" w:hAnsi="Times New Roman"/>
          <w:sz w:val="28"/>
          <w:szCs w:val="28"/>
          <w:lang w:eastAsia="ru-RU"/>
        </w:rPr>
        <w:t xml:space="preserve"> от общего количества таких территорий; доля благоустроенных дворовых территорий МКД составила</w:t>
      </w:r>
      <w:r w:rsidR="00484170">
        <w:rPr>
          <w:rFonts w:ascii="Times New Roman" w:hAnsi="Times New Roman"/>
          <w:sz w:val="28"/>
          <w:szCs w:val="28"/>
          <w:lang w:eastAsia="ru-RU"/>
        </w:rPr>
        <w:t xml:space="preserve"> 4</w:t>
      </w:r>
      <w:r w:rsidR="008D3559">
        <w:rPr>
          <w:rFonts w:ascii="Times New Roman" w:hAnsi="Times New Roman"/>
          <w:sz w:val="28"/>
          <w:szCs w:val="28"/>
          <w:lang w:eastAsia="ru-RU"/>
        </w:rPr>
        <w:t>9</w:t>
      </w:r>
      <w:r w:rsidR="00484170">
        <w:rPr>
          <w:rFonts w:ascii="Times New Roman" w:hAnsi="Times New Roman"/>
          <w:sz w:val="28"/>
          <w:szCs w:val="28"/>
          <w:lang w:eastAsia="ru-RU"/>
        </w:rPr>
        <w:t>,</w:t>
      </w:r>
      <w:r w:rsidR="008D3559">
        <w:rPr>
          <w:rFonts w:ascii="Times New Roman" w:hAnsi="Times New Roman"/>
          <w:sz w:val="28"/>
          <w:szCs w:val="28"/>
          <w:lang w:eastAsia="ru-RU"/>
        </w:rPr>
        <w:t>48</w:t>
      </w:r>
      <w:r w:rsidRPr="004965D4">
        <w:rPr>
          <w:rFonts w:ascii="Times New Roman" w:hAnsi="Times New Roman"/>
          <w:sz w:val="28"/>
          <w:szCs w:val="28"/>
          <w:lang w:eastAsia="ru-RU"/>
        </w:rPr>
        <w:t xml:space="preserve"> процент</w:t>
      </w:r>
      <w:r w:rsidR="008D3559">
        <w:rPr>
          <w:rFonts w:ascii="Times New Roman" w:hAnsi="Times New Roman"/>
          <w:sz w:val="28"/>
          <w:szCs w:val="28"/>
          <w:lang w:eastAsia="ru-RU"/>
        </w:rPr>
        <w:t>ов</w:t>
      </w:r>
      <w:r w:rsidRPr="004965D4">
        <w:rPr>
          <w:rFonts w:ascii="Times New Roman" w:hAnsi="Times New Roman"/>
          <w:sz w:val="28"/>
          <w:szCs w:val="28"/>
          <w:lang w:eastAsia="ru-RU"/>
        </w:rPr>
        <w:t xml:space="preserve"> от общего количества дворовых территорий МКД.</w:t>
      </w:r>
    </w:p>
    <w:p w:rsidR="009369F1" w:rsidRPr="004965D4" w:rsidRDefault="009369F1" w:rsidP="009369F1">
      <w:pPr>
        <w:spacing w:after="0" w:line="240" w:lineRule="auto"/>
        <w:ind w:firstLine="708"/>
        <w:jc w:val="both"/>
        <w:rPr>
          <w:rFonts w:ascii="Times New Roman" w:hAnsi="Times New Roman"/>
          <w:spacing w:val="-2"/>
          <w:sz w:val="28"/>
          <w:szCs w:val="28"/>
          <w:lang w:eastAsia="ru-RU"/>
        </w:rPr>
      </w:pPr>
      <w:r w:rsidRPr="004965D4">
        <w:rPr>
          <w:rFonts w:ascii="Times New Roman" w:hAnsi="Times New Roman"/>
          <w:spacing w:val="-2"/>
          <w:sz w:val="28"/>
          <w:szCs w:val="28"/>
          <w:lang w:eastAsia="ru-RU"/>
        </w:rPr>
        <w:t>За 201</w:t>
      </w:r>
      <w:r w:rsidR="00484170">
        <w:rPr>
          <w:rFonts w:ascii="Times New Roman" w:hAnsi="Times New Roman"/>
          <w:spacing w:val="-2"/>
          <w:sz w:val="28"/>
          <w:szCs w:val="28"/>
          <w:lang w:eastAsia="ru-RU"/>
        </w:rPr>
        <w:t>8</w:t>
      </w:r>
      <w:r w:rsidRPr="004965D4">
        <w:rPr>
          <w:rFonts w:ascii="Times New Roman" w:hAnsi="Times New Roman"/>
          <w:spacing w:val="-2"/>
          <w:sz w:val="28"/>
          <w:szCs w:val="28"/>
          <w:lang w:eastAsia="ru-RU"/>
        </w:rPr>
        <w:t xml:space="preserve"> год уровень благоустроенности общественных территорий повысился незначительно (выполнены благоустроительные работы на </w:t>
      </w:r>
      <w:r w:rsidR="00484170">
        <w:rPr>
          <w:rFonts w:ascii="Times New Roman" w:hAnsi="Times New Roman"/>
          <w:spacing w:val="-2"/>
          <w:sz w:val="28"/>
          <w:szCs w:val="28"/>
          <w:lang w:eastAsia="ru-RU"/>
        </w:rPr>
        <w:t>1 о</w:t>
      </w:r>
      <w:r w:rsidRPr="004965D4">
        <w:rPr>
          <w:rFonts w:ascii="Times New Roman" w:hAnsi="Times New Roman"/>
          <w:spacing w:val="-2"/>
          <w:sz w:val="28"/>
          <w:szCs w:val="28"/>
          <w:lang w:eastAsia="ru-RU"/>
        </w:rPr>
        <w:t>бщественн</w:t>
      </w:r>
      <w:r w:rsidR="00484170">
        <w:rPr>
          <w:rFonts w:ascii="Times New Roman" w:hAnsi="Times New Roman"/>
          <w:spacing w:val="-2"/>
          <w:sz w:val="28"/>
          <w:szCs w:val="28"/>
          <w:lang w:eastAsia="ru-RU"/>
        </w:rPr>
        <w:t>ой</w:t>
      </w:r>
      <w:r w:rsidRPr="004965D4">
        <w:rPr>
          <w:rFonts w:ascii="Times New Roman" w:hAnsi="Times New Roman"/>
          <w:spacing w:val="-2"/>
          <w:sz w:val="28"/>
          <w:szCs w:val="28"/>
          <w:lang w:eastAsia="ru-RU"/>
        </w:rPr>
        <w:t xml:space="preserve"> территори</w:t>
      </w:r>
      <w:r w:rsidR="00484170">
        <w:rPr>
          <w:rFonts w:ascii="Times New Roman" w:hAnsi="Times New Roman"/>
          <w:spacing w:val="-2"/>
          <w:sz w:val="28"/>
          <w:szCs w:val="28"/>
          <w:lang w:eastAsia="ru-RU"/>
        </w:rPr>
        <w:t>и</w:t>
      </w:r>
      <w:r w:rsidRPr="004965D4">
        <w:rPr>
          <w:rFonts w:ascii="Times New Roman" w:hAnsi="Times New Roman"/>
          <w:spacing w:val="-2"/>
          <w:sz w:val="28"/>
          <w:szCs w:val="28"/>
          <w:lang w:eastAsia="ru-RU"/>
        </w:rPr>
        <w:t xml:space="preserve">) – в среднем на </w:t>
      </w:r>
      <w:r w:rsidR="00484170">
        <w:rPr>
          <w:rFonts w:ascii="Times New Roman" w:hAnsi="Times New Roman"/>
          <w:spacing w:val="-2"/>
          <w:sz w:val="28"/>
          <w:szCs w:val="28"/>
          <w:lang w:eastAsia="ru-RU"/>
        </w:rPr>
        <w:t>6</w:t>
      </w:r>
      <w:r w:rsidRPr="004965D4">
        <w:rPr>
          <w:rFonts w:ascii="Times New Roman" w:hAnsi="Times New Roman"/>
          <w:spacing w:val="-2"/>
          <w:sz w:val="28"/>
          <w:szCs w:val="28"/>
          <w:lang w:eastAsia="ru-RU"/>
        </w:rPr>
        <w:t>,</w:t>
      </w:r>
      <w:r w:rsidR="00484170">
        <w:rPr>
          <w:rFonts w:ascii="Times New Roman" w:hAnsi="Times New Roman"/>
          <w:spacing w:val="-2"/>
          <w:sz w:val="28"/>
          <w:szCs w:val="28"/>
          <w:lang w:eastAsia="ru-RU"/>
        </w:rPr>
        <w:t>25</w:t>
      </w:r>
      <w:r w:rsidRPr="004965D4">
        <w:rPr>
          <w:rFonts w:ascii="Times New Roman" w:hAnsi="Times New Roman"/>
          <w:spacing w:val="-2"/>
          <w:sz w:val="28"/>
          <w:szCs w:val="28"/>
          <w:lang w:eastAsia="ru-RU"/>
        </w:rPr>
        <w:t xml:space="preserve"> процента. </w:t>
      </w:r>
    </w:p>
    <w:p w:rsidR="009369F1" w:rsidRPr="004965D4" w:rsidRDefault="009369F1" w:rsidP="009369F1">
      <w:pPr>
        <w:spacing w:after="0" w:line="240" w:lineRule="auto"/>
        <w:ind w:firstLine="708"/>
        <w:jc w:val="both"/>
        <w:rPr>
          <w:rFonts w:ascii="Times New Roman" w:hAnsi="Times New Roman"/>
          <w:sz w:val="28"/>
          <w:szCs w:val="28"/>
          <w:lang w:eastAsia="ru-RU"/>
        </w:rPr>
      </w:pPr>
      <w:r w:rsidRPr="004965D4">
        <w:rPr>
          <w:rFonts w:ascii="Times New Roman" w:hAnsi="Times New Roman"/>
          <w:sz w:val="28"/>
          <w:szCs w:val="28"/>
          <w:lang w:eastAsia="ru-RU"/>
        </w:rPr>
        <w:t xml:space="preserve">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работа по благоустройству </w:t>
      </w:r>
      <w:r w:rsidR="00484170">
        <w:rPr>
          <w:rFonts w:ascii="Times New Roman" w:hAnsi="Times New Roman"/>
          <w:sz w:val="28"/>
          <w:szCs w:val="28"/>
          <w:lang w:eastAsia="ru-RU"/>
        </w:rPr>
        <w:t xml:space="preserve">муниципального образования должна носить </w:t>
      </w:r>
      <w:r w:rsidRPr="004965D4">
        <w:rPr>
          <w:rFonts w:ascii="Times New Roman" w:hAnsi="Times New Roman"/>
          <w:sz w:val="28"/>
          <w:szCs w:val="28"/>
          <w:lang w:eastAsia="ru-RU"/>
        </w:rPr>
        <w:t>комплексн</w:t>
      </w:r>
      <w:r w:rsidR="00484170">
        <w:rPr>
          <w:rFonts w:ascii="Times New Roman" w:hAnsi="Times New Roman"/>
          <w:sz w:val="28"/>
          <w:szCs w:val="28"/>
          <w:lang w:eastAsia="ru-RU"/>
        </w:rPr>
        <w:t>ый</w:t>
      </w:r>
      <w:r w:rsidRPr="004965D4">
        <w:rPr>
          <w:rFonts w:ascii="Times New Roman" w:hAnsi="Times New Roman"/>
          <w:sz w:val="28"/>
          <w:szCs w:val="28"/>
          <w:lang w:eastAsia="ru-RU"/>
        </w:rPr>
        <w:t xml:space="preserve"> и постоянн</w:t>
      </w:r>
      <w:r w:rsidR="00484170">
        <w:rPr>
          <w:rFonts w:ascii="Times New Roman" w:hAnsi="Times New Roman"/>
          <w:sz w:val="28"/>
          <w:szCs w:val="28"/>
          <w:lang w:eastAsia="ru-RU"/>
        </w:rPr>
        <w:t>ый</w:t>
      </w:r>
      <w:r w:rsidRPr="004965D4">
        <w:rPr>
          <w:rFonts w:ascii="Times New Roman" w:hAnsi="Times New Roman"/>
          <w:sz w:val="28"/>
          <w:szCs w:val="28"/>
          <w:lang w:eastAsia="ru-RU"/>
        </w:rPr>
        <w:t xml:space="preserve"> характер. </w:t>
      </w:r>
    </w:p>
    <w:p w:rsidR="009369F1" w:rsidRPr="004965D4" w:rsidRDefault="009369F1" w:rsidP="009369F1">
      <w:pPr>
        <w:widowControl w:val="0"/>
        <w:spacing w:after="0" w:line="240" w:lineRule="auto"/>
        <w:ind w:firstLine="709"/>
        <w:jc w:val="both"/>
        <w:rPr>
          <w:rFonts w:ascii="Times New Roman" w:hAnsi="Times New Roman"/>
          <w:sz w:val="28"/>
          <w:szCs w:val="28"/>
        </w:rPr>
      </w:pPr>
      <w:r w:rsidRPr="004965D4">
        <w:rPr>
          <w:rFonts w:ascii="Times New Roman" w:hAnsi="Times New Roman"/>
          <w:sz w:val="28"/>
          <w:szCs w:val="28"/>
        </w:rPr>
        <w:t xml:space="preserve">Перечни дворовых и общественных территорий, подлежащих благоустройству в течение 2018–2024 годов, формируются муниципальными образованиями на основании проведенной инвентаризации и утверждаются в муниципальных программах формирования современной городской среды на </w:t>
      </w:r>
      <w:r>
        <w:rPr>
          <w:rFonts w:ascii="Times New Roman" w:hAnsi="Times New Roman"/>
          <w:sz w:val="28"/>
          <w:szCs w:val="28"/>
        </w:rPr>
        <w:t xml:space="preserve"> </w:t>
      </w:r>
      <w:r w:rsidRPr="004965D4">
        <w:rPr>
          <w:rFonts w:ascii="Times New Roman" w:hAnsi="Times New Roman"/>
          <w:sz w:val="28"/>
          <w:szCs w:val="28"/>
        </w:rPr>
        <w:t xml:space="preserve">2018–2024 годы (далее – муниципальные программы). </w:t>
      </w:r>
    </w:p>
    <w:p w:rsidR="009369F1" w:rsidRPr="004965D4" w:rsidRDefault="009369F1" w:rsidP="009369F1">
      <w:pPr>
        <w:widowControl w:val="0"/>
        <w:spacing w:after="0" w:line="240" w:lineRule="auto"/>
        <w:ind w:firstLine="709"/>
        <w:jc w:val="both"/>
        <w:rPr>
          <w:rFonts w:ascii="Times New Roman" w:hAnsi="Times New Roman"/>
          <w:sz w:val="28"/>
          <w:szCs w:val="28"/>
        </w:rPr>
      </w:pPr>
      <w:r w:rsidRPr="004965D4">
        <w:rPr>
          <w:rFonts w:ascii="Times New Roman" w:hAnsi="Times New Roman"/>
          <w:sz w:val="28"/>
          <w:szCs w:val="28"/>
        </w:rPr>
        <w:t>Реализация мероприятий муниципальн</w:t>
      </w:r>
      <w:r w:rsidR="00484170">
        <w:rPr>
          <w:rFonts w:ascii="Times New Roman" w:hAnsi="Times New Roman"/>
          <w:sz w:val="28"/>
          <w:szCs w:val="28"/>
        </w:rPr>
        <w:t>ой</w:t>
      </w:r>
      <w:r w:rsidRPr="004965D4">
        <w:rPr>
          <w:rFonts w:ascii="Times New Roman" w:hAnsi="Times New Roman"/>
          <w:sz w:val="28"/>
          <w:szCs w:val="28"/>
        </w:rPr>
        <w:t xml:space="preserve"> программ</w:t>
      </w:r>
      <w:r w:rsidR="00484170">
        <w:rPr>
          <w:rFonts w:ascii="Times New Roman" w:hAnsi="Times New Roman"/>
          <w:sz w:val="28"/>
          <w:szCs w:val="28"/>
        </w:rPr>
        <w:t>ы</w:t>
      </w:r>
      <w:r w:rsidRPr="004965D4">
        <w:rPr>
          <w:rFonts w:ascii="Times New Roman" w:hAnsi="Times New Roman"/>
          <w:sz w:val="28"/>
          <w:szCs w:val="28"/>
        </w:rPr>
        <w:t xml:space="preserve"> позволит создать к 2024 году благоприятные условия проживания жителей </w:t>
      </w:r>
      <w:r w:rsidR="00484170">
        <w:rPr>
          <w:rFonts w:ascii="Times New Roman" w:hAnsi="Times New Roman"/>
          <w:sz w:val="28"/>
          <w:szCs w:val="28"/>
        </w:rPr>
        <w:t>поселения</w:t>
      </w:r>
      <w:r w:rsidRPr="004965D4">
        <w:rPr>
          <w:rFonts w:ascii="Times New Roman" w:hAnsi="Times New Roman"/>
          <w:sz w:val="28"/>
          <w:szCs w:val="28"/>
        </w:rPr>
        <w:t xml:space="preserve">, обеспечить более эффективную эксплуатацию МКД, сформировать активную гражданскую позицию населения посредством его вовлечения в работу по  благоустройству дворовых территорий, повысить уровень благоустроенности </w:t>
      </w:r>
      <w:r>
        <w:rPr>
          <w:rFonts w:ascii="Times New Roman" w:hAnsi="Times New Roman"/>
          <w:sz w:val="28"/>
          <w:szCs w:val="28"/>
        </w:rPr>
        <w:t xml:space="preserve">             населенных пунктов </w:t>
      </w:r>
      <w:r w:rsidRPr="004965D4">
        <w:rPr>
          <w:rFonts w:ascii="Times New Roman" w:hAnsi="Times New Roman"/>
          <w:sz w:val="28"/>
          <w:szCs w:val="28"/>
        </w:rPr>
        <w:t>и качество жизни граждан.</w:t>
      </w:r>
    </w:p>
    <w:p w:rsidR="009369F1" w:rsidRDefault="009369F1" w:rsidP="009369F1">
      <w:pPr>
        <w:pStyle w:val="ConsPlusNormal"/>
        <w:ind w:firstLine="540"/>
        <w:jc w:val="both"/>
        <w:rPr>
          <w:rFonts w:ascii="Times New Roman" w:hAnsi="Times New Roman" w:cs="Times New Roman"/>
          <w:sz w:val="28"/>
        </w:rPr>
      </w:pPr>
      <w:r w:rsidRPr="004965D4">
        <w:rPr>
          <w:rFonts w:ascii="Times New Roman" w:hAnsi="Times New Roman" w:cs="Times New Roman"/>
          <w:sz w:val="28"/>
        </w:rPr>
        <w:t>Применение программно-целевого метода позволит обеспечить системный подход к решению существующих проблем в сфере благоустройства дворовых, общественных территорий, мест массового отдыха населения, а также повысить эффективность и результативность расходования бюджетных средств.</w:t>
      </w:r>
    </w:p>
    <w:p w:rsidR="009369F1" w:rsidRPr="000E1E30" w:rsidRDefault="009369F1" w:rsidP="00145A78">
      <w:pPr>
        <w:widowControl w:val="0"/>
        <w:spacing w:after="0" w:line="240" w:lineRule="auto"/>
        <w:ind w:firstLine="709"/>
        <w:jc w:val="both"/>
        <w:rPr>
          <w:rFonts w:ascii="Times New Roman" w:hAnsi="Times New Roman"/>
          <w:sz w:val="28"/>
          <w:szCs w:val="28"/>
        </w:rPr>
      </w:pPr>
    </w:p>
    <w:p w:rsidR="002271C0" w:rsidRDefault="002271C0" w:rsidP="00145A7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2271C0" w:rsidRDefault="002271C0" w:rsidP="00145A78">
      <w:pPr>
        <w:spacing w:after="0" w:line="240" w:lineRule="auto"/>
        <w:jc w:val="center"/>
        <w:rPr>
          <w:rFonts w:ascii="Times New Roman" w:hAnsi="Times New Roman"/>
          <w:b/>
          <w:sz w:val="28"/>
          <w:szCs w:val="28"/>
          <w:lang w:eastAsia="ru-RU"/>
        </w:rPr>
      </w:pPr>
    </w:p>
    <w:p w:rsidR="002271C0" w:rsidRDefault="002271C0" w:rsidP="00145A78">
      <w:pPr>
        <w:spacing w:after="0" w:line="240" w:lineRule="auto"/>
        <w:jc w:val="center"/>
        <w:rPr>
          <w:rFonts w:ascii="Times New Roman" w:hAnsi="Times New Roman"/>
          <w:b/>
          <w:sz w:val="28"/>
          <w:szCs w:val="28"/>
          <w:lang w:eastAsia="ru-RU"/>
        </w:rPr>
      </w:pPr>
    </w:p>
    <w:p w:rsidR="002271C0" w:rsidRDefault="002271C0" w:rsidP="00145A78">
      <w:pPr>
        <w:spacing w:after="0" w:line="240" w:lineRule="auto"/>
        <w:jc w:val="center"/>
        <w:rPr>
          <w:rFonts w:ascii="Times New Roman" w:hAnsi="Times New Roman"/>
          <w:b/>
          <w:sz w:val="28"/>
          <w:szCs w:val="28"/>
          <w:lang w:eastAsia="ru-RU"/>
        </w:rPr>
      </w:pPr>
    </w:p>
    <w:p w:rsidR="00145A78" w:rsidRPr="002271C0" w:rsidRDefault="002271C0" w:rsidP="002271C0">
      <w:pPr>
        <w:pStyle w:val="a7"/>
        <w:numPr>
          <w:ilvl w:val="0"/>
          <w:numId w:val="9"/>
        </w:num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Прио</w:t>
      </w:r>
      <w:r w:rsidR="00145A78" w:rsidRPr="002271C0">
        <w:rPr>
          <w:rFonts w:ascii="Times New Roman" w:hAnsi="Times New Roman"/>
          <w:b/>
          <w:sz w:val="28"/>
          <w:szCs w:val="28"/>
          <w:lang w:eastAsia="ru-RU"/>
        </w:rPr>
        <w:t>ритеты</w:t>
      </w:r>
    </w:p>
    <w:p w:rsidR="00145A78" w:rsidRPr="000E1E30" w:rsidRDefault="00145A78" w:rsidP="00145A78">
      <w:pPr>
        <w:spacing w:after="0" w:line="240" w:lineRule="auto"/>
        <w:jc w:val="center"/>
        <w:rPr>
          <w:rFonts w:ascii="Times New Roman" w:hAnsi="Times New Roman"/>
          <w:b/>
          <w:sz w:val="28"/>
          <w:szCs w:val="28"/>
          <w:lang w:eastAsia="ru-RU"/>
        </w:rPr>
      </w:pPr>
      <w:r w:rsidRPr="000E1E30">
        <w:rPr>
          <w:rFonts w:ascii="Times New Roman" w:hAnsi="Times New Roman"/>
          <w:b/>
          <w:sz w:val="28"/>
          <w:szCs w:val="28"/>
          <w:lang w:eastAsia="ru-RU"/>
        </w:rPr>
        <w:t xml:space="preserve"> политики формирования </w:t>
      </w:r>
      <w:r w:rsidR="0017625F">
        <w:rPr>
          <w:rFonts w:ascii="Times New Roman" w:hAnsi="Times New Roman"/>
          <w:b/>
          <w:sz w:val="28"/>
          <w:szCs w:val="28"/>
          <w:lang w:eastAsia="ru-RU"/>
        </w:rPr>
        <w:t xml:space="preserve">современной </w:t>
      </w:r>
      <w:r w:rsidRPr="000E1E30">
        <w:rPr>
          <w:rFonts w:ascii="Times New Roman" w:hAnsi="Times New Roman"/>
          <w:b/>
          <w:sz w:val="28"/>
          <w:szCs w:val="28"/>
          <w:lang w:eastAsia="ru-RU"/>
        </w:rPr>
        <w:t xml:space="preserve">сельской среды в целях благоустройства территорий поселений </w:t>
      </w:r>
    </w:p>
    <w:p w:rsidR="00145A78" w:rsidRPr="004170D3" w:rsidRDefault="00145A78" w:rsidP="00145A78">
      <w:pPr>
        <w:spacing w:after="0" w:line="240" w:lineRule="auto"/>
        <w:jc w:val="center"/>
        <w:rPr>
          <w:rFonts w:ascii="Times New Roman" w:hAnsi="Times New Roman"/>
          <w:b/>
          <w:sz w:val="24"/>
          <w:szCs w:val="24"/>
          <w:lang w:eastAsia="ru-RU"/>
        </w:rPr>
      </w:pPr>
    </w:p>
    <w:p w:rsidR="00145A78"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lang w:eastAsia="ru-RU"/>
        </w:rPr>
        <w:t xml:space="preserve">Формирование </w:t>
      </w:r>
      <w:r w:rsidR="0017625F">
        <w:rPr>
          <w:rFonts w:ascii="Times New Roman" w:hAnsi="Times New Roman"/>
          <w:sz w:val="28"/>
          <w:szCs w:val="28"/>
          <w:lang w:eastAsia="ru-RU"/>
        </w:rPr>
        <w:t xml:space="preserve">современной </w:t>
      </w:r>
      <w:r w:rsidRPr="00544D6D">
        <w:rPr>
          <w:rFonts w:ascii="Times New Roman" w:hAnsi="Times New Roman"/>
          <w:sz w:val="28"/>
          <w:szCs w:val="28"/>
          <w:lang w:eastAsia="ru-RU"/>
        </w:rPr>
        <w:t xml:space="preserve">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145A78"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lang w:eastAsia="ru-RU"/>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w:t>
      </w:r>
      <w:r w:rsidR="00867B50">
        <w:rPr>
          <w:rFonts w:ascii="Times New Roman" w:hAnsi="Times New Roman"/>
          <w:sz w:val="28"/>
          <w:szCs w:val="28"/>
          <w:lang w:eastAsia="ru-RU"/>
        </w:rPr>
        <w:t xml:space="preserve">городской </w:t>
      </w:r>
      <w:r w:rsidRPr="00544D6D">
        <w:rPr>
          <w:rFonts w:ascii="Times New Roman" w:hAnsi="Times New Roman"/>
          <w:sz w:val="28"/>
          <w:szCs w:val="28"/>
          <w:lang w:eastAsia="ru-RU"/>
        </w:rPr>
        <w:t xml:space="preserve">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набережных, озеленение территорий, устройство наружного освещения). </w:t>
      </w:r>
    </w:p>
    <w:p w:rsidR="00145A78" w:rsidRPr="00544D6D" w:rsidRDefault="00145A78" w:rsidP="00145A78">
      <w:pPr>
        <w:autoSpaceDE w:val="0"/>
        <w:autoSpaceDN w:val="0"/>
        <w:adjustRightInd w:val="0"/>
        <w:spacing w:after="0" w:line="240" w:lineRule="auto"/>
        <w:ind w:firstLine="540"/>
        <w:jc w:val="both"/>
        <w:rPr>
          <w:rFonts w:ascii="Times New Roman" w:hAnsi="Times New Roman"/>
          <w:sz w:val="28"/>
          <w:szCs w:val="28"/>
          <w:lang w:eastAsia="ru-RU"/>
        </w:rPr>
      </w:pPr>
      <w:r w:rsidRPr="00544D6D">
        <w:rPr>
          <w:rFonts w:ascii="Times New Roman" w:hAnsi="Times New Roman"/>
          <w:sz w:val="28"/>
          <w:szCs w:val="28"/>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w:t>
      </w:r>
      <w:r w:rsidRPr="00544D6D">
        <w:rPr>
          <w:rFonts w:ascii="Times New Roman" w:hAnsi="Times New Roman"/>
          <w:sz w:val="28"/>
          <w:szCs w:val="28"/>
          <w:lang w:eastAsia="ru-RU"/>
        </w:rPr>
        <w:t xml:space="preserve">Основные принципы формирования программ формирование </w:t>
      </w:r>
      <w:r w:rsidR="0017625F">
        <w:rPr>
          <w:rFonts w:ascii="Times New Roman" w:hAnsi="Times New Roman"/>
          <w:sz w:val="28"/>
          <w:szCs w:val="28"/>
          <w:lang w:eastAsia="ru-RU"/>
        </w:rPr>
        <w:t>современной</w:t>
      </w:r>
      <w:r w:rsidRPr="00544D6D">
        <w:rPr>
          <w:rFonts w:ascii="Times New Roman" w:hAnsi="Times New Roman"/>
          <w:sz w:val="28"/>
          <w:szCs w:val="28"/>
          <w:lang w:eastAsia="ru-RU"/>
        </w:rPr>
        <w:t xml:space="preserve"> городской среды.</w:t>
      </w:r>
    </w:p>
    <w:p w:rsidR="00145A78"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u w:val="single"/>
          <w:lang w:eastAsia="ru-RU"/>
        </w:rPr>
        <w:t>Принцип 1.</w:t>
      </w:r>
      <w:r w:rsidRPr="00544D6D">
        <w:rPr>
          <w:rFonts w:ascii="Times New Roman" w:hAnsi="Times New Roman"/>
          <w:sz w:val="28"/>
          <w:szCs w:val="28"/>
          <w:lang w:eastAsia="ru-RU"/>
        </w:rPr>
        <w:t xml:space="preserve"> Общественное участие. Общественные комиссии создаются органами местного самоуправления, которые контролируют программу, согласуют отчеты, принимают работы, в их состав включаются представители политических и общественных партий и движений. Обязательное общественное обсуждение, утверждение муниципальных программ, концепций и дизайн-проектов объектов благоустройства. Обязательное обсуждение местных правил благоустройства. Свободное право предложения объектов для включения в программы. Подробное информирование  обо всех этапах программы.</w:t>
      </w:r>
    </w:p>
    <w:p w:rsidR="00145A78"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u w:val="single"/>
          <w:lang w:eastAsia="ru-RU"/>
        </w:rPr>
        <w:t>Принцип 2</w:t>
      </w:r>
      <w:r w:rsidRPr="00544D6D">
        <w:rPr>
          <w:rFonts w:ascii="Times New Roman" w:hAnsi="Times New Roman"/>
          <w:sz w:val="28"/>
          <w:szCs w:val="28"/>
          <w:lang w:eastAsia="ru-RU"/>
        </w:rPr>
        <w:t>. Системный подход. Формирование муниципальных программ на 2018-202</w:t>
      </w:r>
      <w:r w:rsidR="000E1E30" w:rsidRPr="00544D6D">
        <w:rPr>
          <w:rFonts w:ascii="Times New Roman" w:hAnsi="Times New Roman"/>
          <w:sz w:val="28"/>
          <w:szCs w:val="28"/>
          <w:lang w:eastAsia="ru-RU"/>
        </w:rPr>
        <w:t>4</w:t>
      </w:r>
      <w:r w:rsidRPr="00544D6D">
        <w:rPr>
          <w:rFonts w:ascii="Times New Roman" w:hAnsi="Times New Roman"/>
          <w:sz w:val="28"/>
          <w:szCs w:val="28"/>
          <w:lang w:eastAsia="ru-RU"/>
        </w:rPr>
        <w:t xml:space="preserve"> годы во всех муниципалитетах с численностью более 1000 человек.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0E1E30"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u w:val="single"/>
          <w:lang w:eastAsia="ru-RU"/>
        </w:rPr>
        <w:t>Принцип 3.</w:t>
      </w:r>
      <w:r w:rsidRPr="00544D6D">
        <w:rPr>
          <w:rFonts w:ascii="Times New Roman" w:hAnsi="Times New Roman"/>
          <w:sz w:val="28"/>
          <w:szCs w:val="28"/>
          <w:lang w:eastAsia="ru-RU"/>
        </w:rPr>
        <w:t xml:space="preserve"> Двор</w:t>
      </w:r>
      <w:r w:rsidR="00544D6D" w:rsidRPr="00544D6D">
        <w:rPr>
          <w:rFonts w:ascii="Times New Roman" w:hAnsi="Times New Roman"/>
          <w:sz w:val="28"/>
          <w:szCs w:val="28"/>
          <w:lang w:eastAsia="ru-RU"/>
        </w:rPr>
        <w:t xml:space="preserve">овая территория включается </w:t>
      </w:r>
      <w:r w:rsidRPr="00544D6D">
        <w:rPr>
          <w:rFonts w:ascii="Times New Roman" w:hAnsi="Times New Roman"/>
          <w:sz w:val="28"/>
          <w:szCs w:val="28"/>
          <w:lang w:eastAsia="ru-RU"/>
        </w:rPr>
        <w:t>в программу только по инициативе жителей.</w:t>
      </w:r>
    </w:p>
    <w:p w:rsidR="000E1E30" w:rsidRPr="00544D6D" w:rsidRDefault="000E1E30" w:rsidP="00B109F0">
      <w:pPr>
        <w:shd w:val="clear" w:color="auto" w:fill="FFFFFF"/>
        <w:spacing w:after="0" w:line="240" w:lineRule="auto"/>
        <w:ind w:firstLine="567"/>
        <w:contextualSpacing/>
        <w:jc w:val="both"/>
        <w:rPr>
          <w:rFonts w:ascii="Times New Roman" w:eastAsia="BatangChe" w:hAnsi="Times New Roman"/>
          <w:sz w:val="28"/>
          <w:szCs w:val="28"/>
        </w:rPr>
      </w:pPr>
      <w:r w:rsidRPr="00544D6D">
        <w:rPr>
          <w:rFonts w:ascii="Times New Roman" w:eastAsia="BatangChe" w:hAnsi="Times New Roman"/>
          <w:color w:val="000000"/>
          <w:sz w:val="28"/>
          <w:szCs w:val="28"/>
        </w:rPr>
        <w:t xml:space="preserve">Организация трудового/финансового участия </w:t>
      </w:r>
      <w:r w:rsidRPr="00544D6D">
        <w:rPr>
          <w:rFonts w:ascii="Times New Roman" w:eastAsia="BatangChe" w:hAnsi="Times New Roman"/>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rsidR="00145A78"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u w:val="single"/>
          <w:lang w:eastAsia="ru-RU"/>
        </w:rPr>
        <w:lastRenderedPageBreak/>
        <w:t>Принцип 4.</w:t>
      </w:r>
      <w:r w:rsidRPr="00544D6D">
        <w:rPr>
          <w:rFonts w:ascii="Times New Roman" w:hAnsi="Times New Roman"/>
          <w:sz w:val="28"/>
          <w:szCs w:val="28"/>
          <w:lang w:eastAsia="ru-RU"/>
        </w:rPr>
        <w:t xml:space="preserve"> Формирование плана (графика) благоустройства до 202</w:t>
      </w:r>
      <w:r w:rsidR="000E1E30" w:rsidRPr="00544D6D">
        <w:rPr>
          <w:rFonts w:ascii="Times New Roman" w:hAnsi="Times New Roman"/>
          <w:sz w:val="28"/>
          <w:szCs w:val="28"/>
          <w:lang w:eastAsia="ru-RU"/>
        </w:rPr>
        <w:t>4</w:t>
      </w:r>
      <w:r w:rsidRPr="00544D6D">
        <w:rPr>
          <w:rFonts w:ascii="Times New Roman" w:hAnsi="Times New Roman"/>
          <w:sz w:val="28"/>
          <w:szCs w:val="28"/>
          <w:lang w:eastAsia="ru-RU"/>
        </w:rPr>
        <w:t xml:space="preserve"> года неблагоустроенных общественных зон. </w:t>
      </w:r>
    </w:p>
    <w:p w:rsidR="00145A78"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u w:val="single"/>
          <w:lang w:eastAsia="ru-RU"/>
        </w:rPr>
        <w:t>Принцип 5.</w:t>
      </w:r>
      <w:r w:rsidRPr="00544D6D">
        <w:rPr>
          <w:rFonts w:ascii="Times New Roman" w:hAnsi="Times New Roman"/>
          <w:sz w:val="28"/>
          <w:szCs w:val="28"/>
          <w:lang w:eastAsia="ru-RU"/>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трудовое  участие (посадка деревьев, участие в субботниках и т.д.) </w:t>
      </w:r>
    </w:p>
    <w:p w:rsidR="00145A78"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u w:val="single"/>
          <w:lang w:eastAsia="ru-RU"/>
        </w:rPr>
        <w:t>Принцип 6.</w:t>
      </w:r>
      <w:r w:rsidRPr="00544D6D">
        <w:rPr>
          <w:rFonts w:ascii="Times New Roman" w:hAnsi="Times New Roman"/>
          <w:sz w:val="28"/>
          <w:szCs w:val="28"/>
          <w:lang w:eastAsia="ru-RU"/>
        </w:rPr>
        <w:t xml:space="preserve"> Личная ответственность. За программу отвечает глава муниципального образования. Собственник (арендатор) несет ответственность за содержание недвижимости (земельного участка), прилегающей  территории. </w:t>
      </w:r>
    </w:p>
    <w:p w:rsidR="00145A78" w:rsidRPr="00544D6D" w:rsidRDefault="00145A78" w:rsidP="00145A78">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544D6D">
        <w:rPr>
          <w:rFonts w:ascii="Times New Roman" w:hAnsi="Times New Roman"/>
          <w:sz w:val="28"/>
          <w:szCs w:val="28"/>
          <w:u w:val="single"/>
          <w:lang w:eastAsia="ru-RU"/>
        </w:rPr>
        <w:t>Принцип 7.</w:t>
      </w:r>
      <w:r w:rsidRPr="00544D6D">
        <w:rPr>
          <w:rFonts w:ascii="Times New Roman" w:hAnsi="Times New Roman"/>
          <w:sz w:val="28"/>
          <w:szCs w:val="28"/>
          <w:lang w:eastAsia="ru-RU"/>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развитее конкуренции.</w:t>
      </w:r>
    </w:p>
    <w:p w:rsidR="00145A78" w:rsidRPr="00F76960" w:rsidRDefault="00145A78" w:rsidP="00145A78">
      <w:pPr>
        <w:widowControl w:val="0"/>
        <w:suppressAutoHyphens/>
        <w:spacing w:after="0" w:line="100" w:lineRule="atLeast"/>
        <w:ind w:left="360"/>
        <w:jc w:val="center"/>
        <w:rPr>
          <w:rFonts w:ascii="Times New Roman" w:eastAsia="SimSun" w:hAnsi="Times New Roman"/>
          <w:b/>
          <w:kern w:val="1"/>
          <w:sz w:val="24"/>
          <w:szCs w:val="24"/>
          <w:lang w:eastAsia="ar-SA"/>
        </w:rPr>
      </w:pPr>
    </w:p>
    <w:p w:rsidR="00145A78" w:rsidRPr="00544D6D" w:rsidRDefault="00145A78" w:rsidP="00145A78">
      <w:pPr>
        <w:jc w:val="center"/>
        <w:rPr>
          <w:rFonts w:ascii="Times New Roman" w:hAnsi="Times New Roman"/>
          <w:b/>
          <w:bCs/>
          <w:sz w:val="28"/>
          <w:szCs w:val="28"/>
        </w:rPr>
      </w:pPr>
      <w:r w:rsidRPr="00544D6D">
        <w:rPr>
          <w:rFonts w:ascii="Times New Roman" w:hAnsi="Times New Roman"/>
          <w:b/>
          <w:bCs/>
          <w:sz w:val="28"/>
          <w:szCs w:val="28"/>
        </w:rPr>
        <w:t xml:space="preserve">3. Перечень показателей (индикаторов) муниципальной программы </w:t>
      </w:r>
    </w:p>
    <w:p w:rsidR="00145A78" w:rsidRPr="00544D6D" w:rsidRDefault="00145A78" w:rsidP="00145A78">
      <w:pPr>
        <w:ind w:firstLine="709"/>
        <w:jc w:val="both"/>
        <w:rPr>
          <w:rFonts w:ascii="Times New Roman" w:hAnsi="Times New Roman"/>
          <w:sz w:val="28"/>
          <w:szCs w:val="28"/>
        </w:rPr>
      </w:pPr>
      <w:r w:rsidRPr="00544D6D">
        <w:rPr>
          <w:rFonts w:ascii="Times New Roman" w:hAnsi="Times New Roman"/>
          <w:sz w:val="28"/>
          <w:szCs w:val="28"/>
        </w:rPr>
        <w:t xml:space="preserve">Перечень целевых показателей (индикаторов) Программы приведен </w:t>
      </w:r>
      <w:r w:rsidR="00544D6D">
        <w:rPr>
          <w:rFonts w:ascii="Times New Roman" w:hAnsi="Times New Roman"/>
          <w:sz w:val="28"/>
          <w:szCs w:val="28"/>
        </w:rPr>
        <w:t xml:space="preserve">                </w:t>
      </w:r>
      <w:r w:rsidRPr="00544D6D">
        <w:rPr>
          <w:rFonts w:ascii="Times New Roman" w:hAnsi="Times New Roman"/>
          <w:sz w:val="28"/>
          <w:szCs w:val="28"/>
        </w:rPr>
        <w:t>в приложении № 2 к настоящей Программе.</w:t>
      </w:r>
    </w:p>
    <w:p w:rsidR="00145A78" w:rsidRPr="000964DD" w:rsidRDefault="00145A78" w:rsidP="00145A78">
      <w:pPr>
        <w:jc w:val="center"/>
        <w:rPr>
          <w:rFonts w:ascii="Times New Roman" w:hAnsi="Times New Roman"/>
          <w:sz w:val="28"/>
          <w:szCs w:val="28"/>
        </w:rPr>
      </w:pPr>
      <w:r w:rsidRPr="000964DD">
        <w:rPr>
          <w:rFonts w:ascii="Times New Roman" w:hAnsi="Times New Roman"/>
          <w:b/>
          <w:bCs/>
          <w:sz w:val="28"/>
          <w:szCs w:val="28"/>
        </w:rPr>
        <w:t>4. Перечень основных мероприятий муниципальной программы</w:t>
      </w:r>
    </w:p>
    <w:p w:rsidR="00145A78" w:rsidRPr="000964DD" w:rsidRDefault="00145A78" w:rsidP="00145A78">
      <w:pPr>
        <w:ind w:firstLine="709"/>
        <w:jc w:val="both"/>
        <w:rPr>
          <w:rFonts w:ascii="Times New Roman" w:hAnsi="Times New Roman"/>
          <w:sz w:val="28"/>
          <w:szCs w:val="28"/>
        </w:rPr>
      </w:pPr>
      <w:r w:rsidRPr="000964DD">
        <w:rPr>
          <w:rFonts w:ascii="Times New Roman" w:hAnsi="Times New Roman"/>
          <w:sz w:val="28"/>
          <w:szCs w:val="28"/>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3 к настоящей Программе</w:t>
      </w:r>
      <w:r w:rsidR="009D5B69">
        <w:rPr>
          <w:rFonts w:ascii="Times New Roman" w:hAnsi="Times New Roman"/>
          <w:sz w:val="28"/>
          <w:szCs w:val="28"/>
        </w:rPr>
        <w:t>.</w:t>
      </w:r>
    </w:p>
    <w:p w:rsidR="00145A78" w:rsidRPr="000964DD" w:rsidRDefault="00145A78" w:rsidP="00145A78">
      <w:pPr>
        <w:widowControl w:val="0"/>
        <w:autoSpaceDE w:val="0"/>
        <w:autoSpaceDN w:val="0"/>
        <w:adjustRightInd w:val="0"/>
        <w:spacing w:after="0" w:line="240" w:lineRule="auto"/>
        <w:ind w:firstLine="567"/>
        <w:jc w:val="center"/>
        <w:rPr>
          <w:rFonts w:ascii="Times New Roman" w:hAnsi="Times New Roman"/>
          <w:b/>
          <w:bCs/>
          <w:sz w:val="28"/>
          <w:szCs w:val="28"/>
        </w:rPr>
      </w:pPr>
      <w:r w:rsidRPr="000964DD">
        <w:rPr>
          <w:rFonts w:ascii="Times New Roman" w:hAnsi="Times New Roman"/>
          <w:b/>
          <w:bCs/>
          <w:sz w:val="28"/>
          <w:szCs w:val="28"/>
        </w:rPr>
        <w:t>Благоустройство дворовых территорий многоквартирных домов</w:t>
      </w:r>
    </w:p>
    <w:p w:rsidR="00145A78" w:rsidRPr="000964DD" w:rsidRDefault="00145A78" w:rsidP="00145A78">
      <w:pPr>
        <w:widowControl w:val="0"/>
        <w:autoSpaceDE w:val="0"/>
        <w:autoSpaceDN w:val="0"/>
        <w:adjustRightInd w:val="0"/>
        <w:spacing w:after="0" w:line="240" w:lineRule="auto"/>
        <w:ind w:firstLine="567"/>
        <w:jc w:val="both"/>
        <w:rPr>
          <w:rFonts w:ascii="Times New Roman" w:hAnsi="Times New Roman"/>
          <w:b/>
          <w:bCs/>
          <w:sz w:val="28"/>
          <w:szCs w:val="28"/>
        </w:rPr>
      </w:pPr>
    </w:p>
    <w:p w:rsidR="00145A78" w:rsidRPr="000964DD" w:rsidRDefault="00145A78" w:rsidP="00145A78">
      <w:pPr>
        <w:widowControl w:val="0"/>
        <w:autoSpaceDE w:val="0"/>
        <w:autoSpaceDN w:val="0"/>
        <w:adjustRightInd w:val="0"/>
        <w:spacing w:after="0" w:line="240" w:lineRule="auto"/>
        <w:ind w:firstLine="567"/>
        <w:jc w:val="both"/>
        <w:rPr>
          <w:rFonts w:ascii="Times New Roman" w:hAnsi="Times New Roman"/>
          <w:b/>
          <w:bCs/>
          <w:sz w:val="28"/>
          <w:szCs w:val="28"/>
        </w:rPr>
      </w:pPr>
      <w:r w:rsidRPr="000964DD">
        <w:rPr>
          <w:rFonts w:ascii="Times New Roman" w:hAnsi="Times New Roman"/>
          <w:b/>
          <w:bCs/>
          <w:sz w:val="28"/>
          <w:szCs w:val="28"/>
        </w:rPr>
        <w:t>4.1 Минимальный перечень работ по благоустройству дворовых территорий многоквартирных домов.</w:t>
      </w:r>
    </w:p>
    <w:p w:rsidR="00145A78" w:rsidRDefault="00145A78" w:rsidP="00145A78">
      <w:pPr>
        <w:widowControl w:val="0"/>
        <w:autoSpaceDE w:val="0"/>
        <w:autoSpaceDN w:val="0"/>
        <w:adjustRightInd w:val="0"/>
        <w:spacing w:after="0" w:line="240" w:lineRule="auto"/>
        <w:ind w:firstLine="567"/>
        <w:jc w:val="both"/>
        <w:rPr>
          <w:rFonts w:ascii="Times New Roman" w:hAnsi="Times New Roman"/>
          <w:bCs/>
          <w:sz w:val="28"/>
          <w:szCs w:val="28"/>
        </w:rPr>
      </w:pPr>
      <w:r w:rsidRPr="000964DD">
        <w:rPr>
          <w:rFonts w:ascii="Times New Roman" w:hAnsi="Times New Roman"/>
          <w:bCs/>
          <w:sz w:val="28"/>
          <w:szCs w:val="28"/>
        </w:rPr>
        <w:t>При формировании предложений по благоустройству дворовых территорий, заинтересованные лица, собственники помещений в многоквартирных домах, прежде всего вправе выбирать какие из видов работ, входящих в минимальный перечень, они хотели бы сделать</w:t>
      </w:r>
      <w:r w:rsidR="00417550">
        <w:rPr>
          <w:rFonts w:ascii="Times New Roman" w:hAnsi="Times New Roman"/>
          <w:bCs/>
          <w:sz w:val="28"/>
          <w:szCs w:val="28"/>
        </w:rPr>
        <w:t>.</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К минимальному перечню работ по благоустройству дворовых территорий МКД относятся:</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 xml:space="preserve">ремонт дворовых проездов; </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ремонт тротуаров;</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ремонт подходов к входам МКД;</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освещение дворовых территорий;</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 xml:space="preserve">установка скамеек; </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установка урн для мусора.</w:t>
      </w:r>
    </w:p>
    <w:p w:rsidR="00417550" w:rsidRPr="000964DD" w:rsidRDefault="00417550" w:rsidP="00145A78">
      <w:pPr>
        <w:widowControl w:val="0"/>
        <w:autoSpaceDE w:val="0"/>
        <w:autoSpaceDN w:val="0"/>
        <w:adjustRightInd w:val="0"/>
        <w:spacing w:after="0" w:line="240" w:lineRule="auto"/>
        <w:ind w:firstLine="567"/>
        <w:jc w:val="both"/>
        <w:rPr>
          <w:rFonts w:ascii="Times New Roman" w:hAnsi="Times New Roman"/>
          <w:bCs/>
          <w:sz w:val="28"/>
          <w:szCs w:val="28"/>
        </w:rPr>
      </w:pPr>
    </w:p>
    <w:p w:rsidR="00145A78" w:rsidRPr="000964DD" w:rsidRDefault="00145A78" w:rsidP="00417550">
      <w:pPr>
        <w:widowControl w:val="0"/>
        <w:autoSpaceDE w:val="0"/>
        <w:autoSpaceDN w:val="0"/>
        <w:adjustRightInd w:val="0"/>
        <w:spacing w:after="0" w:line="240" w:lineRule="auto"/>
        <w:ind w:firstLine="567"/>
        <w:jc w:val="both"/>
        <w:rPr>
          <w:rFonts w:ascii="Times New Roman" w:hAnsi="Times New Roman"/>
          <w:bCs/>
          <w:sz w:val="28"/>
          <w:szCs w:val="28"/>
        </w:rPr>
      </w:pPr>
      <w:r w:rsidRPr="000964DD">
        <w:rPr>
          <w:rFonts w:ascii="Times New Roman" w:hAnsi="Times New Roman"/>
          <w:bCs/>
          <w:sz w:val="28"/>
          <w:szCs w:val="28"/>
        </w:rPr>
        <w:t xml:space="preserve">Указанный перечень является исчерпывающим и не может быть расширен. Минимальный  Перечень работ приведен в приложении № 7 к </w:t>
      </w:r>
      <w:r w:rsidRPr="000964DD">
        <w:rPr>
          <w:rFonts w:ascii="Times New Roman" w:hAnsi="Times New Roman"/>
          <w:bCs/>
          <w:sz w:val="28"/>
          <w:szCs w:val="28"/>
        </w:rPr>
        <w:lastRenderedPageBreak/>
        <w:t>Программе.</w:t>
      </w:r>
    </w:p>
    <w:p w:rsidR="00145A78" w:rsidRPr="000964DD" w:rsidRDefault="00145A78" w:rsidP="00145A78">
      <w:pPr>
        <w:widowControl w:val="0"/>
        <w:autoSpaceDE w:val="0"/>
        <w:autoSpaceDN w:val="0"/>
        <w:adjustRightInd w:val="0"/>
        <w:spacing w:after="0" w:line="240" w:lineRule="auto"/>
        <w:ind w:firstLine="567"/>
        <w:jc w:val="both"/>
        <w:rPr>
          <w:rFonts w:ascii="Times New Roman" w:hAnsi="Times New Roman"/>
          <w:bCs/>
          <w:sz w:val="28"/>
          <w:szCs w:val="28"/>
        </w:rPr>
      </w:pPr>
      <w:r w:rsidRPr="000964DD">
        <w:rPr>
          <w:rFonts w:ascii="Times New Roman" w:hAnsi="Times New Roman"/>
          <w:bCs/>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145A78" w:rsidRPr="000964DD" w:rsidRDefault="00145A78" w:rsidP="00145A78">
      <w:pPr>
        <w:widowControl w:val="0"/>
        <w:autoSpaceDE w:val="0"/>
        <w:autoSpaceDN w:val="0"/>
        <w:adjustRightInd w:val="0"/>
        <w:spacing w:after="0" w:line="240" w:lineRule="auto"/>
        <w:ind w:firstLine="567"/>
        <w:jc w:val="both"/>
        <w:rPr>
          <w:rFonts w:ascii="Times New Roman" w:hAnsi="Times New Roman"/>
          <w:b/>
          <w:bCs/>
          <w:sz w:val="28"/>
          <w:szCs w:val="28"/>
        </w:rPr>
      </w:pPr>
      <w:r w:rsidRPr="000964DD">
        <w:rPr>
          <w:rFonts w:ascii="Times New Roman" w:hAnsi="Times New Roman"/>
          <w:b/>
          <w:bCs/>
          <w:sz w:val="28"/>
          <w:szCs w:val="28"/>
        </w:rPr>
        <w:t>4.2 Дополнительный перечень работ по благоустройству дворовых территорий многоквартирных домов.</w:t>
      </w:r>
    </w:p>
    <w:p w:rsidR="00145A78" w:rsidRDefault="00145A78" w:rsidP="00145A78">
      <w:pPr>
        <w:widowControl w:val="0"/>
        <w:autoSpaceDE w:val="0"/>
        <w:autoSpaceDN w:val="0"/>
        <w:adjustRightInd w:val="0"/>
        <w:spacing w:after="0" w:line="240" w:lineRule="auto"/>
        <w:ind w:firstLine="567"/>
        <w:jc w:val="both"/>
        <w:rPr>
          <w:rFonts w:ascii="Times New Roman" w:hAnsi="Times New Roman"/>
          <w:bCs/>
          <w:sz w:val="28"/>
          <w:szCs w:val="28"/>
        </w:rPr>
      </w:pPr>
      <w:r w:rsidRPr="000964DD">
        <w:rPr>
          <w:rFonts w:ascii="Times New Roman" w:hAnsi="Times New Roman"/>
          <w:bCs/>
          <w:sz w:val="28"/>
          <w:szCs w:val="28"/>
        </w:rPr>
        <w:t>Дополнительный перечень работ по благоустройству дворовых территорий многоквартирных домов включает в себя:</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устройство парковочных карманов (асфальтобетонные и щебеночные покрытия);</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устройство новых тротуаров, пешеходных дорожек;</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ремонт существующих пешеходных дорожек;</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отсыпка растительным грунтом газонов и палисадников за бордюрным камнем;</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окраска бордюрного камня;</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установка детского, игрового, спортивного оборудования, а также оборудования для хозяйственных площадок (коврочистки, стойки для сушки белья</w:t>
      </w:r>
      <w:r>
        <w:rPr>
          <w:rFonts w:ascii="Times New Roman" w:hAnsi="Times New Roman"/>
          <w:sz w:val="28"/>
          <w:szCs w:val="28"/>
        </w:rPr>
        <w:t>, другое</w:t>
      </w:r>
      <w:r w:rsidRPr="004965D4">
        <w:rPr>
          <w:rFonts w:ascii="Times New Roman" w:hAnsi="Times New Roman"/>
          <w:sz w:val="28"/>
          <w:szCs w:val="28"/>
        </w:rPr>
        <w:t>);</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установка ограждений газонов, палисадников, детских, игровых, спортивных площадок, парковок;</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озеленение территорий, которое включает в себя посадку деревьев, кустарников, газонов, снос и кронирование деревьев, корчевание пней, другое;</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работы по демонтажу различных конструкций (металлических, бетонных, деревянных) для последующего благоустройства территорий под ними;</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отсыпка, планировка и выравнивание газонов, палисадников, детских, игровых, спортивных и хозяйственных площадок, вазонов, цветочниц;</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устройство лестничных маршей, спусков (из бордюрного камня или бетонных заводского изготовления) с оборудованием их металлическими поручнями;</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устройство пандусов для обеспечения беспрепятственного перемещения по дворовой территории МКД маломобильных групп населения;</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lastRenderedPageBreak/>
        <w:t>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установка вазонов, цветочниц;</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ремонт отмосток МКД;</w:t>
      </w:r>
    </w:p>
    <w:p w:rsidR="00417550" w:rsidRPr="004965D4" w:rsidRDefault="00417550" w:rsidP="00417550">
      <w:pPr>
        <w:spacing w:after="0" w:line="240" w:lineRule="auto"/>
        <w:ind w:firstLine="709"/>
        <w:jc w:val="both"/>
        <w:rPr>
          <w:rFonts w:ascii="Times New Roman" w:hAnsi="Times New Roman"/>
          <w:sz w:val="28"/>
          <w:szCs w:val="28"/>
        </w:rPr>
      </w:pPr>
      <w:r w:rsidRPr="004965D4">
        <w:rPr>
          <w:rFonts w:ascii="Times New Roman" w:hAnsi="Times New Roman"/>
          <w:sz w:val="28"/>
          <w:szCs w:val="28"/>
        </w:rPr>
        <w:t>иные виды работ.</w:t>
      </w:r>
    </w:p>
    <w:p w:rsidR="00145A78" w:rsidRPr="004170D3" w:rsidRDefault="00145A78" w:rsidP="00145A78">
      <w:pPr>
        <w:widowControl w:val="0"/>
        <w:autoSpaceDE w:val="0"/>
        <w:autoSpaceDN w:val="0"/>
        <w:adjustRightInd w:val="0"/>
        <w:spacing w:after="0" w:line="240" w:lineRule="auto"/>
        <w:ind w:firstLine="567"/>
        <w:jc w:val="both"/>
        <w:rPr>
          <w:rFonts w:ascii="Times New Roman" w:hAnsi="Times New Roman"/>
          <w:bCs/>
          <w:sz w:val="24"/>
          <w:szCs w:val="24"/>
        </w:rPr>
      </w:pPr>
    </w:p>
    <w:p w:rsidR="00145A78" w:rsidRPr="007914F4" w:rsidRDefault="00145A78" w:rsidP="00145A78">
      <w:pPr>
        <w:autoSpaceDE w:val="0"/>
        <w:autoSpaceDN w:val="0"/>
        <w:adjustRightInd w:val="0"/>
        <w:spacing w:after="0"/>
        <w:jc w:val="center"/>
        <w:rPr>
          <w:rFonts w:ascii="Times New Roman" w:hAnsi="Times New Roman"/>
          <w:b/>
          <w:sz w:val="28"/>
          <w:szCs w:val="28"/>
        </w:rPr>
      </w:pPr>
      <w:r w:rsidRPr="007914F4">
        <w:rPr>
          <w:rFonts w:ascii="Times New Roman" w:hAnsi="Times New Roman"/>
          <w:b/>
          <w:sz w:val="28"/>
          <w:szCs w:val="28"/>
        </w:rPr>
        <w:t>5. Понятия и термины, используемые в Программе</w:t>
      </w:r>
      <w:r w:rsidR="007914F4" w:rsidRPr="007914F4">
        <w:rPr>
          <w:rFonts w:ascii="Times New Roman" w:hAnsi="Times New Roman"/>
          <w:b/>
          <w:sz w:val="28"/>
          <w:szCs w:val="28"/>
        </w:rPr>
        <w:t>.</w:t>
      </w:r>
    </w:p>
    <w:p w:rsidR="007914F4" w:rsidRDefault="007914F4" w:rsidP="00145A78">
      <w:pPr>
        <w:autoSpaceDE w:val="0"/>
        <w:autoSpaceDN w:val="0"/>
        <w:adjustRightInd w:val="0"/>
        <w:spacing w:after="0"/>
        <w:jc w:val="center"/>
        <w:rPr>
          <w:rFonts w:ascii="Times New Roman" w:hAnsi="Times New Roman"/>
          <w:b/>
          <w:sz w:val="24"/>
          <w:szCs w:val="24"/>
        </w:rPr>
      </w:pP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благоустройство территории – комплекс мероприятий по содержанию территории, а также по проектированию и размещению объектов благоустройства, предназначенных для обеспечения и повышения комфортности условий проживания граждан, поддержания и улучшения санитарного и эстетического состояния территории;</w:t>
      </w:r>
    </w:p>
    <w:p w:rsidR="007914F4" w:rsidRPr="004965D4" w:rsidRDefault="007914F4" w:rsidP="007914F4">
      <w:pPr>
        <w:pStyle w:val="ConsPlusNormal"/>
        <w:ind w:firstLine="709"/>
        <w:jc w:val="both"/>
        <w:rPr>
          <w:rFonts w:ascii="Times New Roman" w:hAnsi="Times New Roman" w:cs="Times New Roman"/>
          <w:spacing w:val="-2"/>
          <w:sz w:val="28"/>
          <w:szCs w:val="28"/>
        </w:rPr>
      </w:pPr>
      <w:r w:rsidRPr="004965D4">
        <w:rPr>
          <w:rFonts w:ascii="Times New Roman" w:hAnsi="Times New Roman" w:cs="Times New Roman"/>
          <w:spacing w:val="-2"/>
          <w:sz w:val="28"/>
          <w:szCs w:val="28"/>
        </w:rPr>
        <w:t>дворовая территория многоквартирных домов (далее – МКД) – совокупность территорий, прилегающих к МКД,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МКД;</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дизайн-проект – пакет документации, дающей представление о проекте общественного пространства (генеральный план, визуализации, эскизы малых архитектурных форм, пояснительные записки, фотографии, иллюстрирующие существующее положение, другое);</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дополнительные виды работ по благоустройству дворовых территорий – оборудование детских и (или) спортивных площадок, устройство автомобильных парковок, площадок для мусорных контейнеров, озеленение территорий и другие работы (предусмотренные по желаниям жителей, утвержденные протоколом после проведения собрания собственников жилья);</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инвентаризация территории – комплекс мероприятий, направленных на выявление и уточнение данных территории в целях учета такой территории;</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 xml:space="preserve">индекс качества городской среды муниципального образования (далее </w:t>
      </w:r>
      <w:r w:rsidRPr="004965D4">
        <w:rPr>
          <w:rFonts w:ascii="Times New Roman" w:hAnsi="Times New Roman"/>
          <w:sz w:val="28"/>
        </w:rPr>
        <w:t>–</w:t>
      </w:r>
      <w:r w:rsidRPr="004965D4">
        <w:rPr>
          <w:rFonts w:ascii="Times New Roman" w:hAnsi="Times New Roman" w:cs="Times New Roman"/>
          <w:sz w:val="28"/>
        </w:rPr>
        <w:t xml:space="preserve"> Индекс) – цифровое значение состояния городской среды населенн</w:t>
      </w:r>
      <w:r>
        <w:rPr>
          <w:rFonts w:ascii="Times New Roman" w:hAnsi="Times New Roman" w:cs="Times New Roman"/>
          <w:sz w:val="28"/>
        </w:rPr>
        <w:t>ого</w:t>
      </w:r>
      <w:r w:rsidRPr="004965D4">
        <w:rPr>
          <w:rFonts w:ascii="Times New Roman" w:hAnsi="Times New Roman" w:cs="Times New Roman"/>
          <w:sz w:val="28"/>
        </w:rPr>
        <w:t xml:space="preserve"> пункт</w:t>
      </w:r>
      <w:r>
        <w:rPr>
          <w:rFonts w:ascii="Times New Roman" w:hAnsi="Times New Roman" w:cs="Times New Roman"/>
          <w:sz w:val="28"/>
        </w:rPr>
        <w:t>а</w:t>
      </w:r>
      <w:r w:rsidRPr="004965D4">
        <w:rPr>
          <w:rFonts w:ascii="Times New Roman" w:hAnsi="Times New Roman" w:cs="Times New Roman"/>
          <w:sz w:val="28"/>
        </w:rPr>
        <w:t xml:space="preserve">, полученное в результате комплексной оценки количественных и поддающихся измерению показателей, характеризующих уровень комфорта проживания на соответствующей территории (далее </w:t>
      </w:r>
      <w:r w:rsidRPr="004965D4">
        <w:rPr>
          <w:rFonts w:ascii="Times New Roman" w:hAnsi="Times New Roman"/>
          <w:sz w:val="28"/>
        </w:rPr>
        <w:t>–</w:t>
      </w:r>
      <w:r w:rsidRPr="004965D4">
        <w:rPr>
          <w:rFonts w:ascii="Times New Roman" w:hAnsi="Times New Roman" w:cs="Times New Roman"/>
          <w:sz w:val="28"/>
        </w:rPr>
        <w:t xml:space="preserve"> индикаторы), в соответствии с критериями, утвержденными постановлением Правительства Российской Федерации;</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и другие объекты городского дизайна (урны, </w:t>
      </w:r>
      <w:r w:rsidRPr="004965D4">
        <w:rPr>
          <w:rFonts w:ascii="Times New Roman" w:hAnsi="Times New Roman" w:cs="Times New Roman"/>
          <w:sz w:val="28"/>
        </w:rPr>
        <w:lastRenderedPageBreak/>
        <w:t>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другое);</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 xml:space="preserve">минимальный перечень работ по благоустройству дворовых территорий – ремонт дворовых </w:t>
      </w:r>
      <w:r w:rsidRPr="004965D4">
        <w:rPr>
          <w:rFonts w:ascii="Times New Roman" w:hAnsi="Times New Roman" w:cs="Times New Roman"/>
          <w:color w:val="000000"/>
          <w:sz w:val="28"/>
        </w:rPr>
        <w:t>проездов, ремонт (устройство) тротуаров, ремонт подходов к входам МКД, об</w:t>
      </w:r>
      <w:r w:rsidRPr="004965D4">
        <w:rPr>
          <w:rFonts w:ascii="Times New Roman" w:hAnsi="Times New Roman" w:cs="Times New Roman"/>
          <w:sz w:val="28"/>
        </w:rPr>
        <w:t>еспечение освещения дворовых территорий, установка скамеек, урн;</w:t>
      </w:r>
    </w:p>
    <w:p w:rsidR="007914F4" w:rsidRPr="004965D4" w:rsidRDefault="007914F4" w:rsidP="007914F4">
      <w:pPr>
        <w:pStyle w:val="ConsPlusNormal"/>
        <w:spacing w:line="235" w:lineRule="auto"/>
        <w:ind w:firstLine="709"/>
        <w:jc w:val="both"/>
        <w:rPr>
          <w:rFonts w:ascii="Times New Roman" w:hAnsi="Times New Roman" w:cs="Times New Roman"/>
          <w:sz w:val="28"/>
        </w:rPr>
      </w:pPr>
      <w:r w:rsidRPr="004965D4">
        <w:rPr>
          <w:rFonts w:ascii="Times New Roman" w:hAnsi="Times New Roman" w:cs="Times New Roman"/>
          <w:sz w:val="28"/>
        </w:rPr>
        <w:t>наружное освещение (в том числе праздничное)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7914F4" w:rsidRPr="004965D4" w:rsidRDefault="007914F4" w:rsidP="007914F4">
      <w:pPr>
        <w:pStyle w:val="ConsPlusNormal"/>
        <w:spacing w:line="235" w:lineRule="auto"/>
        <w:ind w:firstLine="709"/>
        <w:jc w:val="both"/>
        <w:rPr>
          <w:rFonts w:ascii="Times New Roman" w:hAnsi="Times New Roman" w:cs="Times New Roman"/>
          <w:sz w:val="28"/>
        </w:rPr>
      </w:pPr>
      <w:r w:rsidRPr="004965D4">
        <w:rPr>
          <w:rFonts w:ascii="Times New Roman" w:hAnsi="Times New Roman" w:cs="Times New Roman"/>
          <w:sz w:val="28"/>
        </w:rPr>
        <w:t xml:space="preserve">неблагоприятная среда – состояние городской среды, устанавливаемое в соответствии с Методикой </w:t>
      </w:r>
      <w:r>
        <w:rPr>
          <w:rFonts w:ascii="Times New Roman" w:hAnsi="Times New Roman" w:cs="Times New Roman"/>
          <w:sz w:val="28"/>
        </w:rPr>
        <w:t>формирования</w:t>
      </w:r>
      <w:r w:rsidRPr="004965D4">
        <w:rPr>
          <w:rFonts w:ascii="Times New Roman" w:hAnsi="Times New Roman" w:cs="Times New Roman"/>
          <w:sz w:val="28"/>
        </w:rPr>
        <w:t xml:space="preserve"> индекса качества городской среды, утвержденной </w:t>
      </w:r>
      <w:r>
        <w:rPr>
          <w:rFonts w:ascii="Times New Roman" w:hAnsi="Times New Roman" w:cs="Times New Roman"/>
          <w:sz w:val="28"/>
        </w:rPr>
        <w:t>распоряжением</w:t>
      </w:r>
      <w:r w:rsidRPr="004965D4">
        <w:rPr>
          <w:rFonts w:ascii="Times New Roman" w:hAnsi="Times New Roman" w:cs="Times New Roman"/>
          <w:sz w:val="28"/>
        </w:rPr>
        <w:t xml:space="preserve"> Правительства Российской Федерации</w:t>
      </w:r>
      <w:r w:rsidRPr="008E23B2">
        <w:t xml:space="preserve"> </w:t>
      </w:r>
      <w:r>
        <w:rPr>
          <w:rFonts w:ascii="Times New Roman" w:hAnsi="Times New Roman" w:cs="Times New Roman"/>
          <w:sz w:val="28"/>
        </w:rPr>
        <w:t>от 23 марта 2019 года  № 510-р</w:t>
      </w:r>
      <w:r w:rsidRPr="004965D4">
        <w:rPr>
          <w:rFonts w:ascii="Times New Roman" w:hAnsi="Times New Roman" w:cs="Times New Roman"/>
          <w:sz w:val="28"/>
        </w:rPr>
        <w:t>, при котором количество набранных муниципальным образованием, в отношении котор</w:t>
      </w:r>
      <w:r>
        <w:rPr>
          <w:rFonts w:ascii="Times New Roman" w:hAnsi="Times New Roman" w:cs="Times New Roman"/>
          <w:sz w:val="28"/>
        </w:rPr>
        <w:t>ого</w:t>
      </w:r>
      <w:r w:rsidRPr="004965D4">
        <w:rPr>
          <w:rFonts w:ascii="Times New Roman" w:hAnsi="Times New Roman" w:cs="Times New Roman"/>
          <w:sz w:val="28"/>
        </w:rPr>
        <w:t xml:space="preserve"> устанавливается индекс, баллов составляет менее 50 </w:t>
      </w:r>
      <w:r>
        <w:rPr>
          <w:rFonts w:ascii="Times New Roman" w:hAnsi="Times New Roman" w:cs="Times New Roman"/>
          <w:sz w:val="28"/>
        </w:rPr>
        <w:t>процентов</w:t>
      </w:r>
      <w:r w:rsidRPr="004965D4">
        <w:rPr>
          <w:rFonts w:ascii="Times New Roman" w:hAnsi="Times New Roman" w:cs="Times New Roman"/>
          <w:sz w:val="28"/>
        </w:rPr>
        <w:t xml:space="preserve"> от максимально возможного количества баллов;</w:t>
      </w:r>
    </w:p>
    <w:p w:rsidR="007914F4" w:rsidRPr="004965D4" w:rsidRDefault="007914F4" w:rsidP="007914F4">
      <w:pPr>
        <w:pStyle w:val="ConsPlusNormal"/>
        <w:spacing w:line="235" w:lineRule="auto"/>
        <w:ind w:firstLine="709"/>
        <w:jc w:val="both"/>
        <w:rPr>
          <w:rFonts w:ascii="Times New Roman" w:hAnsi="Times New Roman" w:cs="Times New Roman"/>
          <w:sz w:val="28"/>
        </w:rPr>
      </w:pPr>
      <w:r w:rsidRPr="004965D4">
        <w:rPr>
          <w:rFonts w:ascii="Times New Roman" w:hAnsi="Times New Roman" w:cs="Times New Roman"/>
          <w:sz w:val="28"/>
        </w:rPr>
        <w:t>общественные территории (территории общего пользования) – территори</w:t>
      </w:r>
      <w:r>
        <w:rPr>
          <w:rFonts w:ascii="Times New Roman" w:hAnsi="Times New Roman" w:cs="Times New Roman"/>
          <w:sz w:val="28"/>
        </w:rPr>
        <w:t>я</w:t>
      </w:r>
      <w:r w:rsidRPr="004965D4">
        <w:rPr>
          <w:rFonts w:ascii="Times New Roman" w:hAnsi="Times New Roman" w:cs="Times New Roman"/>
          <w:sz w:val="28"/>
        </w:rPr>
        <w:t xml:space="preserve"> муниципальн</w:t>
      </w:r>
      <w:r>
        <w:rPr>
          <w:rFonts w:ascii="Times New Roman" w:hAnsi="Times New Roman" w:cs="Times New Roman"/>
          <w:sz w:val="28"/>
        </w:rPr>
        <w:t>ого</w:t>
      </w:r>
      <w:r w:rsidRPr="004965D4">
        <w:rPr>
          <w:rFonts w:ascii="Times New Roman" w:hAnsi="Times New Roman" w:cs="Times New Roman"/>
          <w:sz w:val="28"/>
        </w:rPr>
        <w:t xml:space="preserve"> образовани</w:t>
      </w:r>
      <w:r>
        <w:rPr>
          <w:rFonts w:ascii="Times New Roman" w:hAnsi="Times New Roman" w:cs="Times New Roman"/>
          <w:sz w:val="28"/>
        </w:rPr>
        <w:t>я</w:t>
      </w:r>
      <w:r w:rsidRPr="004965D4">
        <w:rPr>
          <w:rFonts w:ascii="Times New Roman" w:hAnsi="Times New Roman" w:cs="Times New Roman"/>
          <w:sz w:val="28"/>
        </w:rPr>
        <w:t>, свободн</w:t>
      </w:r>
      <w:r>
        <w:rPr>
          <w:rFonts w:ascii="Times New Roman" w:hAnsi="Times New Roman" w:cs="Times New Roman"/>
          <w:sz w:val="28"/>
        </w:rPr>
        <w:t>ая</w:t>
      </w:r>
      <w:r w:rsidRPr="004965D4">
        <w:rPr>
          <w:rFonts w:ascii="Times New Roman" w:hAnsi="Times New Roman" w:cs="Times New Roman"/>
          <w:sz w:val="28"/>
        </w:rPr>
        <w:t xml:space="preserve"> от транспорта, в том числе пешеходные зоны, площади, улицы, скверы, парки, бульвары, пляжи, а также наземные, части зданий и сооружений, специально предназначенные для использования неограниченным кругом лиц в целях </w:t>
      </w:r>
      <w:r>
        <w:rPr>
          <w:rFonts w:ascii="Times New Roman" w:hAnsi="Times New Roman" w:cs="Times New Roman"/>
          <w:sz w:val="28"/>
        </w:rPr>
        <w:t xml:space="preserve">организации </w:t>
      </w:r>
      <w:r w:rsidRPr="004965D4">
        <w:rPr>
          <w:rFonts w:ascii="Times New Roman" w:hAnsi="Times New Roman" w:cs="Times New Roman"/>
          <w:sz w:val="28"/>
        </w:rPr>
        <w:t>досуга, проведения массовых мероприятий;</w:t>
      </w:r>
    </w:p>
    <w:p w:rsidR="007914F4" w:rsidRPr="004965D4" w:rsidRDefault="007914F4" w:rsidP="007914F4">
      <w:pPr>
        <w:pStyle w:val="ConsPlusNormal"/>
        <w:spacing w:line="235" w:lineRule="auto"/>
        <w:ind w:firstLine="709"/>
        <w:jc w:val="both"/>
        <w:rPr>
          <w:rFonts w:ascii="Times New Roman" w:hAnsi="Times New Roman" w:cs="Times New Roman"/>
          <w:sz w:val="28"/>
        </w:rPr>
      </w:pPr>
      <w:r w:rsidRPr="004965D4">
        <w:rPr>
          <w:rFonts w:ascii="Times New Roman" w:hAnsi="Times New Roman" w:cs="Times New Roman"/>
          <w:sz w:val="28"/>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другое) и благоустройству озелененных территорий (непосредственная посадка деревьев, в том числе крупномеров, кустарников, создание травянистых газонов, цветников, альпинариев и розариев, устройство специализированных садов, другое);</w:t>
      </w:r>
    </w:p>
    <w:p w:rsidR="007914F4" w:rsidRPr="004965D4" w:rsidRDefault="007914F4" w:rsidP="007914F4">
      <w:pPr>
        <w:pStyle w:val="ConsPlusNormal"/>
        <w:spacing w:line="235" w:lineRule="auto"/>
        <w:ind w:firstLine="709"/>
        <w:jc w:val="both"/>
        <w:rPr>
          <w:rFonts w:ascii="Times New Roman" w:hAnsi="Times New Roman" w:cs="Times New Roman"/>
          <w:strike/>
          <w:sz w:val="28"/>
        </w:rPr>
      </w:pPr>
      <w:r w:rsidRPr="004965D4">
        <w:rPr>
          <w:rFonts w:ascii="Times New Roman" w:hAnsi="Times New Roman" w:cs="Times New Roman"/>
          <w:sz w:val="28"/>
        </w:rPr>
        <w:t xml:space="preserve">парк –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w:t>
      </w:r>
    </w:p>
    <w:p w:rsidR="007914F4" w:rsidRPr="004965D4" w:rsidRDefault="007914F4" w:rsidP="007914F4">
      <w:pPr>
        <w:pStyle w:val="ConsPlusNormal"/>
        <w:spacing w:line="235" w:lineRule="auto"/>
        <w:ind w:firstLine="709"/>
        <w:jc w:val="both"/>
        <w:rPr>
          <w:rFonts w:ascii="Times New Roman" w:hAnsi="Times New Roman" w:cs="Times New Roman"/>
          <w:sz w:val="28"/>
        </w:rPr>
      </w:pPr>
      <w:r w:rsidRPr="004965D4">
        <w:rPr>
          <w:rFonts w:ascii="Times New Roman" w:hAnsi="Times New Roman" w:cs="Times New Roman"/>
          <w:sz w:val="28"/>
        </w:rPr>
        <w:t xml:space="preserve">парковка (парковочное место) – специально обозначенное и при необходимости обустроенное и оборудованное место,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w:t>
      </w:r>
      <w:r w:rsidRPr="004965D4">
        <w:rPr>
          <w:rFonts w:ascii="Times New Roman" w:hAnsi="Times New Roman" w:cs="Times New Roman"/>
          <w:sz w:val="28"/>
        </w:rPr>
        <w:lastRenderedPageBreak/>
        <w:t>владельца автомобильной дороги, собственника земельного участка либо собственника соответствующей части здания, строения или сооружения;</w:t>
      </w:r>
    </w:p>
    <w:p w:rsidR="007914F4" w:rsidRPr="004965D4" w:rsidRDefault="007914F4" w:rsidP="007914F4">
      <w:pPr>
        <w:pStyle w:val="ConsPlusNormal"/>
        <w:spacing w:line="235" w:lineRule="auto"/>
        <w:ind w:firstLine="709"/>
        <w:jc w:val="both"/>
        <w:rPr>
          <w:rFonts w:ascii="Times New Roman" w:hAnsi="Times New Roman" w:cs="Times New Roman"/>
          <w:sz w:val="28"/>
        </w:rPr>
      </w:pPr>
      <w:r w:rsidRPr="004965D4">
        <w:rPr>
          <w:rFonts w:ascii="Times New Roman" w:hAnsi="Times New Roman" w:cs="Times New Roman"/>
          <w:sz w:val="28"/>
        </w:rPr>
        <w:t>паспорт объекта – совокупность текстовой информации с описанием принятых архитектурно-планировочных, конструктивных решений здания, в том числе по благоустройству его территории, баланса территории, технико-экономических показателей,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w:t>
      </w:r>
    </w:p>
    <w:p w:rsidR="007914F4" w:rsidRPr="004965D4" w:rsidRDefault="007914F4" w:rsidP="007914F4">
      <w:pPr>
        <w:pStyle w:val="ConsPlusNormal"/>
        <w:spacing w:line="235" w:lineRule="auto"/>
        <w:ind w:firstLine="709"/>
        <w:jc w:val="both"/>
        <w:rPr>
          <w:rFonts w:ascii="Times New Roman" w:hAnsi="Times New Roman" w:cs="Times New Roman"/>
          <w:color w:val="000000"/>
          <w:sz w:val="28"/>
        </w:rPr>
      </w:pPr>
      <w:r w:rsidRPr="004965D4">
        <w:rPr>
          <w:rFonts w:ascii="Times New Roman" w:hAnsi="Times New Roman" w:cs="Times New Roman"/>
          <w:color w:val="000000"/>
          <w:sz w:val="28"/>
        </w:rPr>
        <w:t>пешеходная дорожка – размещаемое за пределами проезжей части инженерное сооружение, предназначенное для движения пешеходов, обеспечивающее связь между функциональными зонами благоустраиваемой территории;</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высокая суммарная плотность пешеходных потоков), могут формироваться на пешеходных улицах, пешеходных частях площадей населенного пункта;</w:t>
      </w:r>
    </w:p>
    <w:p w:rsidR="007914F4" w:rsidRPr="004965D4" w:rsidRDefault="007914F4" w:rsidP="007914F4">
      <w:pPr>
        <w:pStyle w:val="ConsPlusNormal"/>
        <w:ind w:firstLine="709"/>
        <w:jc w:val="both"/>
        <w:rPr>
          <w:rFonts w:ascii="Times New Roman" w:hAnsi="Times New Roman" w:cs="Times New Roman"/>
          <w:sz w:val="28"/>
          <w:szCs w:val="28"/>
        </w:rPr>
      </w:pPr>
      <w:r w:rsidRPr="004965D4">
        <w:rPr>
          <w:rFonts w:ascii="Times New Roman" w:hAnsi="Times New Roman" w:cs="Times New Roman"/>
          <w:sz w:val="28"/>
          <w:szCs w:val="28"/>
        </w:rPr>
        <w:t>площадь – открытое, </w:t>
      </w:r>
      <w:hyperlink r:id="rId8" w:tooltip="Архитектура" w:history="1">
        <w:r w:rsidRPr="004965D4">
          <w:rPr>
            <w:rFonts w:ascii="Times New Roman" w:hAnsi="Times New Roman" w:cs="Times New Roman"/>
            <w:sz w:val="28"/>
            <w:szCs w:val="28"/>
          </w:rPr>
          <w:t>архитектурно</w:t>
        </w:r>
      </w:hyperlink>
      <w:r w:rsidRPr="004965D4">
        <w:rPr>
          <w:rFonts w:ascii="Times New Roman" w:hAnsi="Times New Roman" w:cs="Times New Roman"/>
          <w:sz w:val="28"/>
          <w:szCs w:val="28"/>
        </w:rPr>
        <w:t> обрамленное </w:t>
      </w:r>
      <w:hyperlink r:id="rId9" w:tooltip="Здание" w:history="1">
        <w:r w:rsidRPr="004965D4">
          <w:rPr>
            <w:rFonts w:ascii="Times New Roman" w:hAnsi="Times New Roman" w:cs="Times New Roman"/>
            <w:sz w:val="28"/>
            <w:szCs w:val="28"/>
          </w:rPr>
          <w:t>зданиями</w:t>
        </w:r>
      </w:hyperlink>
      <w:r w:rsidRPr="004965D4">
        <w:rPr>
          <w:rFonts w:ascii="Times New Roman" w:hAnsi="Times New Roman" w:cs="Times New Roman"/>
          <w:sz w:val="28"/>
          <w:szCs w:val="28"/>
        </w:rPr>
        <w:t> и </w:t>
      </w:r>
      <w:hyperlink r:id="rId10" w:tooltip="Зелёные насаждения" w:history="1">
        <w:r w:rsidRPr="004965D4">
          <w:rPr>
            <w:rFonts w:ascii="Times New Roman" w:hAnsi="Times New Roman" w:cs="Times New Roman"/>
            <w:sz w:val="28"/>
            <w:szCs w:val="28"/>
          </w:rPr>
          <w:t>зелеными насаждениями</w:t>
        </w:r>
      </w:hyperlink>
      <w:r w:rsidRPr="004965D4">
        <w:rPr>
          <w:rFonts w:ascii="Times New Roman" w:hAnsi="Times New Roman" w:cs="Times New Roman"/>
          <w:sz w:val="28"/>
          <w:szCs w:val="28"/>
        </w:rPr>
        <w:t> пространство, входящее в систему </w:t>
      </w:r>
      <w:hyperlink r:id="rId11" w:tooltip="Город" w:history="1">
        <w:r w:rsidRPr="004965D4">
          <w:rPr>
            <w:rFonts w:ascii="Times New Roman" w:hAnsi="Times New Roman" w:cs="Times New Roman"/>
            <w:sz w:val="28"/>
            <w:szCs w:val="28"/>
          </w:rPr>
          <w:t>городских</w:t>
        </w:r>
      </w:hyperlink>
      <w:r w:rsidRPr="004965D4">
        <w:rPr>
          <w:rFonts w:ascii="Times New Roman" w:hAnsi="Times New Roman" w:cs="Times New Roman"/>
          <w:sz w:val="28"/>
          <w:szCs w:val="28"/>
        </w:rPr>
        <w:t> пространств;</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пляж – территория массового отдыха на берегу водоема с открытым плоским берегом и обустроенной частью водоема в целях безопасного купания;</w:t>
      </w:r>
    </w:p>
    <w:p w:rsidR="007914F4" w:rsidRPr="007914F4" w:rsidRDefault="007914F4" w:rsidP="007914F4">
      <w:pPr>
        <w:pStyle w:val="ConsPlusNormal"/>
        <w:ind w:firstLine="709"/>
        <w:jc w:val="both"/>
        <w:rPr>
          <w:rFonts w:ascii="Times New Roman" w:hAnsi="Times New Roman" w:cs="Times New Roman"/>
          <w:sz w:val="28"/>
          <w:szCs w:val="28"/>
        </w:rPr>
      </w:pPr>
      <w:r w:rsidRPr="007914F4">
        <w:rPr>
          <w:rFonts w:ascii="Times New Roman" w:hAnsi="Times New Roman" w:cs="Times New Roman"/>
          <w:sz w:val="28"/>
        </w:rPr>
        <w:t>сквер –</w:t>
      </w:r>
      <w:r w:rsidRPr="007914F4">
        <w:rPr>
          <w:rFonts w:ascii="Arial" w:hAnsi="Arial" w:cs="Arial"/>
          <w:sz w:val="21"/>
          <w:szCs w:val="21"/>
          <w:shd w:val="clear" w:color="auto" w:fill="FFFFFF"/>
        </w:rPr>
        <w:t xml:space="preserve"> </w:t>
      </w:r>
      <w:r w:rsidRPr="007914F4">
        <w:rPr>
          <w:rFonts w:ascii="Times New Roman" w:hAnsi="Times New Roman" w:cs="Times New Roman"/>
          <w:sz w:val="28"/>
          <w:szCs w:val="28"/>
          <w:shd w:val="clear" w:color="auto" w:fill="FFFFFF"/>
        </w:rPr>
        <w:t xml:space="preserve">объект </w:t>
      </w:r>
      <w:hyperlink r:id="rId12" w:tooltip="Озеленение" w:history="1">
        <w:r w:rsidRPr="007914F4">
          <w:rPr>
            <w:rStyle w:val="af4"/>
            <w:rFonts w:ascii="Times New Roman" w:hAnsi="Times New Roman" w:cs="Times New Roman"/>
            <w:color w:val="auto"/>
            <w:sz w:val="28"/>
            <w:szCs w:val="28"/>
            <w:u w:val="none"/>
            <w:shd w:val="clear" w:color="auto" w:fill="FFFFFF"/>
          </w:rPr>
          <w:t>озеленения</w:t>
        </w:r>
      </w:hyperlink>
      <w:r w:rsidRPr="007914F4">
        <w:rPr>
          <w:rStyle w:val="apple-converted-space"/>
          <w:rFonts w:ascii="Times New Roman" w:eastAsia="Calibri" w:hAnsi="Times New Roman"/>
          <w:sz w:val="28"/>
          <w:szCs w:val="28"/>
          <w:shd w:val="clear" w:color="auto" w:fill="FFFFFF"/>
        </w:rPr>
        <w:t xml:space="preserve"> </w:t>
      </w:r>
      <w:hyperlink r:id="rId13" w:tooltip="Город" w:history="1">
        <w:r w:rsidRPr="007914F4">
          <w:rPr>
            <w:rStyle w:val="af4"/>
            <w:rFonts w:ascii="Times New Roman" w:hAnsi="Times New Roman" w:cs="Times New Roman"/>
            <w:color w:val="auto"/>
            <w:sz w:val="28"/>
            <w:szCs w:val="28"/>
            <w:u w:val="none"/>
            <w:shd w:val="clear" w:color="auto" w:fill="FFFFFF"/>
          </w:rPr>
          <w:t>города</w:t>
        </w:r>
      </w:hyperlink>
      <w:r w:rsidRPr="007914F4">
        <w:rPr>
          <w:rFonts w:ascii="Times New Roman" w:hAnsi="Times New Roman" w:cs="Times New Roman"/>
          <w:sz w:val="28"/>
          <w:szCs w:val="28"/>
          <w:shd w:val="clear" w:color="auto" w:fill="FFFFFF"/>
        </w:rPr>
        <w:t>, представляющий собой участок площадью около 0,15–2</w:t>
      </w:r>
      <w:r w:rsidRPr="007914F4">
        <w:rPr>
          <w:rStyle w:val="apple-converted-space"/>
          <w:rFonts w:ascii="Times New Roman" w:eastAsia="Calibri" w:hAnsi="Times New Roman"/>
          <w:sz w:val="28"/>
          <w:szCs w:val="28"/>
          <w:shd w:val="clear" w:color="auto" w:fill="FFFFFF"/>
        </w:rPr>
        <w:t> </w:t>
      </w:r>
      <w:hyperlink r:id="rId14" w:tooltip="Га" w:history="1">
        <w:r w:rsidRPr="007914F4">
          <w:rPr>
            <w:rStyle w:val="af4"/>
            <w:rFonts w:ascii="Times New Roman" w:hAnsi="Times New Roman" w:cs="Times New Roman"/>
            <w:color w:val="auto"/>
            <w:sz w:val="28"/>
            <w:szCs w:val="28"/>
            <w:u w:val="none"/>
            <w:shd w:val="clear" w:color="auto" w:fill="FFFFFF"/>
          </w:rPr>
          <w:t>гектара</w:t>
        </w:r>
      </w:hyperlink>
      <w:r w:rsidRPr="007914F4">
        <w:rPr>
          <w:rFonts w:ascii="Times New Roman" w:hAnsi="Times New Roman" w:cs="Times New Roman"/>
          <w:sz w:val="28"/>
          <w:szCs w:val="28"/>
          <w:shd w:val="clear" w:color="auto" w:fill="FFFFFF"/>
        </w:rPr>
        <w:t>, размещаемый на площади, перекрестке</w:t>
      </w:r>
      <w:r w:rsidRPr="007914F4">
        <w:rPr>
          <w:rStyle w:val="apple-converted-space"/>
          <w:rFonts w:ascii="Times New Roman" w:eastAsia="Calibri" w:hAnsi="Times New Roman"/>
          <w:sz w:val="28"/>
          <w:szCs w:val="28"/>
          <w:shd w:val="clear" w:color="auto" w:fill="FFFFFF"/>
        </w:rPr>
        <w:t> </w:t>
      </w:r>
      <w:hyperlink r:id="rId15" w:tooltip="Улица" w:history="1">
        <w:r w:rsidRPr="007914F4">
          <w:rPr>
            <w:rStyle w:val="af4"/>
            <w:rFonts w:ascii="Times New Roman" w:hAnsi="Times New Roman" w:cs="Times New Roman"/>
            <w:color w:val="auto"/>
            <w:sz w:val="28"/>
            <w:szCs w:val="28"/>
            <w:u w:val="none"/>
            <w:shd w:val="clear" w:color="auto" w:fill="FFFFFF"/>
          </w:rPr>
          <w:t>улиц</w:t>
        </w:r>
      </w:hyperlink>
      <w:r w:rsidRPr="007914F4">
        <w:rPr>
          <w:rFonts w:ascii="Times New Roman" w:hAnsi="Times New Roman" w:cs="Times New Roman"/>
          <w:sz w:val="28"/>
          <w:szCs w:val="28"/>
          <w:shd w:val="clear" w:color="auto" w:fill="FFFFFF"/>
        </w:rPr>
        <w:t xml:space="preserve"> либо на примыкающем к улице участке квартала; планировка включает</w:t>
      </w:r>
      <w:r w:rsidRPr="007914F4">
        <w:rPr>
          <w:rStyle w:val="apple-converted-space"/>
          <w:rFonts w:ascii="Times New Roman" w:eastAsia="Calibri" w:hAnsi="Times New Roman"/>
          <w:sz w:val="28"/>
          <w:szCs w:val="28"/>
          <w:shd w:val="clear" w:color="auto" w:fill="FFFFFF"/>
        </w:rPr>
        <w:t> </w:t>
      </w:r>
      <w:hyperlink r:id="rId16" w:tooltip="Дорожка" w:history="1">
        <w:r w:rsidRPr="007914F4">
          <w:rPr>
            <w:rStyle w:val="af4"/>
            <w:rFonts w:ascii="Times New Roman" w:hAnsi="Times New Roman" w:cs="Times New Roman"/>
            <w:color w:val="auto"/>
            <w:sz w:val="28"/>
            <w:szCs w:val="28"/>
            <w:u w:val="none"/>
            <w:shd w:val="clear" w:color="auto" w:fill="FFFFFF"/>
          </w:rPr>
          <w:t>дорожки</w:t>
        </w:r>
      </w:hyperlink>
      <w:r w:rsidRPr="007914F4">
        <w:rPr>
          <w:rFonts w:ascii="Times New Roman" w:hAnsi="Times New Roman" w:cs="Times New Roman"/>
          <w:sz w:val="28"/>
          <w:szCs w:val="28"/>
          <w:shd w:val="clear" w:color="auto" w:fill="FFFFFF"/>
        </w:rPr>
        <w:t>, площадки,</w:t>
      </w:r>
      <w:r w:rsidRPr="007914F4">
        <w:rPr>
          <w:rStyle w:val="apple-converted-space"/>
          <w:rFonts w:ascii="Times New Roman" w:eastAsia="Calibri" w:hAnsi="Times New Roman"/>
          <w:sz w:val="28"/>
          <w:szCs w:val="28"/>
          <w:shd w:val="clear" w:color="auto" w:fill="FFFFFF"/>
        </w:rPr>
        <w:t xml:space="preserve"> </w:t>
      </w:r>
      <w:hyperlink r:id="rId17" w:tooltip="Газон" w:history="1">
        <w:r w:rsidRPr="007914F4">
          <w:rPr>
            <w:rStyle w:val="af4"/>
            <w:rFonts w:ascii="Times New Roman" w:hAnsi="Times New Roman" w:cs="Times New Roman"/>
            <w:color w:val="auto"/>
            <w:sz w:val="28"/>
            <w:szCs w:val="28"/>
            <w:u w:val="none"/>
            <w:shd w:val="clear" w:color="auto" w:fill="FFFFFF"/>
          </w:rPr>
          <w:t>газоны</w:t>
        </w:r>
      </w:hyperlink>
      <w:r w:rsidRPr="007914F4">
        <w:rPr>
          <w:rFonts w:ascii="Times New Roman" w:hAnsi="Times New Roman" w:cs="Times New Roman"/>
          <w:sz w:val="28"/>
          <w:szCs w:val="28"/>
          <w:shd w:val="clear" w:color="auto" w:fill="FFFFFF"/>
        </w:rPr>
        <w:t>,</w:t>
      </w:r>
      <w:r w:rsidRPr="007914F4">
        <w:rPr>
          <w:rStyle w:val="apple-converted-space"/>
          <w:rFonts w:ascii="Times New Roman" w:eastAsia="Calibri" w:hAnsi="Times New Roman"/>
          <w:sz w:val="28"/>
          <w:szCs w:val="28"/>
          <w:shd w:val="clear" w:color="auto" w:fill="FFFFFF"/>
        </w:rPr>
        <w:t xml:space="preserve"> </w:t>
      </w:r>
      <w:hyperlink r:id="rId18" w:tooltip="Цветник" w:history="1">
        <w:r w:rsidRPr="007914F4">
          <w:rPr>
            <w:rStyle w:val="af4"/>
            <w:rFonts w:ascii="Times New Roman" w:hAnsi="Times New Roman" w:cs="Times New Roman"/>
            <w:color w:val="auto"/>
            <w:sz w:val="28"/>
            <w:szCs w:val="28"/>
            <w:u w:val="none"/>
            <w:shd w:val="clear" w:color="auto" w:fill="FFFFFF"/>
          </w:rPr>
          <w:t>цветники</w:t>
        </w:r>
      </w:hyperlink>
      <w:r w:rsidRPr="007914F4">
        <w:rPr>
          <w:rFonts w:ascii="Times New Roman" w:hAnsi="Times New Roman" w:cs="Times New Roman"/>
          <w:sz w:val="28"/>
          <w:szCs w:val="28"/>
          <w:shd w:val="clear" w:color="auto" w:fill="FFFFFF"/>
        </w:rPr>
        <w:t>, отдельные группы деревьев, кустарников; предназначается для кратковременного</w:t>
      </w:r>
      <w:r w:rsidRPr="007914F4">
        <w:rPr>
          <w:rStyle w:val="apple-converted-space"/>
          <w:rFonts w:ascii="Times New Roman" w:eastAsia="Calibri" w:hAnsi="Times New Roman"/>
          <w:sz w:val="28"/>
          <w:szCs w:val="28"/>
          <w:shd w:val="clear" w:color="auto" w:fill="FFFFFF"/>
        </w:rPr>
        <w:t xml:space="preserve"> </w:t>
      </w:r>
      <w:hyperlink r:id="rId19" w:tooltip="Отдых" w:history="1">
        <w:r w:rsidRPr="007914F4">
          <w:rPr>
            <w:rStyle w:val="af4"/>
            <w:rFonts w:ascii="Times New Roman" w:hAnsi="Times New Roman" w:cs="Times New Roman"/>
            <w:color w:val="auto"/>
            <w:sz w:val="28"/>
            <w:szCs w:val="28"/>
            <w:u w:val="none"/>
            <w:shd w:val="clear" w:color="auto" w:fill="FFFFFF"/>
          </w:rPr>
          <w:t>отдыха</w:t>
        </w:r>
      </w:hyperlink>
      <w:r w:rsidRPr="007914F4">
        <w:rPr>
          <w:rStyle w:val="apple-converted-space"/>
          <w:rFonts w:ascii="Times New Roman" w:eastAsia="Calibri" w:hAnsi="Times New Roman"/>
          <w:sz w:val="28"/>
          <w:szCs w:val="28"/>
          <w:shd w:val="clear" w:color="auto" w:fill="FFFFFF"/>
        </w:rPr>
        <w:t xml:space="preserve"> </w:t>
      </w:r>
      <w:r w:rsidRPr="007914F4">
        <w:rPr>
          <w:rFonts w:ascii="Times New Roman" w:hAnsi="Times New Roman" w:cs="Times New Roman"/>
          <w:sz w:val="28"/>
          <w:szCs w:val="28"/>
          <w:shd w:val="clear" w:color="auto" w:fill="FFFFFF"/>
        </w:rPr>
        <w:t>пешеходов и художественного оформления архитектурного ансамбля;</w:t>
      </w:r>
    </w:p>
    <w:p w:rsidR="007914F4" w:rsidRPr="004965D4" w:rsidRDefault="007914F4" w:rsidP="007914F4">
      <w:pPr>
        <w:pStyle w:val="ConsPlusNormal"/>
        <w:ind w:firstLine="709"/>
        <w:jc w:val="both"/>
        <w:rPr>
          <w:rFonts w:ascii="Times New Roman" w:hAnsi="Times New Roman" w:cs="Times New Roman"/>
          <w:color w:val="000000"/>
          <w:sz w:val="28"/>
        </w:rPr>
      </w:pPr>
      <w:r w:rsidRPr="004965D4">
        <w:rPr>
          <w:rFonts w:ascii="Times New Roman" w:hAnsi="Times New Roman" w:cs="Times New Roman"/>
          <w:color w:val="000000"/>
          <w:sz w:val="28"/>
        </w:rPr>
        <w:t>тротуар – элемент дороги, предназначенный для движения пешеходов и примыкающий к проезжей части дворового проезда;</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color w:val="000000"/>
          <w:sz w:val="28"/>
        </w:rPr>
        <w:t xml:space="preserve">улица – </w:t>
      </w:r>
      <w:r w:rsidRPr="004965D4">
        <w:rPr>
          <w:rFonts w:ascii="Times New Roman" w:hAnsi="Times New Roman" w:cs="Times New Roman"/>
          <w:color w:val="000000"/>
          <w:sz w:val="28"/>
          <w:szCs w:val="28"/>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велосипедная и парковая дорога, дорога в научно-производственных, промышленных и коммунально-складских зонах (районах);</w:t>
      </w:r>
    </w:p>
    <w:p w:rsidR="007914F4" w:rsidRPr="004965D4" w:rsidRDefault="007914F4" w:rsidP="007914F4">
      <w:pPr>
        <w:pStyle w:val="ConsPlusNormal"/>
        <w:ind w:firstLine="709"/>
        <w:jc w:val="both"/>
        <w:rPr>
          <w:rFonts w:ascii="Times New Roman" w:hAnsi="Times New Roman" w:cs="Times New Roman"/>
          <w:sz w:val="28"/>
        </w:rPr>
      </w:pPr>
      <w:r w:rsidRPr="004965D4">
        <w:rPr>
          <w:rFonts w:ascii="Times New Roman" w:hAnsi="Times New Roman" w:cs="Times New Roman"/>
          <w:sz w:val="28"/>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w:t>
      </w:r>
      <w:r w:rsidRPr="004965D4">
        <w:rPr>
          <w:rFonts w:ascii="Times New Roman" w:hAnsi="Times New Roman" w:cs="Times New Roman"/>
          <w:sz w:val="28"/>
        </w:rPr>
        <w:lastRenderedPageBreak/>
        <w:t>информация, используемые как составные части благоустройства.</w:t>
      </w:r>
    </w:p>
    <w:p w:rsidR="007914F4" w:rsidRPr="004170D3" w:rsidRDefault="007914F4" w:rsidP="00145A78">
      <w:pPr>
        <w:autoSpaceDE w:val="0"/>
        <w:autoSpaceDN w:val="0"/>
        <w:adjustRightInd w:val="0"/>
        <w:spacing w:after="0"/>
        <w:jc w:val="center"/>
        <w:rPr>
          <w:rFonts w:ascii="Times New Roman" w:hAnsi="Times New Roman"/>
          <w:b/>
          <w:sz w:val="24"/>
          <w:szCs w:val="24"/>
        </w:rPr>
      </w:pPr>
    </w:p>
    <w:p w:rsidR="00145A78" w:rsidRPr="00D02194" w:rsidRDefault="00145A78" w:rsidP="00145A78">
      <w:pPr>
        <w:widowControl w:val="0"/>
        <w:suppressAutoHyphens/>
        <w:spacing w:after="0" w:line="100" w:lineRule="atLeast"/>
        <w:jc w:val="center"/>
        <w:rPr>
          <w:rFonts w:ascii="Times New Roman" w:eastAsia="SimSun" w:hAnsi="Times New Roman"/>
          <w:b/>
          <w:kern w:val="1"/>
          <w:sz w:val="28"/>
          <w:szCs w:val="28"/>
          <w:lang w:eastAsia="ar-SA"/>
        </w:rPr>
      </w:pPr>
      <w:r w:rsidRPr="00D02194">
        <w:rPr>
          <w:rFonts w:ascii="Times New Roman" w:eastAsia="SimSun" w:hAnsi="Times New Roman"/>
          <w:b/>
          <w:kern w:val="1"/>
          <w:sz w:val="28"/>
          <w:szCs w:val="28"/>
          <w:lang w:eastAsia="ar-SA"/>
        </w:rPr>
        <w:t>6. Характеристика нормативного правового  регулирования реализации             органами местного самоуправления вопросов местного значения и</w:t>
      </w:r>
    </w:p>
    <w:p w:rsidR="00145A78" w:rsidRPr="00D02194" w:rsidRDefault="00145A78" w:rsidP="00145A78">
      <w:pPr>
        <w:widowControl w:val="0"/>
        <w:suppressAutoHyphens/>
        <w:spacing w:after="0" w:line="100" w:lineRule="atLeast"/>
        <w:ind w:left="360"/>
        <w:jc w:val="center"/>
        <w:rPr>
          <w:rFonts w:ascii="Times New Roman" w:eastAsia="SimSun" w:hAnsi="Times New Roman"/>
          <w:b/>
          <w:kern w:val="1"/>
          <w:sz w:val="28"/>
          <w:szCs w:val="28"/>
          <w:lang w:eastAsia="ar-SA"/>
        </w:rPr>
      </w:pPr>
      <w:r w:rsidRPr="00D02194">
        <w:rPr>
          <w:rFonts w:ascii="Times New Roman" w:eastAsia="SimSun" w:hAnsi="Times New Roman"/>
          <w:b/>
          <w:kern w:val="1"/>
          <w:sz w:val="28"/>
          <w:szCs w:val="28"/>
          <w:lang w:eastAsia="ar-SA"/>
        </w:rPr>
        <w:t>текущего состояния сферы благоустройства</w:t>
      </w:r>
      <w:r w:rsidRPr="00D02194">
        <w:rPr>
          <w:rFonts w:ascii="Times New Roman" w:eastAsia="SimSun" w:hAnsi="Times New Roman"/>
          <w:b/>
          <w:kern w:val="1"/>
          <w:sz w:val="28"/>
          <w:szCs w:val="28"/>
          <w:vertAlign w:val="superscript"/>
          <w:lang w:eastAsia="ar-SA"/>
        </w:rPr>
        <w:footnoteReference w:id="3"/>
      </w:r>
    </w:p>
    <w:p w:rsidR="00145A78" w:rsidRPr="00D02194" w:rsidRDefault="00145A78" w:rsidP="00145A78">
      <w:pPr>
        <w:widowControl w:val="0"/>
        <w:suppressAutoHyphens/>
        <w:spacing w:after="0" w:line="100" w:lineRule="atLeast"/>
        <w:ind w:left="360"/>
        <w:jc w:val="center"/>
        <w:rPr>
          <w:rFonts w:ascii="Times New Roman" w:eastAsia="SimSun" w:hAnsi="Times New Roman"/>
          <w:kern w:val="1"/>
          <w:sz w:val="28"/>
          <w:szCs w:val="28"/>
          <w:lang w:eastAsia="ar-SA"/>
        </w:rPr>
      </w:pPr>
    </w:p>
    <w:p w:rsidR="00145A78" w:rsidRPr="00D02194" w:rsidRDefault="00145A78" w:rsidP="00145A78">
      <w:pPr>
        <w:widowControl w:val="0"/>
        <w:suppressAutoHyphens/>
        <w:spacing w:after="0" w:line="100" w:lineRule="atLeast"/>
        <w:ind w:firstLine="567"/>
        <w:jc w:val="both"/>
        <w:rPr>
          <w:rFonts w:ascii="Times New Roman" w:eastAsia="SimSun" w:hAnsi="Times New Roman"/>
          <w:kern w:val="1"/>
          <w:sz w:val="28"/>
          <w:szCs w:val="28"/>
          <w:lang w:eastAsia="ar-SA"/>
        </w:rPr>
      </w:pPr>
      <w:r w:rsidRPr="00D02194">
        <w:rPr>
          <w:rFonts w:ascii="Times New Roman" w:eastAsia="SimSun" w:hAnsi="Times New Roman"/>
          <w:kern w:val="1"/>
          <w:sz w:val="28"/>
          <w:szCs w:val="28"/>
          <w:lang w:eastAsia="ar-SA"/>
        </w:rPr>
        <w:t xml:space="preserve">6.1. Общая характеристика </w:t>
      </w:r>
    </w:p>
    <w:p w:rsidR="00145A78" w:rsidRPr="00D02194" w:rsidRDefault="00145A78" w:rsidP="00145A78">
      <w:pPr>
        <w:widowControl w:val="0"/>
        <w:suppressAutoHyphens/>
        <w:spacing w:after="0" w:line="100" w:lineRule="atLeast"/>
        <w:ind w:firstLine="567"/>
        <w:jc w:val="both"/>
        <w:rPr>
          <w:rFonts w:ascii="Times New Roman" w:eastAsia="SimSun" w:hAnsi="Times New Roman"/>
          <w:kern w:val="1"/>
          <w:sz w:val="28"/>
          <w:szCs w:val="28"/>
          <w:u w:val="single"/>
          <w:lang w:eastAsia="ar-SA"/>
        </w:rPr>
      </w:pPr>
      <w:r w:rsidRPr="00D02194">
        <w:rPr>
          <w:rFonts w:ascii="Times New Roman" w:eastAsia="SimSun" w:hAnsi="Times New Roman"/>
          <w:kern w:val="1"/>
          <w:sz w:val="28"/>
          <w:szCs w:val="28"/>
          <w:lang w:eastAsia="ar-SA"/>
        </w:rPr>
        <w:t xml:space="preserve">6.1.1. Генеральный план: утвержден </w:t>
      </w:r>
      <w:r w:rsidR="00A95E98" w:rsidRPr="00D02194">
        <w:rPr>
          <w:rFonts w:ascii="Times New Roman" w:eastAsia="SimSun" w:hAnsi="Times New Roman"/>
          <w:kern w:val="1"/>
          <w:sz w:val="28"/>
          <w:szCs w:val="28"/>
          <w:u w:val="single"/>
          <w:lang w:eastAsia="ar-SA"/>
        </w:rPr>
        <w:t>21</w:t>
      </w:r>
      <w:r w:rsidR="007C4175" w:rsidRPr="00D02194">
        <w:rPr>
          <w:rFonts w:ascii="Times New Roman" w:eastAsia="SimSun" w:hAnsi="Times New Roman"/>
          <w:kern w:val="1"/>
          <w:sz w:val="28"/>
          <w:szCs w:val="28"/>
          <w:u w:val="single"/>
          <w:lang w:eastAsia="ar-SA"/>
        </w:rPr>
        <w:t>.</w:t>
      </w:r>
      <w:r w:rsidR="00A95E98" w:rsidRPr="00D02194">
        <w:rPr>
          <w:rFonts w:ascii="Times New Roman" w:eastAsia="SimSun" w:hAnsi="Times New Roman"/>
          <w:kern w:val="1"/>
          <w:sz w:val="28"/>
          <w:szCs w:val="28"/>
          <w:u w:val="single"/>
          <w:lang w:eastAsia="ar-SA"/>
        </w:rPr>
        <w:t>12</w:t>
      </w:r>
      <w:r w:rsidR="007C4175" w:rsidRPr="00D02194">
        <w:rPr>
          <w:rFonts w:ascii="Times New Roman" w:eastAsia="SimSun" w:hAnsi="Times New Roman"/>
          <w:kern w:val="1"/>
          <w:sz w:val="28"/>
          <w:szCs w:val="28"/>
          <w:u w:val="single"/>
          <w:lang w:eastAsia="ar-SA"/>
        </w:rPr>
        <w:t>.201</w:t>
      </w:r>
      <w:r w:rsidR="00A95E98" w:rsidRPr="00D02194">
        <w:rPr>
          <w:rFonts w:ascii="Times New Roman" w:eastAsia="SimSun" w:hAnsi="Times New Roman"/>
          <w:kern w:val="1"/>
          <w:sz w:val="28"/>
          <w:szCs w:val="28"/>
          <w:u w:val="single"/>
          <w:lang w:eastAsia="ar-SA"/>
        </w:rPr>
        <w:t>7</w:t>
      </w:r>
      <w:r w:rsidR="007C4175" w:rsidRPr="00D02194">
        <w:rPr>
          <w:rFonts w:ascii="Times New Roman" w:eastAsia="SimSun" w:hAnsi="Times New Roman"/>
          <w:kern w:val="1"/>
          <w:sz w:val="28"/>
          <w:szCs w:val="28"/>
          <w:u w:val="single"/>
          <w:lang w:eastAsia="ar-SA"/>
        </w:rPr>
        <w:t xml:space="preserve"> решение СД № </w:t>
      </w:r>
      <w:r w:rsidR="00A95E98" w:rsidRPr="00D02194">
        <w:rPr>
          <w:rFonts w:ascii="Times New Roman" w:eastAsia="SimSun" w:hAnsi="Times New Roman"/>
          <w:kern w:val="1"/>
          <w:sz w:val="28"/>
          <w:szCs w:val="28"/>
          <w:u w:val="single"/>
          <w:lang w:eastAsia="ar-SA"/>
        </w:rPr>
        <w:t>25-1</w:t>
      </w:r>
      <w:r w:rsidRPr="00D02194">
        <w:rPr>
          <w:rFonts w:ascii="Times New Roman" w:eastAsia="SimSun" w:hAnsi="Times New Roman"/>
          <w:kern w:val="1"/>
          <w:sz w:val="28"/>
          <w:szCs w:val="28"/>
          <w:u w:val="single"/>
          <w:lang w:eastAsia="ar-SA"/>
        </w:rPr>
        <w:t>.</w:t>
      </w:r>
    </w:p>
    <w:p w:rsidR="00145A78" w:rsidRPr="00D02194" w:rsidRDefault="00145A78" w:rsidP="00145A78">
      <w:pPr>
        <w:widowControl w:val="0"/>
        <w:suppressAutoHyphens/>
        <w:spacing w:after="0" w:line="100" w:lineRule="atLeast"/>
        <w:ind w:firstLine="567"/>
        <w:jc w:val="both"/>
        <w:rPr>
          <w:rFonts w:ascii="Times New Roman" w:eastAsia="SimSun" w:hAnsi="Times New Roman"/>
          <w:kern w:val="1"/>
          <w:sz w:val="28"/>
          <w:szCs w:val="28"/>
          <w:lang w:eastAsia="ar-SA"/>
        </w:rPr>
      </w:pPr>
      <w:r w:rsidRPr="00D02194">
        <w:rPr>
          <w:rFonts w:ascii="Times New Roman" w:eastAsia="SimSun" w:hAnsi="Times New Roman"/>
          <w:kern w:val="1"/>
          <w:sz w:val="28"/>
          <w:szCs w:val="28"/>
          <w:lang w:eastAsia="ar-SA"/>
        </w:rPr>
        <w:t>6.1.2. Правила землепользования: утверждены</w:t>
      </w:r>
      <w:r w:rsidR="00D02194">
        <w:rPr>
          <w:rFonts w:ascii="Times New Roman" w:eastAsia="SimSun" w:hAnsi="Times New Roman"/>
          <w:kern w:val="1"/>
          <w:sz w:val="28"/>
          <w:szCs w:val="28"/>
          <w:lang w:eastAsia="ar-SA"/>
        </w:rPr>
        <w:t xml:space="preserve"> </w:t>
      </w:r>
      <w:r w:rsidR="00A95E98" w:rsidRPr="00D02194">
        <w:rPr>
          <w:rFonts w:ascii="Times New Roman" w:eastAsia="SimSun" w:hAnsi="Times New Roman"/>
          <w:kern w:val="1"/>
          <w:sz w:val="28"/>
          <w:szCs w:val="28"/>
          <w:u w:val="single"/>
          <w:lang w:eastAsia="ar-SA"/>
        </w:rPr>
        <w:t>23.09.2016</w:t>
      </w:r>
      <w:r w:rsidR="007C4175" w:rsidRPr="00D02194">
        <w:rPr>
          <w:rFonts w:ascii="Times New Roman" w:eastAsia="SimSun" w:hAnsi="Times New Roman"/>
          <w:kern w:val="1"/>
          <w:sz w:val="28"/>
          <w:szCs w:val="28"/>
          <w:u w:val="single"/>
          <w:lang w:eastAsia="ar-SA"/>
        </w:rPr>
        <w:t xml:space="preserve"> решение СД </w:t>
      </w:r>
      <w:r w:rsidR="00D02194">
        <w:rPr>
          <w:rFonts w:ascii="Times New Roman" w:eastAsia="SimSun" w:hAnsi="Times New Roman"/>
          <w:kern w:val="1"/>
          <w:sz w:val="28"/>
          <w:szCs w:val="28"/>
          <w:u w:val="single"/>
          <w:lang w:eastAsia="ar-SA"/>
        </w:rPr>
        <w:t xml:space="preserve">   </w:t>
      </w:r>
      <w:r w:rsidR="007C4175" w:rsidRPr="00D02194">
        <w:rPr>
          <w:rFonts w:ascii="Times New Roman" w:eastAsia="SimSun" w:hAnsi="Times New Roman"/>
          <w:kern w:val="1"/>
          <w:sz w:val="28"/>
          <w:szCs w:val="28"/>
          <w:u w:val="single"/>
          <w:lang w:eastAsia="ar-SA"/>
        </w:rPr>
        <w:t xml:space="preserve">№ </w:t>
      </w:r>
      <w:r w:rsidR="00A95E98" w:rsidRPr="00D02194">
        <w:rPr>
          <w:rFonts w:ascii="Times New Roman" w:eastAsia="SimSun" w:hAnsi="Times New Roman"/>
          <w:kern w:val="1"/>
          <w:sz w:val="28"/>
          <w:szCs w:val="28"/>
          <w:u w:val="single"/>
          <w:lang w:eastAsia="ar-SA"/>
        </w:rPr>
        <w:t>19-2</w:t>
      </w:r>
      <w:r w:rsidRPr="00D02194">
        <w:rPr>
          <w:rFonts w:ascii="Times New Roman" w:eastAsia="SimSun" w:hAnsi="Times New Roman"/>
          <w:kern w:val="1"/>
          <w:sz w:val="28"/>
          <w:szCs w:val="28"/>
          <w:u w:val="single"/>
          <w:lang w:eastAsia="ar-SA"/>
        </w:rPr>
        <w:t>.</w:t>
      </w:r>
    </w:p>
    <w:p w:rsidR="00145A78" w:rsidRPr="00D02194" w:rsidRDefault="00145A78" w:rsidP="004839C2">
      <w:pPr>
        <w:widowControl w:val="0"/>
        <w:suppressAutoHyphens/>
        <w:spacing w:after="0" w:line="100" w:lineRule="atLeast"/>
        <w:ind w:firstLine="567"/>
        <w:jc w:val="both"/>
        <w:rPr>
          <w:rFonts w:ascii="Times New Roman" w:eastAsia="SimSun" w:hAnsi="Times New Roman"/>
          <w:kern w:val="1"/>
          <w:sz w:val="28"/>
          <w:szCs w:val="28"/>
          <w:lang w:eastAsia="ar-SA"/>
        </w:rPr>
      </w:pPr>
      <w:r w:rsidRPr="00D02194">
        <w:rPr>
          <w:rFonts w:ascii="Times New Roman" w:eastAsia="SimSun" w:hAnsi="Times New Roman"/>
          <w:kern w:val="1"/>
          <w:sz w:val="28"/>
          <w:szCs w:val="28"/>
          <w:lang w:eastAsia="ar-SA"/>
        </w:rPr>
        <w:t>6.1.3. Правила благоустройства: утверждены</w:t>
      </w:r>
      <w:r w:rsidR="00D02194">
        <w:rPr>
          <w:rFonts w:ascii="Times New Roman" w:eastAsia="SimSun" w:hAnsi="Times New Roman"/>
          <w:kern w:val="1"/>
          <w:sz w:val="28"/>
          <w:szCs w:val="28"/>
          <w:lang w:eastAsia="ar-SA"/>
        </w:rPr>
        <w:t xml:space="preserve"> </w:t>
      </w:r>
      <w:r w:rsidR="00B90C94" w:rsidRPr="00D02194">
        <w:rPr>
          <w:rFonts w:ascii="Times New Roman" w:eastAsia="SimSun" w:hAnsi="Times New Roman"/>
          <w:kern w:val="1"/>
          <w:sz w:val="28"/>
          <w:szCs w:val="28"/>
          <w:u w:val="single"/>
          <w:lang w:eastAsia="ar-SA"/>
        </w:rPr>
        <w:t>01</w:t>
      </w:r>
      <w:r w:rsidR="00F71598" w:rsidRPr="00D02194">
        <w:rPr>
          <w:rFonts w:ascii="Times New Roman" w:eastAsia="SimSun" w:hAnsi="Times New Roman"/>
          <w:kern w:val="1"/>
          <w:sz w:val="28"/>
          <w:szCs w:val="28"/>
          <w:u w:val="single"/>
          <w:lang w:eastAsia="ar-SA"/>
        </w:rPr>
        <w:t>.</w:t>
      </w:r>
      <w:r w:rsidR="00B90C94" w:rsidRPr="00D02194">
        <w:rPr>
          <w:rFonts w:ascii="Times New Roman" w:eastAsia="SimSun" w:hAnsi="Times New Roman"/>
          <w:kern w:val="1"/>
          <w:sz w:val="28"/>
          <w:szCs w:val="28"/>
          <w:u w:val="single"/>
          <w:lang w:eastAsia="ar-SA"/>
        </w:rPr>
        <w:t>02</w:t>
      </w:r>
      <w:r w:rsidRPr="00D02194">
        <w:rPr>
          <w:rFonts w:ascii="Times New Roman" w:eastAsia="SimSun" w:hAnsi="Times New Roman"/>
          <w:kern w:val="1"/>
          <w:sz w:val="28"/>
          <w:szCs w:val="28"/>
          <w:u w:val="single"/>
          <w:lang w:eastAsia="ar-SA"/>
        </w:rPr>
        <w:t>.201</w:t>
      </w:r>
      <w:r w:rsidR="00B90C94" w:rsidRPr="00D02194">
        <w:rPr>
          <w:rFonts w:ascii="Times New Roman" w:eastAsia="SimSun" w:hAnsi="Times New Roman"/>
          <w:kern w:val="1"/>
          <w:sz w:val="28"/>
          <w:szCs w:val="28"/>
          <w:u w:val="single"/>
          <w:lang w:eastAsia="ar-SA"/>
        </w:rPr>
        <w:t>8</w:t>
      </w:r>
      <w:r w:rsidRPr="00D02194">
        <w:rPr>
          <w:rFonts w:ascii="Times New Roman" w:eastAsia="SimSun" w:hAnsi="Times New Roman"/>
          <w:kern w:val="1"/>
          <w:sz w:val="28"/>
          <w:szCs w:val="28"/>
          <w:u w:val="single"/>
          <w:lang w:eastAsia="ar-SA"/>
        </w:rPr>
        <w:t xml:space="preserve"> решение СД </w:t>
      </w:r>
      <w:r w:rsidR="00D02194">
        <w:rPr>
          <w:rFonts w:ascii="Times New Roman" w:eastAsia="SimSun" w:hAnsi="Times New Roman"/>
          <w:kern w:val="1"/>
          <w:sz w:val="28"/>
          <w:szCs w:val="28"/>
          <w:u w:val="single"/>
          <w:lang w:eastAsia="ar-SA"/>
        </w:rPr>
        <w:t xml:space="preserve">                    </w:t>
      </w:r>
      <w:r w:rsidRPr="00D02194">
        <w:rPr>
          <w:rFonts w:ascii="Times New Roman" w:eastAsia="SimSun" w:hAnsi="Times New Roman"/>
          <w:kern w:val="1"/>
          <w:sz w:val="28"/>
          <w:szCs w:val="28"/>
          <w:u w:val="single"/>
          <w:lang w:eastAsia="ar-SA"/>
        </w:rPr>
        <w:t xml:space="preserve">№ </w:t>
      </w:r>
      <w:r w:rsidR="00D00589" w:rsidRPr="00D02194">
        <w:rPr>
          <w:rFonts w:ascii="Times New Roman" w:eastAsia="SimSun" w:hAnsi="Times New Roman"/>
          <w:kern w:val="1"/>
          <w:sz w:val="28"/>
          <w:szCs w:val="28"/>
          <w:u w:val="single"/>
          <w:lang w:eastAsia="ar-SA"/>
        </w:rPr>
        <w:t>26-1</w:t>
      </w:r>
      <w:r w:rsidRPr="00D02194">
        <w:rPr>
          <w:rFonts w:ascii="Times New Roman" w:eastAsia="SimSun" w:hAnsi="Times New Roman"/>
          <w:kern w:val="1"/>
          <w:sz w:val="28"/>
          <w:szCs w:val="28"/>
          <w:u w:val="single"/>
          <w:lang w:eastAsia="ar-SA"/>
        </w:rPr>
        <w:t>.</w:t>
      </w:r>
    </w:p>
    <w:p w:rsidR="00D02194" w:rsidRPr="00D02194" w:rsidRDefault="00145A78" w:rsidP="00145A78">
      <w:pPr>
        <w:suppressAutoHyphens/>
        <w:autoSpaceDE w:val="0"/>
        <w:autoSpaceDN w:val="0"/>
        <w:adjustRightInd w:val="0"/>
        <w:spacing w:after="0" w:line="240" w:lineRule="auto"/>
        <w:ind w:firstLine="567"/>
        <w:jc w:val="both"/>
        <w:rPr>
          <w:rFonts w:ascii="Times New Roman" w:eastAsia="SimSun" w:hAnsi="Times New Roman"/>
          <w:kern w:val="1"/>
          <w:sz w:val="28"/>
          <w:szCs w:val="28"/>
          <w:lang w:eastAsia="ar-SA"/>
        </w:rPr>
      </w:pPr>
      <w:r w:rsidRPr="00D02194">
        <w:rPr>
          <w:rFonts w:ascii="Times New Roman" w:eastAsia="SimSun" w:hAnsi="Times New Roman"/>
          <w:kern w:val="1"/>
          <w:sz w:val="28"/>
          <w:szCs w:val="28"/>
          <w:lang w:eastAsia="ar-SA"/>
        </w:rPr>
        <w:t>6.2.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1"/>
        <w:gridCol w:w="1349"/>
        <w:gridCol w:w="1510"/>
      </w:tblGrid>
      <w:tr w:rsidR="00145A78" w:rsidRPr="004170D3" w:rsidTr="00E125B6">
        <w:tc>
          <w:tcPr>
            <w:tcW w:w="3506"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b/>
                <w:kern w:val="1"/>
                <w:sz w:val="24"/>
                <w:szCs w:val="24"/>
                <w:lang w:eastAsia="ar-SA"/>
              </w:rPr>
            </w:pPr>
            <w:r w:rsidRPr="004170D3">
              <w:rPr>
                <w:rFonts w:ascii="Times New Roman" w:eastAsia="SimSun" w:hAnsi="Times New Roman"/>
                <w:b/>
                <w:kern w:val="1"/>
                <w:sz w:val="24"/>
                <w:szCs w:val="24"/>
                <w:lang w:eastAsia="ar-SA"/>
              </w:rPr>
              <w:br w:type="page"/>
              <w:t>Показатель</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b/>
                <w:kern w:val="1"/>
                <w:sz w:val="24"/>
                <w:szCs w:val="24"/>
                <w:lang w:eastAsia="ar-SA"/>
              </w:rPr>
            </w:pPr>
            <w:r w:rsidRPr="004170D3">
              <w:rPr>
                <w:rFonts w:ascii="Times New Roman" w:eastAsia="SimSun" w:hAnsi="Times New Roman"/>
                <w:b/>
                <w:kern w:val="1"/>
                <w:sz w:val="24"/>
                <w:szCs w:val="24"/>
                <w:lang w:eastAsia="ar-SA"/>
              </w:rPr>
              <w:t>Ед. изм.</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b/>
                <w:kern w:val="1"/>
                <w:sz w:val="24"/>
                <w:szCs w:val="24"/>
                <w:lang w:eastAsia="ar-SA"/>
              </w:rPr>
            </w:pPr>
            <w:r w:rsidRPr="004170D3">
              <w:rPr>
                <w:rFonts w:ascii="Times New Roman" w:eastAsia="SimSun" w:hAnsi="Times New Roman"/>
                <w:b/>
                <w:kern w:val="1"/>
                <w:sz w:val="24"/>
                <w:szCs w:val="24"/>
                <w:lang w:eastAsia="ar-SA"/>
              </w:rPr>
              <w:t>Значение показателя</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1</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2</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3</w:t>
            </w:r>
          </w:p>
        </w:tc>
      </w:tr>
      <w:tr w:rsidR="00145A78" w:rsidRPr="004170D3" w:rsidTr="00E125B6">
        <w:trPr>
          <w:trHeight w:val="426"/>
        </w:trPr>
        <w:tc>
          <w:tcPr>
            <w:tcW w:w="5000" w:type="pct"/>
            <w:gridSpan w:val="3"/>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b/>
                <w:kern w:val="1"/>
                <w:sz w:val="24"/>
                <w:szCs w:val="24"/>
                <w:lang w:eastAsia="ar-SA"/>
              </w:rPr>
            </w:pPr>
            <w:r w:rsidRPr="004170D3">
              <w:rPr>
                <w:rFonts w:ascii="Times New Roman" w:eastAsia="SimSun" w:hAnsi="Times New Roman"/>
                <w:b/>
                <w:kern w:val="1"/>
                <w:sz w:val="24"/>
                <w:szCs w:val="24"/>
                <w:lang w:eastAsia="ar-SA"/>
              </w:rPr>
              <w:t>Дворовые территории многоквартирных домов</w:t>
            </w:r>
          </w:p>
        </w:tc>
      </w:tr>
      <w:tr w:rsidR="00145A78" w:rsidRPr="004170D3" w:rsidTr="00E125B6">
        <w:trPr>
          <w:trHeight w:val="625"/>
        </w:trPr>
        <w:tc>
          <w:tcPr>
            <w:tcW w:w="3506" w:type="pct"/>
          </w:tcPr>
          <w:p w:rsidR="00145A78" w:rsidRPr="004170D3" w:rsidRDefault="00145A78" w:rsidP="00E125B6">
            <w:pPr>
              <w:pStyle w:val="a7"/>
              <w:numPr>
                <w:ilvl w:val="0"/>
                <w:numId w:val="3"/>
              </w:numPr>
              <w:suppressAutoHyphens/>
              <w:autoSpaceDE w:val="0"/>
              <w:autoSpaceDN w:val="0"/>
              <w:adjustRightInd w:val="0"/>
              <w:spacing w:after="0" w:line="240" w:lineRule="auto"/>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Количество многоквартирных домов</w:t>
            </w:r>
            <w:r w:rsidRPr="004170D3">
              <w:rPr>
                <w:rStyle w:val="a6"/>
                <w:rFonts w:ascii="Times New Roman" w:eastAsia="SimSun" w:hAnsi="Times New Roman"/>
                <w:kern w:val="1"/>
                <w:sz w:val="24"/>
                <w:szCs w:val="24"/>
                <w:lang w:eastAsia="ar-SA"/>
              </w:rPr>
              <w:footnoteReference w:id="4"/>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w:t>
            </w:r>
          </w:p>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A15C92"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52</w:t>
            </w:r>
          </w:p>
        </w:tc>
      </w:tr>
      <w:tr w:rsidR="00145A78" w:rsidRPr="004170D3" w:rsidTr="00E125B6">
        <w:trPr>
          <w:trHeight w:val="627"/>
        </w:trPr>
        <w:tc>
          <w:tcPr>
            <w:tcW w:w="3506" w:type="pct"/>
          </w:tcPr>
          <w:p w:rsidR="00145A78" w:rsidRPr="004170D3" w:rsidRDefault="00145A78" w:rsidP="00E125B6">
            <w:pPr>
              <w:pStyle w:val="a7"/>
              <w:numPr>
                <w:ilvl w:val="0"/>
                <w:numId w:val="3"/>
              </w:num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Количество многоквартирных домов включенных в программу капитального ремонта общего имущества многоквартирных домов</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w:t>
            </w:r>
          </w:p>
        </w:tc>
        <w:tc>
          <w:tcPr>
            <w:tcW w:w="789" w:type="pct"/>
            <w:vAlign w:val="center"/>
          </w:tcPr>
          <w:p w:rsidR="00145A78" w:rsidRPr="004170D3" w:rsidRDefault="00A15C92"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52</w:t>
            </w:r>
          </w:p>
        </w:tc>
      </w:tr>
      <w:tr w:rsidR="00145A78" w:rsidRPr="004170D3" w:rsidTr="00E125B6">
        <w:trPr>
          <w:trHeight w:val="627"/>
        </w:trPr>
        <w:tc>
          <w:tcPr>
            <w:tcW w:w="3506" w:type="pct"/>
            <w:vMerge w:val="restart"/>
          </w:tcPr>
          <w:p w:rsidR="00145A78" w:rsidRPr="004170D3" w:rsidRDefault="00145A78" w:rsidP="00E125B6">
            <w:pPr>
              <w:pStyle w:val="a7"/>
              <w:numPr>
                <w:ilvl w:val="0"/>
                <w:numId w:val="3"/>
              </w:num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Количество и площадь благоустроенных дворовых территорий многоквартирных домов</w:t>
            </w:r>
            <w:r w:rsidRPr="004170D3">
              <w:rPr>
                <w:rStyle w:val="a6"/>
                <w:rFonts w:ascii="Times New Roman" w:eastAsia="SimSun" w:hAnsi="Times New Roman"/>
                <w:kern w:val="1"/>
                <w:sz w:val="24"/>
                <w:szCs w:val="24"/>
                <w:lang w:eastAsia="ar-SA"/>
              </w:rPr>
              <w:footnoteReference w:id="5"/>
            </w:r>
            <w:r w:rsidRPr="004170D3">
              <w:rPr>
                <w:rFonts w:ascii="Times New Roman" w:eastAsia="SimSun" w:hAnsi="Times New Roman"/>
                <w:kern w:val="1"/>
                <w:sz w:val="24"/>
                <w:szCs w:val="24"/>
                <w:lang w:eastAsia="ar-SA"/>
              </w:rPr>
              <w:t xml:space="preserve"> - твердым покрытием, освещением, урнами, лавочками (минимальный перечень)</w:t>
            </w:r>
            <w:r w:rsidR="00A15C92">
              <w:rPr>
                <w:rFonts w:ascii="Times New Roman" w:eastAsia="SimSun" w:hAnsi="Times New Roman"/>
                <w:kern w:val="1"/>
                <w:sz w:val="24"/>
                <w:szCs w:val="24"/>
                <w:lang w:eastAsia="ar-SA"/>
              </w:rPr>
              <w:t>.</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w:t>
            </w:r>
          </w:p>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0</w:t>
            </w:r>
          </w:p>
        </w:tc>
      </w:tr>
      <w:tr w:rsidR="00145A78" w:rsidRPr="004170D3" w:rsidTr="00E125B6">
        <w:trPr>
          <w:trHeight w:val="627"/>
        </w:trPr>
        <w:tc>
          <w:tcPr>
            <w:tcW w:w="3506" w:type="pct"/>
            <w:vMerge/>
          </w:tcPr>
          <w:p w:rsidR="00145A78" w:rsidRPr="004170D3" w:rsidRDefault="00145A78" w:rsidP="00E125B6">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кв.м.</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0</w:t>
            </w:r>
          </w:p>
        </w:tc>
      </w:tr>
      <w:tr w:rsidR="00145A78" w:rsidRPr="004170D3" w:rsidTr="00E125B6">
        <w:trPr>
          <w:trHeight w:val="627"/>
        </w:trPr>
        <w:tc>
          <w:tcPr>
            <w:tcW w:w="3506" w:type="pct"/>
            <w:vMerge w:val="restart"/>
          </w:tcPr>
          <w:p w:rsidR="00145A78" w:rsidRPr="004170D3" w:rsidRDefault="00145A78" w:rsidP="00E125B6">
            <w:pPr>
              <w:pStyle w:val="a7"/>
              <w:numPr>
                <w:ilvl w:val="0"/>
                <w:numId w:val="3"/>
              </w:num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Количество и площадь благоустроенных дворовых территорий многоквартирных домов</w:t>
            </w:r>
            <w:r w:rsidRPr="004170D3">
              <w:rPr>
                <w:rStyle w:val="a6"/>
                <w:rFonts w:ascii="Times New Roman" w:eastAsia="SimSun" w:hAnsi="Times New Roman"/>
                <w:kern w:val="1"/>
                <w:sz w:val="24"/>
                <w:szCs w:val="24"/>
                <w:lang w:eastAsia="ar-SA"/>
              </w:rPr>
              <w:footnoteReference w:id="6"/>
            </w:r>
            <w:r w:rsidRPr="004170D3">
              <w:rPr>
                <w:rFonts w:ascii="Times New Roman" w:eastAsia="SimSun" w:hAnsi="Times New Roman"/>
                <w:kern w:val="1"/>
                <w:sz w:val="24"/>
                <w:szCs w:val="24"/>
                <w:lang w:eastAsia="ar-SA"/>
              </w:rPr>
              <w:t xml:space="preserve">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w:t>
            </w:r>
          </w:p>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0</w:t>
            </w:r>
          </w:p>
        </w:tc>
      </w:tr>
      <w:tr w:rsidR="00145A78" w:rsidRPr="004170D3" w:rsidTr="00E125B6">
        <w:trPr>
          <w:trHeight w:val="913"/>
        </w:trPr>
        <w:tc>
          <w:tcPr>
            <w:tcW w:w="3506" w:type="pct"/>
            <w:vMerge/>
          </w:tcPr>
          <w:p w:rsidR="00145A78" w:rsidRPr="004170D3" w:rsidRDefault="00145A78" w:rsidP="00E125B6">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кв.м.</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0</w:t>
            </w:r>
          </w:p>
        </w:tc>
      </w:tr>
      <w:tr w:rsidR="00145A78" w:rsidRPr="004170D3" w:rsidTr="00E125B6">
        <w:tc>
          <w:tcPr>
            <w:tcW w:w="3506" w:type="pct"/>
            <w:vMerge w:val="restart"/>
          </w:tcPr>
          <w:p w:rsidR="00145A78" w:rsidRPr="004170D3" w:rsidRDefault="00145A78" w:rsidP="00E125B6">
            <w:pPr>
              <w:pStyle w:val="a7"/>
              <w:numPr>
                <w:ilvl w:val="0"/>
                <w:numId w:val="3"/>
              </w:num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 xml:space="preserve">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w:t>
            </w:r>
            <w:r w:rsidRPr="004170D3">
              <w:rPr>
                <w:rFonts w:ascii="Times New Roman" w:eastAsia="SimSun" w:hAnsi="Times New Roman"/>
                <w:kern w:val="1"/>
                <w:sz w:val="24"/>
                <w:szCs w:val="24"/>
                <w:lang w:eastAsia="ar-SA"/>
              </w:rPr>
              <w:lastRenderedPageBreak/>
              <w:t>дворов</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lastRenderedPageBreak/>
              <w:t>ед</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0</w:t>
            </w:r>
          </w:p>
        </w:tc>
      </w:tr>
      <w:tr w:rsidR="00145A78" w:rsidRPr="004170D3" w:rsidTr="00E125B6">
        <w:tc>
          <w:tcPr>
            <w:tcW w:w="3506" w:type="pct"/>
            <w:vMerge/>
          </w:tcPr>
          <w:p w:rsidR="00145A78" w:rsidRPr="004170D3" w:rsidRDefault="00145A78" w:rsidP="00E125B6">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кв.м</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0</w:t>
            </w:r>
          </w:p>
        </w:tc>
      </w:tr>
      <w:tr w:rsidR="00145A78" w:rsidRPr="004170D3" w:rsidTr="00E125B6">
        <w:tc>
          <w:tcPr>
            <w:tcW w:w="3506" w:type="pct"/>
            <w:vMerge/>
          </w:tcPr>
          <w:p w:rsidR="00145A78" w:rsidRPr="004170D3" w:rsidRDefault="00145A78" w:rsidP="00E125B6">
            <w:pPr>
              <w:suppressAutoHyphens/>
              <w:spacing w:after="0" w:line="240" w:lineRule="auto"/>
              <w:jc w:val="both"/>
              <w:rPr>
                <w:rFonts w:ascii="Times New Roman" w:eastAsia="SimSun" w:hAnsi="Times New Roman"/>
                <w:kern w:val="1"/>
                <w:sz w:val="24"/>
                <w:szCs w:val="24"/>
                <w:lang w:eastAsia="ar-SA"/>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0</w:t>
            </w:r>
          </w:p>
        </w:tc>
      </w:tr>
      <w:tr w:rsidR="00145A78" w:rsidRPr="004170D3" w:rsidTr="00E125B6">
        <w:tc>
          <w:tcPr>
            <w:tcW w:w="3506" w:type="pct"/>
            <w:vMerge w:val="restart"/>
          </w:tcPr>
          <w:p w:rsidR="00145A78" w:rsidRPr="004170D3" w:rsidRDefault="00145A78" w:rsidP="00E125B6">
            <w:pPr>
              <w:pStyle w:val="a7"/>
              <w:numPr>
                <w:ilvl w:val="0"/>
                <w:numId w:val="3"/>
              </w:numPr>
              <w:suppressAutoHyphens/>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lastRenderedPageBreak/>
              <w:t xml:space="preserve">Количество, площадь и доля дворовых территорий многоквартирных домов, которые необходимо благоустроить </w:t>
            </w:r>
            <w:r w:rsidRPr="00FE2B35">
              <w:rPr>
                <w:rFonts w:ascii="Times New Roman" w:eastAsia="SimSun" w:hAnsi="Times New Roman"/>
                <w:kern w:val="1"/>
                <w:sz w:val="24"/>
                <w:szCs w:val="24"/>
                <w:lang w:eastAsia="ar-SA"/>
              </w:rPr>
              <w:t>по минимальному перечню  от общего количества дворовых территорий</w:t>
            </w:r>
            <w:r w:rsidRPr="004170D3">
              <w:rPr>
                <w:rFonts w:ascii="Times New Roman" w:eastAsia="SimSun" w:hAnsi="Times New Roman"/>
                <w:kern w:val="1"/>
                <w:sz w:val="24"/>
                <w:szCs w:val="24"/>
                <w:lang w:eastAsia="ar-SA"/>
              </w:rPr>
              <w:t xml:space="preserve"> многоквартирных дворов</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w:t>
            </w:r>
          </w:p>
        </w:tc>
        <w:tc>
          <w:tcPr>
            <w:tcW w:w="789" w:type="pct"/>
            <w:vAlign w:val="center"/>
          </w:tcPr>
          <w:p w:rsidR="00145A78" w:rsidRPr="004170D3" w:rsidRDefault="003240A0" w:rsidP="003240A0">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13</w:t>
            </w:r>
          </w:p>
        </w:tc>
      </w:tr>
      <w:tr w:rsidR="00145A78" w:rsidRPr="004170D3" w:rsidTr="00E125B6">
        <w:tc>
          <w:tcPr>
            <w:tcW w:w="3506" w:type="pct"/>
            <w:vMerge/>
          </w:tcPr>
          <w:p w:rsidR="00145A78" w:rsidRPr="004170D3" w:rsidRDefault="00145A78" w:rsidP="00E125B6">
            <w:pPr>
              <w:suppressAutoHyphens/>
              <w:spacing w:after="0" w:line="240" w:lineRule="auto"/>
              <w:jc w:val="both"/>
              <w:rPr>
                <w:rFonts w:ascii="Times New Roman" w:eastAsia="SimSun" w:hAnsi="Times New Roman"/>
                <w:kern w:val="1"/>
                <w:sz w:val="24"/>
                <w:szCs w:val="24"/>
                <w:lang w:eastAsia="ar-SA"/>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кв.м</w:t>
            </w:r>
          </w:p>
        </w:tc>
        <w:tc>
          <w:tcPr>
            <w:tcW w:w="789" w:type="pct"/>
            <w:vAlign w:val="center"/>
          </w:tcPr>
          <w:p w:rsidR="00145A78" w:rsidRPr="00E125B6" w:rsidRDefault="003240A0" w:rsidP="003240A0">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11124,45</w:t>
            </w:r>
          </w:p>
        </w:tc>
      </w:tr>
      <w:tr w:rsidR="00145A78" w:rsidRPr="004170D3" w:rsidTr="00E125B6">
        <w:tc>
          <w:tcPr>
            <w:tcW w:w="3506" w:type="pct"/>
            <w:vMerge/>
          </w:tcPr>
          <w:p w:rsidR="00145A78" w:rsidRPr="004170D3" w:rsidRDefault="00145A78" w:rsidP="00E125B6">
            <w:pPr>
              <w:suppressAutoHyphens/>
              <w:spacing w:after="0" w:line="240" w:lineRule="auto"/>
              <w:jc w:val="both"/>
              <w:rPr>
                <w:rFonts w:ascii="Times New Roman" w:eastAsia="SimSun" w:hAnsi="Times New Roman"/>
                <w:kern w:val="1"/>
                <w:sz w:val="24"/>
                <w:szCs w:val="24"/>
                <w:lang w:eastAsia="ar-SA"/>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w:t>
            </w:r>
          </w:p>
        </w:tc>
        <w:tc>
          <w:tcPr>
            <w:tcW w:w="789" w:type="pct"/>
            <w:vAlign w:val="center"/>
          </w:tcPr>
          <w:p w:rsidR="00145A78" w:rsidRPr="004170D3" w:rsidRDefault="003240A0"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40,62</w:t>
            </w:r>
          </w:p>
        </w:tc>
      </w:tr>
      <w:tr w:rsidR="00145A78" w:rsidRPr="004170D3" w:rsidTr="00E125B6">
        <w:tc>
          <w:tcPr>
            <w:tcW w:w="5000" w:type="pct"/>
            <w:gridSpan w:val="3"/>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b/>
                <w:kern w:val="1"/>
                <w:sz w:val="24"/>
                <w:szCs w:val="24"/>
                <w:lang w:eastAsia="ar-SA"/>
              </w:rPr>
            </w:pPr>
            <w:r w:rsidRPr="004170D3">
              <w:rPr>
                <w:rFonts w:ascii="Times New Roman" w:eastAsia="SimSun" w:hAnsi="Times New Roman"/>
                <w:b/>
                <w:kern w:val="1"/>
                <w:sz w:val="24"/>
                <w:szCs w:val="24"/>
                <w:lang w:eastAsia="ar-SA"/>
              </w:rPr>
              <w:t>Территории</w:t>
            </w:r>
            <w:r w:rsidRPr="004170D3">
              <w:rPr>
                <w:rFonts w:ascii="Times New Roman" w:hAnsi="Times New Roman"/>
                <w:b/>
                <w:bCs/>
                <w:sz w:val="24"/>
                <w:szCs w:val="24"/>
                <w:lang w:eastAsia="ru-RU"/>
              </w:rPr>
              <w:t xml:space="preserve"> общего пользования соответствующего функционального назначения</w:t>
            </w:r>
            <w:r w:rsidRPr="004170D3">
              <w:rPr>
                <w:rStyle w:val="a6"/>
                <w:rFonts w:ascii="Times New Roman" w:hAnsi="Times New Roman"/>
                <w:b/>
                <w:bCs/>
                <w:sz w:val="24"/>
                <w:szCs w:val="24"/>
                <w:lang w:eastAsia="ru-RU"/>
              </w:rPr>
              <w:footnoteReference w:id="7"/>
            </w:r>
          </w:p>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b/>
                <w:kern w:val="1"/>
                <w:sz w:val="24"/>
                <w:szCs w:val="24"/>
                <w:lang w:eastAsia="ar-SA"/>
              </w:rPr>
            </w:pPr>
            <w:r w:rsidRPr="004170D3">
              <w:rPr>
                <w:rFonts w:ascii="Times New Roman" w:eastAsia="SimSun" w:hAnsi="Times New Roman"/>
                <w:b/>
                <w:kern w:val="1"/>
                <w:sz w:val="24"/>
                <w:szCs w:val="24"/>
                <w:lang w:eastAsia="ar-SA"/>
              </w:rPr>
              <w:t>(общественные территории)</w:t>
            </w:r>
          </w:p>
        </w:tc>
      </w:tr>
      <w:tr w:rsidR="00145A78" w:rsidRPr="004170D3" w:rsidTr="00E125B6">
        <w:tc>
          <w:tcPr>
            <w:tcW w:w="3506" w:type="pct"/>
            <w:vMerge w:val="restart"/>
          </w:tcPr>
          <w:p w:rsidR="00145A78" w:rsidRPr="004170D3" w:rsidRDefault="00145A78" w:rsidP="00E125B6">
            <w:pPr>
              <w:pStyle w:val="a7"/>
              <w:numPr>
                <w:ilvl w:val="0"/>
                <w:numId w:val="3"/>
              </w:numPr>
              <w:suppressAutoHyphens/>
              <w:spacing w:after="0" w:line="240" w:lineRule="auto"/>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 xml:space="preserve">Количество и площадь общественных территорий соответствующего функционального назначения всего, </w:t>
            </w:r>
          </w:p>
          <w:p w:rsidR="00145A78" w:rsidRPr="004170D3" w:rsidRDefault="00145A78" w:rsidP="00E125B6">
            <w:pPr>
              <w:suppressAutoHyphens/>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из них:</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1</w:t>
            </w:r>
            <w:r w:rsidR="003240A0">
              <w:rPr>
                <w:rFonts w:ascii="Times New Roman" w:eastAsia="SimSun" w:hAnsi="Times New Roman"/>
                <w:kern w:val="1"/>
                <w:sz w:val="24"/>
                <w:szCs w:val="24"/>
                <w:lang w:eastAsia="ar-SA"/>
              </w:rPr>
              <w:t>6</w:t>
            </w:r>
          </w:p>
        </w:tc>
      </w:tr>
      <w:tr w:rsidR="00145A78" w:rsidRPr="004170D3" w:rsidTr="00E125B6">
        <w:tc>
          <w:tcPr>
            <w:tcW w:w="3506" w:type="pct"/>
            <w:vMerge/>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кв.м</w:t>
            </w:r>
          </w:p>
        </w:tc>
        <w:tc>
          <w:tcPr>
            <w:tcW w:w="789" w:type="pct"/>
            <w:vAlign w:val="center"/>
          </w:tcPr>
          <w:p w:rsidR="00145A78" w:rsidRPr="004170D3" w:rsidRDefault="00C03B0B" w:rsidP="00676767">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13</w:t>
            </w:r>
            <w:r w:rsidR="00676767">
              <w:rPr>
                <w:rFonts w:ascii="Times New Roman" w:eastAsia="SimSun" w:hAnsi="Times New Roman"/>
                <w:kern w:val="1"/>
                <w:sz w:val="24"/>
                <w:szCs w:val="24"/>
                <w:lang w:eastAsia="ar-SA"/>
              </w:rPr>
              <w:t>3</w:t>
            </w:r>
            <w:r>
              <w:rPr>
                <w:rFonts w:ascii="Times New Roman" w:eastAsia="SimSun" w:hAnsi="Times New Roman"/>
                <w:kern w:val="1"/>
                <w:sz w:val="24"/>
                <w:szCs w:val="24"/>
                <w:lang w:eastAsia="ar-SA"/>
              </w:rPr>
              <w:t xml:space="preserve"> </w:t>
            </w:r>
            <w:r w:rsidR="00676767">
              <w:rPr>
                <w:rFonts w:ascii="Times New Roman" w:eastAsia="SimSun" w:hAnsi="Times New Roman"/>
                <w:kern w:val="1"/>
                <w:sz w:val="24"/>
                <w:szCs w:val="24"/>
                <w:lang w:eastAsia="ar-SA"/>
              </w:rPr>
              <w:t>999</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площадь</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8D3559" w:rsidP="00C03B0B">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 xml:space="preserve">1/ </w:t>
            </w:r>
            <w:r w:rsidR="00C03B0B">
              <w:rPr>
                <w:rFonts w:ascii="Times New Roman" w:eastAsia="SimSun" w:hAnsi="Times New Roman"/>
                <w:kern w:val="1"/>
                <w:sz w:val="24"/>
                <w:szCs w:val="24"/>
                <w:lang w:eastAsia="ar-SA"/>
              </w:rPr>
              <w:t>7950</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парк</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C03B0B"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2/ 47413</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сквер</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8D3559"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 2930</w:t>
            </w:r>
            <w:r w:rsidR="00145A78" w:rsidRPr="004170D3">
              <w:rPr>
                <w:rFonts w:ascii="Times New Roman" w:eastAsia="SimSun" w:hAnsi="Times New Roman"/>
                <w:kern w:val="1"/>
                <w:sz w:val="24"/>
                <w:szCs w:val="24"/>
                <w:lang w:eastAsia="ar-SA"/>
              </w:rPr>
              <w:t>-</w:t>
            </w:r>
          </w:p>
        </w:tc>
      </w:tr>
      <w:tr w:rsidR="00145A78" w:rsidRPr="004170D3" w:rsidTr="00E125B6">
        <w:tc>
          <w:tcPr>
            <w:tcW w:w="3506" w:type="pct"/>
          </w:tcPr>
          <w:p w:rsidR="00145A78" w:rsidRPr="004170D3" w:rsidRDefault="008D3559"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Pr>
                <w:rFonts w:ascii="Times New Roman" w:hAnsi="Times New Roman"/>
                <w:kern w:val="1"/>
                <w:sz w:val="24"/>
                <w:szCs w:val="24"/>
                <w:lang w:eastAsia="ru-RU"/>
              </w:rPr>
              <w:t>пляж</w:t>
            </w:r>
            <w:r w:rsidR="00145A78" w:rsidRPr="004170D3">
              <w:rPr>
                <w:rFonts w:ascii="Times New Roman" w:hAnsi="Times New Roman"/>
                <w:kern w:val="1"/>
                <w:sz w:val="24"/>
                <w:szCs w:val="24"/>
                <w:lang w:eastAsia="ru-RU"/>
              </w:rPr>
              <w:t xml:space="preserve"> </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8D3559" w:rsidP="008D3559">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 13970</w:t>
            </w:r>
          </w:p>
        </w:tc>
      </w:tr>
      <w:tr w:rsidR="00145A78" w:rsidRPr="004170D3" w:rsidTr="00E125B6">
        <w:tc>
          <w:tcPr>
            <w:tcW w:w="3506" w:type="pct"/>
          </w:tcPr>
          <w:p w:rsidR="00145A78" w:rsidRPr="004170D3" w:rsidRDefault="00145A78" w:rsidP="00E125B6">
            <w:pPr>
              <w:suppressAutoHyphens/>
              <w:spacing w:after="0" w:line="240" w:lineRule="auto"/>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иные</w:t>
            </w:r>
          </w:p>
        </w:tc>
        <w:tc>
          <w:tcPr>
            <w:tcW w:w="705" w:type="pct"/>
            <w:vAlign w:val="center"/>
          </w:tcPr>
          <w:p w:rsidR="00145A78" w:rsidRPr="004170D3" w:rsidRDefault="008D3559"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676767" w:rsidP="00676767">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 xml:space="preserve">11/ 61736 </w:t>
            </w:r>
          </w:p>
        </w:tc>
      </w:tr>
      <w:tr w:rsidR="00145A78" w:rsidRPr="004170D3" w:rsidTr="00E125B6">
        <w:tc>
          <w:tcPr>
            <w:tcW w:w="3506" w:type="pct"/>
            <w:vMerge w:val="restart"/>
          </w:tcPr>
          <w:p w:rsidR="00145A78" w:rsidRPr="004170D3" w:rsidRDefault="00145A78" w:rsidP="00E125B6">
            <w:pPr>
              <w:pStyle w:val="a7"/>
              <w:numPr>
                <w:ilvl w:val="0"/>
                <w:numId w:val="3"/>
              </w:numPr>
              <w:suppressAutoHyphens/>
              <w:spacing w:after="0" w:line="240" w:lineRule="auto"/>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145A78" w:rsidRPr="004170D3" w:rsidRDefault="00145A78" w:rsidP="00E125B6">
            <w:pPr>
              <w:suppressAutoHyphens/>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из них:</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w:t>
            </w:r>
          </w:p>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8D3559"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4</w:t>
            </w:r>
          </w:p>
        </w:tc>
      </w:tr>
      <w:tr w:rsidR="00145A78" w:rsidRPr="004170D3" w:rsidTr="00E125B6">
        <w:tc>
          <w:tcPr>
            <w:tcW w:w="3506" w:type="pct"/>
            <w:vMerge/>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кв.м</w:t>
            </w:r>
          </w:p>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8D3559" w:rsidP="008D3559">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10014</w:t>
            </w:r>
          </w:p>
        </w:tc>
      </w:tr>
      <w:tr w:rsidR="00145A78" w:rsidRPr="004170D3" w:rsidTr="00E125B6">
        <w:tc>
          <w:tcPr>
            <w:tcW w:w="3506" w:type="pct"/>
            <w:vMerge/>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w:t>
            </w:r>
          </w:p>
        </w:tc>
        <w:tc>
          <w:tcPr>
            <w:tcW w:w="789" w:type="pct"/>
            <w:vAlign w:val="center"/>
          </w:tcPr>
          <w:p w:rsidR="00145A78" w:rsidRPr="004170D3" w:rsidRDefault="008D3559"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25</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площадь</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парк</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0</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сквер</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8D3559" w:rsidP="008D3559">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 2930</w:t>
            </w:r>
          </w:p>
        </w:tc>
      </w:tr>
      <w:tr w:rsidR="00145A78" w:rsidRPr="004170D3" w:rsidTr="00E125B6">
        <w:tc>
          <w:tcPr>
            <w:tcW w:w="3506" w:type="pct"/>
          </w:tcPr>
          <w:p w:rsidR="00145A78" w:rsidRPr="004170D3" w:rsidRDefault="008D3559"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Pr>
                <w:rFonts w:ascii="Times New Roman" w:hAnsi="Times New Roman"/>
                <w:kern w:val="1"/>
                <w:sz w:val="24"/>
                <w:szCs w:val="24"/>
                <w:lang w:eastAsia="ru-RU"/>
              </w:rPr>
              <w:t>пляж</w:t>
            </w:r>
            <w:r w:rsidR="00145A78" w:rsidRPr="004170D3">
              <w:rPr>
                <w:rFonts w:ascii="Times New Roman" w:hAnsi="Times New Roman"/>
                <w:kern w:val="1"/>
                <w:sz w:val="24"/>
                <w:szCs w:val="24"/>
                <w:lang w:eastAsia="ru-RU"/>
              </w:rPr>
              <w:t xml:space="preserve"> </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иные</w:t>
            </w:r>
          </w:p>
        </w:tc>
        <w:tc>
          <w:tcPr>
            <w:tcW w:w="705" w:type="pct"/>
            <w:vAlign w:val="center"/>
          </w:tcPr>
          <w:p w:rsidR="00145A78" w:rsidRPr="004170D3" w:rsidRDefault="008D3559"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8D3559" w:rsidP="008D3559">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3/ 7084</w:t>
            </w:r>
          </w:p>
        </w:tc>
      </w:tr>
      <w:tr w:rsidR="00145A78" w:rsidRPr="004170D3" w:rsidTr="00E125B6">
        <w:tc>
          <w:tcPr>
            <w:tcW w:w="3506" w:type="pct"/>
            <w:vMerge w:val="restart"/>
          </w:tcPr>
          <w:p w:rsidR="00145A78" w:rsidRPr="004170D3" w:rsidRDefault="00145A78" w:rsidP="00E125B6">
            <w:pPr>
              <w:pStyle w:val="a7"/>
              <w:numPr>
                <w:ilvl w:val="0"/>
                <w:numId w:val="3"/>
              </w:numPr>
              <w:suppressAutoHyphens/>
              <w:spacing w:after="0" w:line="240" w:lineRule="auto"/>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 xml:space="preserve">Количество, площадь и доля общественных территорий соответствующего функционального назначения </w:t>
            </w:r>
            <w:r w:rsidRPr="00FE2B35">
              <w:rPr>
                <w:rFonts w:ascii="Times New Roman" w:eastAsia="SimSun" w:hAnsi="Times New Roman"/>
                <w:kern w:val="1"/>
                <w:sz w:val="24"/>
                <w:szCs w:val="24"/>
                <w:lang w:eastAsia="ar-SA"/>
              </w:rPr>
              <w:t>нуждающихся в благоустройстве</w:t>
            </w:r>
            <w:r w:rsidRPr="004170D3">
              <w:rPr>
                <w:rFonts w:ascii="Times New Roman" w:eastAsia="SimSun" w:hAnsi="Times New Roman"/>
                <w:kern w:val="1"/>
                <w:sz w:val="24"/>
                <w:szCs w:val="24"/>
                <w:lang w:eastAsia="ar-SA"/>
              </w:rPr>
              <w:t xml:space="preserve"> от общего количества общественных территорий всего, </w:t>
            </w:r>
          </w:p>
          <w:p w:rsidR="00145A78" w:rsidRPr="004170D3" w:rsidRDefault="00145A78" w:rsidP="00E125B6">
            <w:pPr>
              <w:suppressAutoHyphens/>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из них:</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w:t>
            </w:r>
          </w:p>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1</w:t>
            </w:r>
            <w:r w:rsidR="008D3559">
              <w:rPr>
                <w:rFonts w:ascii="Times New Roman" w:eastAsia="SimSun" w:hAnsi="Times New Roman"/>
                <w:kern w:val="1"/>
                <w:sz w:val="24"/>
                <w:szCs w:val="24"/>
                <w:lang w:eastAsia="ar-SA"/>
              </w:rPr>
              <w:t>2</w:t>
            </w:r>
          </w:p>
        </w:tc>
      </w:tr>
      <w:tr w:rsidR="00145A78" w:rsidRPr="004170D3" w:rsidTr="00E125B6">
        <w:tc>
          <w:tcPr>
            <w:tcW w:w="3506" w:type="pct"/>
            <w:vMerge/>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кв.м</w:t>
            </w:r>
          </w:p>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D53584" w:rsidP="00E32997">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12</w:t>
            </w:r>
            <w:r w:rsidR="00E32997">
              <w:rPr>
                <w:rFonts w:ascii="Times New Roman" w:eastAsia="SimSun" w:hAnsi="Times New Roman"/>
                <w:kern w:val="1"/>
                <w:sz w:val="24"/>
                <w:szCs w:val="24"/>
                <w:lang w:eastAsia="ar-SA"/>
              </w:rPr>
              <w:t>3985</w:t>
            </w:r>
          </w:p>
        </w:tc>
      </w:tr>
      <w:tr w:rsidR="00145A78" w:rsidRPr="004170D3" w:rsidTr="00E125B6">
        <w:tc>
          <w:tcPr>
            <w:tcW w:w="3506" w:type="pct"/>
            <w:vMerge/>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w:t>
            </w:r>
          </w:p>
        </w:tc>
        <w:tc>
          <w:tcPr>
            <w:tcW w:w="789" w:type="pct"/>
            <w:vAlign w:val="center"/>
          </w:tcPr>
          <w:p w:rsidR="00145A78" w:rsidRPr="004170D3" w:rsidRDefault="00D53584"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75</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площадь</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D53584" w:rsidP="00D53584">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 7950</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парк</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D53584"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2/ 47413</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hAnsi="Times New Roman"/>
                <w:kern w:val="1"/>
                <w:sz w:val="24"/>
                <w:szCs w:val="24"/>
                <w:lang w:eastAsia="ru-RU"/>
              </w:rPr>
            </w:pPr>
            <w:r w:rsidRPr="004170D3">
              <w:rPr>
                <w:rFonts w:ascii="Times New Roman" w:hAnsi="Times New Roman"/>
                <w:kern w:val="1"/>
                <w:sz w:val="24"/>
                <w:szCs w:val="24"/>
                <w:lang w:eastAsia="ru-RU"/>
              </w:rPr>
              <w:t>сквер</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w:t>
            </w:r>
          </w:p>
        </w:tc>
      </w:tr>
      <w:tr w:rsidR="00145A78" w:rsidRPr="004170D3" w:rsidTr="00E125B6">
        <w:tc>
          <w:tcPr>
            <w:tcW w:w="3506" w:type="pct"/>
          </w:tcPr>
          <w:p w:rsidR="00145A78" w:rsidRPr="004170D3" w:rsidRDefault="00D53584" w:rsidP="00D53584">
            <w:pPr>
              <w:suppressAutoHyphens/>
              <w:autoSpaceDE w:val="0"/>
              <w:autoSpaceDN w:val="0"/>
              <w:adjustRightInd w:val="0"/>
              <w:spacing w:after="0" w:line="240" w:lineRule="auto"/>
              <w:jc w:val="both"/>
              <w:rPr>
                <w:rFonts w:ascii="Times New Roman" w:hAnsi="Times New Roman"/>
                <w:kern w:val="1"/>
                <w:sz w:val="24"/>
                <w:szCs w:val="24"/>
                <w:lang w:eastAsia="ru-RU"/>
              </w:rPr>
            </w:pPr>
            <w:r>
              <w:rPr>
                <w:rFonts w:ascii="Times New Roman" w:hAnsi="Times New Roman"/>
                <w:kern w:val="1"/>
                <w:sz w:val="24"/>
                <w:szCs w:val="24"/>
                <w:lang w:eastAsia="ru-RU"/>
              </w:rPr>
              <w:t>пляж</w:t>
            </w:r>
            <w:r w:rsidR="00145A78" w:rsidRPr="004170D3">
              <w:rPr>
                <w:rFonts w:ascii="Times New Roman" w:hAnsi="Times New Roman"/>
                <w:kern w:val="1"/>
                <w:sz w:val="24"/>
                <w:szCs w:val="24"/>
                <w:lang w:eastAsia="ru-RU"/>
              </w:rPr>
              <w:t xml:space="preserve"> </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ед/кв.м</w:t>
            </w:r>
          </w:p>
        </w:tc>
        <w:tc>
          <w:tcPr>
            <w:tcW w:w="789" w:type="pct"/>
            <w:vAlign w:val="center"/>
          </w:tcPr>
          <w:p w:rsidR="00145A78" w:rsidRPr="004170D3" w:rsidRDefault="00D53584" w:rsidP="00D53584">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 13970</w:t>
            </w:r>
          </w:p>
        </w:tc>
      </w:tr>
      <w:tr w:rsidR="00145A78" w:rsidRPr="004170D3" w:rsidTr="00E125B6">
        <w:tc>
          <w:tcPr>
            <w:tcW w:w="3506" w:type="pct"/>
          </w:tcPr>
          <w:p w:rsidR="00145A78" w:rsidRPr="004170D3" w:rsidRDefault="00145A78" w:rsidP="00E125B6">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иные</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D53584" w:rsidP="00E32997">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8/ 5</w:t>
            </w:r>
            <w:r w:rsidR="00E32997">
              <w:rPr>
                <w:rFonts w:ascii="Times New Roman" w:eastAsia="SimSun" w:hAnsi="Times New Roman"/>
                <w:kern w:val="1"/>
                <w:sz w:val="24"/>
                <w:szCs w:val="24"/>
                <w:lang w:eastAsia="ar-SA"/>
              </w:rPr>
              <w:t>4652</w:t>
            </w:r>
          </w:p>
        </w:tc>
      </w:tr>
      <w:tr w:rsidR="00145A78" w:rsidRPr="004170D3" w:rsidTr="00E125B6">
        <w:tc>
          <w:tcPr>
            <w:tcW w:w="3506" w:type="pct"/>
          </w:tcPr>
          <w:p w:rsidR="00145A78" w:rsidRPr="004170D3" w:rsidRDefault="00145A78" w:rsidP="00E125B6">
            <w:pPr>
              <w:pStyle w:val="a7"/>
              <w:numPr>
                <w:ilvl w:val="0"/>
                <w:numId w:val="3"/>
              </w:num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 xml:space="preserve">Площадь благоустроенных общественных территорий, приходящихся на 1 жителя </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кв.м</w:t>
            </w:r>
          </w:p>
        </w:tc>
        <w:tc>
          <w:tcPr>
            <w:tcW w:w="789" w:type="pct"/>
            <w:vAlign w:val="center"/>
          </w:tcPr>
          <w:p w:rsidR="00145A78" w:rsidRPr="004170D3" w:rsidRDefault="00D02194" w:rsidP="00D02194">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Pr>
                <w:rFonts w:ascii="Times New Roman" w:eastAsia="SimSun" w:hAnsi="Times New Roman"/>
                <w:kern w:val="1"/>
                <w:sz w:val="24"/>
                <w:szCs w:val="24"/>
                <w:lang w:eastAsia="ar-SA"/>
              </w:rPr>
              <w:t>1,15</w:t>
            </w:r>
          </w:p>
        </w:tc>
      </w:tr>
      <w:tr w:rsidR="00145A78" w:rsidRPr="004170D3" w:rsidTr="00E125B6">
        <w:tc>
          <w:tcPr>
            <w:tcW w:w="3506" w:type="pct"/>
          </w:tcPr>
          <w:p w:rsidR="00145A78" w:rsidRPr="004170D3" w:rsidRDefault="00145A78" w:rsidP="00E125B6">
            <w:pPr>
              <w:pStyle w:val="a7"/>
              <w:numPr>
                <w:ilvl w:val="0"/>
                <w:numId w:val="3"/>
              </w:numPr>
              <w:suppressAutoHyphens/>
              <w:autoSpaceDE w:val="0"/>
              <w:autoSpaceDN w:val="0"/>
              <w:adjustRightInd w:val="0"/>
              <w:spacing w:after="0" w:line="240" w:lineRule="auto"/>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Иные показатели:</w:t>
            </w:r>
          </w:p>
          <w:p w:rsidR="00145A78" w:rsidRPr="004170D3" w:rsidRDefault="00145A78" w:rsidP="00E125B6">
            <w:pPr>
              <w:suppressAutoHyphens/>
              <w:autoSpaceDE w:val="0"/>
              <w:autoSpaceDN w:val="0"/>
              <w:adjustRightInd w:val="0"/>
              <w:spacing w:after="0" w:line="240" w:lineRule="auto"/>
              <w:ind w:left="360"/>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озеленение;</w:t>
            </w:r>
          </w:p>
          <w:p w:rsidR="00145A78" w:rsidRPr="004170D3" w:rsidRDefault="00145A78" w:rsidP="00E125B6">
            <w:pPr>
              <w:suppressAutoHyphens/>
              <w:autoSpaceDE w:val="0"/>
              <w:autoSpaceDN w:val="0"/>
              <w:adjustRightInd w:val="0"/>
              <w:spacing w:after="0" w:line="240" w:lineRule="auto"/>
              <w:ind w:left="360"/>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освещение;</w:t>
            </w:r>
          </w:p>
          <w:p w:rsidR="00145A78" w:rsidRPr="004170D3" w:rsidRDefault="00145A78" w:rsidP="00E125B6">
            <w:pPr>
              <w:suppressAutoHyphens/>
              <w:autoSpaceDE w:val="0"/>
              <w:autoSpaceDN w:val="0"/>
              <w:adjustRightInd w:val="0"/>
              <w:spacing w:after="0" w:line="240" w:lineRule="auto"/>
              <w:ind w:left="360"/>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твердое покрытие дорог</w:t>
            </w:r>
          </w:p>
          <w:p w:rsidR="00145A78" w:rsidRPr="004170D3" w:rsidRDefault="00145A78" w:rsidP="00E125B6">
            <w:pPr>
              <w:suppressAutoHyphens/>
              <w:autoSpaceDE w:val="0"/>
              <w:autoSpaceDN w:val="0"/>
              <w:adjustRightInd w:val="0"/>
              <w:spacing w:after="0" w:line="240" w:lineRule="auto"/>
              <w:ind w:left="360"/>
              <w:jc w:val="both"/>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и т.д.</w:t>
            </w:r>
          </w:p>
        </w:tc>
        <w:tc>
          <w:tcPr>
            <w:tcW w:w="705"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p>
        </w:tc>
        <w:tc>
          <w:tcPr>
            <w:tcW w:w="789" w:type="pct"/>
            <w:vAlign w:val="center"/>
          </w:tcPr>
          <w:p w:rsidR="00145A78" w:rsidRPr="004170D3" w:rsidRDefault="00145A78" w:rsidP="00E125B6">
            <w:pPr>
              <w:suppressAutoHyphens/>
              <w:autoSpaceDE w:val="0"/>
              <w:autoSpaceDN w:val="0"/>
              <w:adjustRightInd w:val="0"/>
              <w:spacing w:after="0" w:line="240" w:lineRule="auto"/>
              <w:jc w:val="center"/>
              <w:rPr>
                <w:rFonts w:ascii="Times New Roman" w:eastAsia="SimSun" w:hAnsi="Times New Roman"/>
                <w:kern w:val="1"/>
                <w:sz w:val="24"/>
                <w:szCs w:val="24"/>
                <w:lang w:eastAsia="ar-SA"/>
              </w:rPr>
            </w:pPr>
            <w:r w:rsidRPr="004170D3">
              <w:rPr>
                <w:rFonts w:ascii="Times New Roman" w:eastAsia="SimSun" w:hAnsi="Times New Roman"/>
                <w:kern w:val="1"/>
                <w:sz w:val="24"/>
                <w:szCs w:val="24"/>
                <w:lang w:eastAsia="ar-SA"/>
              </w:rPr>
              <w:t>-</w:t>
            </w:r>
          </w:p>
        </w:tc>
      </w:tr>
    </w:tbl>
    <w:p w:rsidR="00145A78" w:rsidRPr="004170D3" w:rsidRDefault="00145A78" w:rsidP="00145A78">
      <w:pPr>
        <w:suppressAutoHyphens/>
        <w:autoSpaceDE w:val="0"/>
        <w:autoSpaceDN w:val="0"/>
        <w:adjustRightInd w:val="0"/>
        <w:spacing w:after="0" w:line="240" w:lineRule="auto"/>
        <w:ind w:firstLine="567"/>
        <w:jc w:val="both"/>
        <w:rPr>
          <w:rFonts w:ascii="Times New Roman" w:hAnsi="Times New Roman"/>
          <w:sz w:val="24"/>
          <w:szCs w:val="24"/>
          <w:lang w:eastAsia="ru-RU"/>
        </w:rPr>
      </w:pPr>
    </w:p>
    <w:p w:rsidR="00145A78" w:rsidRPr="00D02194" w:rsidRDefault="00145A78" w:rsidP="00145A78">
      <w:pPr>
        <w:autoSpaceDE w:val="0"/>
        <w:autoSpaceDN w:val="0"/>
        <w:adjustRightInd w:val="0"/>
        <w:spacing w:after="0" w:line="240" w:lineRule="auto"/>
        <w:ind w:firstLine="540"/>
        <w:jc w:val="both"/>
        <w:rPr>
          <w:rFonts w:ascii="Times New Roman" w:hAnsi="Times New Roman"/>
          <w:sz w:val="28"/>
          <w:szCs w:val="28"/>
        </w:rPr>
      </w:pPr>
      <w:r w:rsidRPr="00D02194">
        <w:rPr>
          <w:rFonts w:ascii="Times New Roman" w:hAnsi="Times New Roman"/>
          <w:sz w:val="28"/>
          <w:szCs w:val="28"/>
        </w:rPr>
        <w:t>6.3. Не 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145A78" w:rsidRPr="00D02194" w:rsidRDefault="00145A78" w:rsidP="00145A78">
      <w:pPr>
        <w:autoSpaceDE w:val="0"/>
        <w:autoSpaceDN w:val="0"/>
        <w:adjustRightInd w:val="0"/>
        <w:spacing w:after="0" w:line="240" w:lineRule="auto"/>
        <w:ind w:firstLine="540"/>
        <w:jc w:val="both"/>
        <w:rPr>
          <w:rFonts w:ascii="Times New Roman" w:hAnsi="Times New Roman"/>
          <w:sz w:val="28"/>
          <w:szCs w:val="28"/>
        </w:rPr>
      </w:pPr>
      <w:r w:rsidRPr="00D02194">
        <w:rPr>
          <w:rFonts w:ascii="Times New Roman" w:hAnsi="Times New Roman"/>
          <w:sz w:val="28"/>
          <w:szCs w:val="28"/>
        </w:rPr>
        <w:lastRenderedPageBreak/>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 </w:t>
      </w:r>
    </w:p>
    <w:p w:rsidR="00145A78" w:rsidRDefault="00145A78" w:rsidP="00145A78">
      <w:pPr>
        <w:autoSpaceDE w:val="0"/>
        <w:autoSpaceDN w:val="0"/>
        <w:adjustRightInd w:val="0"/>
        <w:spacing w:after="0" w:line="240" w:lineRule="auto"/>
        <w:ind w:firstLine="540"/>
        <w:jc w:val="both"/>
        <w:rPr>
          <w:rFonts w:ascii="Times New Roman" w:hAnsi="Times New Roman"/>
          <w:sz w:val="28"/>
          <w:szCs w:val="28"/>
        </w:rPr>
      </w:pPr>
      <w:r w:rsidRPr="00D02194">
        <w:rPr>
          <w:rFonts w:ascii="Times New Roman" w:hAnsi="Times New Roman"/>
          <w:sz w:val="28"/>
          <w:szCs w:val="28"/>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D02194" w:rsidRPr="00D02194" w:rsidRDefault="00D02194" w:rsidP="00D02194">
      <w:pPr>
        <w:autoSpaceDE w:val="0"/>
        <w:autoSpaceDN w:val="0"/>
        <w:adjustRightInd w:val="0"/>
        <w:spacing w:after="0" w:line="240" w:lineRule="auto"/>
        <w:jc w:val="center"/>
        <w:rPr>
          <w:rFonts w:ascii="Times New Roman" w:hAnsi="Times New Roman"/>
          <w:sz w:val="28"/>
          <w:szCs w:val="28"/>
        </w:rPr>
      </w:pPr>
    </w:p>
    <w:p w:rsidR="00145A78" w:rsidRDefault="00145A78" w:rsidP="00145A78">
      <w:pPr>
        <w:widowControl w:val="0"/>
        <w:suppressAutoHyphens/>
        <w:spacing w:after="0" w:line="100" w:lineRule="atLeast"/>
        <w:rPr>
          <w:rFonts w:ascii="Times New Roman" w:eastAsia="SimSun" w:hAnsi="Times New Roman"/>
          <w:b/>
          <w:kern w:val="1"/>
          <w:sz w:val="24"/>
          <w:szCs w:val="24"/>
          <w:lang w:eastAsia="ar-SA"/>
        </w:rPr>
      </w:pPr>
    </w:p>
    <w:p w:rsidR="00D02194" w:rsidRPr="004170D3" w:rsidRDefault="00D02194" w:rsidP="00145A78">
      <w:pPr>
        <w:widowControl w:val="0"/>
        <w:suppressAutoHyphens/>
        <w:spacing w:after="0" w:line="100" w:lineRule="atLeast"/>
        <w:rPr>
          <w:rFonts w:ascii="Times New Roman" w:eastAsia="SimSun" w:hAnsi="Times New Roman"/>
          <w:b/>
          <w:kern w:val="1"/>
          <w:sz w:val="24"/>
          <w:szCs w:val="24"/>
          <w:lang w:eastAsia="ar-SA"/>
        </w:rPr>
      </w:pPr>
    </w:p>
    <w:p w:rsidR="00145A78" w:rsidRPr="00CE3A8E" w:rsidRDefault="00D02194" w:rsidP="00D02194">
      <w:pPr>
        <w:widowControl w:val="0"/>
        <w:suppressAutoHyphens/>
        <w:spacing w:after="0" w:line="100" w:lineRule="atLeast"/>
        <w:ind w:left="360"/>
        <w:rPr>
          <w:rFonts w:ascii="Times New Roman" w:eastAsia="SimSun" w:hAnsi="Times New Roman"/>
          <w:b/>
          <w:kern w:val="1"/>
          <w:sz w:val="28"/>
          <w:szCs w:val="28"/>
          <w:lang w:eastAsia="ar-SA"/>
        </w:rPr>
      </w:pPr>
      <w:r w:rsidRPr="00CE3A8E">
        <w:rPr>
          <w:rFonts w:ascii="Times New Roman" w:eastAsia="SimSun" w:hAnsi="Times New Roman"/>
          <w:b/>
          <w:kern w:val="1"/>
          <w:sz w:val="28"/>
          <w:szCs w:val="28"/>
          <w:lang w:eastAsia="ar-SA"/>
        </w:rPr>
        <w:t xml:space="preserve">                                                   </w:t>
      </w:r>
      <w:r w:rsidR="00145A78" w:rsidRPr="00CE3A8E">
        <w:rPr>
          <w:rFonts w:ascii="Times New Roman" w:eastAsia="SimSun" w:hAnsi="Times New Roman"/>
          <w:b/>
          <w:kern w:val="1"/>
          <w:sz w:val="28"/>
          <w:szCs w:val="28"/>
          <w:lang w:eastAsia="ar-SA"/>
        </w:rPr>
        <w:t>7. Мероприятия Программы</w:t>
      </w:r>
    </w:p>
    <w:p w:rsidR="00145A78" w:rsidRDefault="00145A78" w:rsidP="00145A78">
      <w:pPr>
        <w:widowControl w:val="0"/>
        <w:suppressAutoHyphens/>
        <w:spacing w:after="0" w:line="100" w:lineRule="atLeast"/>
        <w:ind w:left="360"/>
        <w:jc w:val="center"/>
        <w:rPr>
          <w:rFonts w:ascii="Times New Roman" w:eastAsia="SimSun" w:hAnsi="Times New Roman"/>
          <w:b/>
          <w:kern w:val="1"/>
          <w:sz w:val="24"/>
          <w:szCs w:val="24"/>
          <w:lang w:eastAsia="ar-SA"/>
        </w:rPr>
      </w:pPr>
    </w:p>
    <w:p w:rsidR="00145A78" w:rsidRPr="005634DD" w:rsidRDefault="00145A78" w:rsidP="00145A78">
      <w:pPr>
        <w:autoSpaceDE w:val="0"/>
        <w:autoSpaceDN w:val="0"/>
        <w:adjustRightInd w:val="0"/>
        <w:spacing w:after="0" w:line="240" w:lineRule="auto"/>
        <w:ind w:firstLine="426"/>
        <w:jc w:val="both"/>
        <w:rPr>
          <w:rFonts w:ascii="Times New Roman" w:hAnsi="Times New Roman"/>
          <w:bCs/>
          <w:sz w:val="28"/>
          <w:szCs w:val="28"/>
        </w:rPr>
      </w:pPr>
      <w:r w:rsidRPr="005634DD">
        <w:rPr>
          <w:rFonts w:ascii="Times New Roman" w:hAnsi="Times New Roman"/>
          <w:bCs/>
          <w:sz w:val="28"/>
          <w:szCs w:val="28"/>
        </w:rPr>
        <w:t xml:space="preserve">Система мероприятий Программы включает в себя следующие мероприятия. </w:t>
      </w:r>
    </w:p>
    <w:p w:rsidR="00145A78" w:rsidRPr="005634DD" w:rsidRDefault="00145A78" w:rsidP="00145A78">
      <w:pPr>
        <w:autoSpaceDE w:val="0"/>
        <w:autoSpaceDN w:val="0"/>
        <w:adjustRightInd w:val="0"/>
        <w:spacing w:after="0" w:line="240" w:lineRule="auto"/>
        <w:ind w:firstLine="426"/>
        <w:jc w:val="both"/>
        <w:rPr>
          <w:rFonts w:ascii="Times New Roman" w:hAnsi="Times New Roman"/>
          <w:sz w:val="28"/>
          <w:szCs w:val="28"/>
          <w:lang w:eastAsia="ru-RU"/>
        </w:rPr>
      </w:pPr>
      <w:r w:rsidRPr="005634DD">
        <w:rPr>
          <w:rFonts w:ascii="Times New Roman" w:hAnsi="Times New Roman"/>
          <w:sz w:val="28"/>
          <w:szCs w:val="28"/>
        </w:rPr>
        <w:t xml:space="preserve">1. </w:t>
      </w:r>
      <w:r w:rsidRPr="005634DD">
        <w:rPr>
          <w:rFonts w:ascii="Times New Roman" w:hAnsi="Times New Roman"/>
          <w:sz w:val="28"/>
          <w:szCs w:val="28"/>
          <w:lang w:eastAsia="ru-RU"/>
        </w:rPr>
        <w:t>Обеспечение формирования единого облика муниципального образования.</w:t>
      </w:r>
    </w:p>
    <w:p w:rsidR="00145A78" w:rsidRPr="005634DD" w:rsidRDefault="00145A78" w:rsidP="00145A78">
      <w:pPr>
        <w:autoSpaceDE w:val="0"/>
        <w:autoSpaceDN w:val="0"/>
        <w:adjustRightInd w:val="0"/>
        <w:spacing w:after="0" w:line="240" w:lineRule="auto"/>
        <w:ind w:firstLine="426"/>
        <w:jc w:val="both"/>
        <w:rPr>
          <w:rFonts w:ascii="Times New Roman" w:hAnsi="Times New Roman"/>
          <w:sz w:val="28"/>
          <w:szCs w:val="28"/>
        </w:rPr>
      </w:pPr>
      <w:r w:rsidRPr="005634DD">
        <w:rPr>
          <w:rFonts w:ascii="Times New Roman" w:hAnsi="Times New Roman"/>
          <w:sz w:val="28"/>
          <w:szCs w:val="28"/>
          <w:u w:val="single"/>
        </w:rPr>
        <w:t>Мероприятие 1</w:t>
      </w:r>
      <w:r w:rsidRPr="005634DD">
        <w:rPr>
          <w:rFonts w:ascii="Times New Roman" w:hAnsi="Times New Roman"/>
          <w:sz w:val="28"/>
          <w:szCs w:val="28"/>
        </w:rPr>
        <w:t xml:space="preserve">.1. </w:t>
      </w:r>
      <w:r w:rsidRPr="005634DD">
        <w:rPr>
          <w:rFonts w:ascii="Times New Roman" w:hAnsi="Times New Roman"/>
          <w:sz w:val="28"/>
          <w:szCs w:val="28"/>
          <w:u w:val="single"/>
        </w:rPr>
        <w:t xml:space="preserve">Применение правил благоустройства, утвержденных  органом местного самоуправления </w:t>
      </w:r>
      <w:r w:rsidR="00D02194" w:rsidRPr="005634DD">
        <w:rPr>
          <w:rFonts w:ascii="Times New Roman" w:hAnsi="Times New Roman"/>
          <w:sz w:val="28"/>
          <w:szCs w:val="28"/>
          <w:u w:val="single"/>
        </w:rPr>
        <w:t xml:space="preserve">(решение совета депутатов </w:t>
      </w:r>
      <w:r w:rsidRPr="005634DD">
        <w:rPr>
          <w:rFonts w:ascii="Times New Roman" w:hAnsi="Times New Roman"/>
          <w:sz w:val="28"/>
          <w:szCs w:val="28"/>
          <w:u w:val="single"/>
        </w:rPr>
        <w:t xml:space="preserve">от </w:t>
      </w:r>
      <w:r w:rsidR="00D02194" w:rsidRPr="005634DD">
        <w:rPr>
          <w:rFonts w:ascii="Times New Roman" w:hAnsi="Times New Roman"/>
          <w:sz w:val="28"/>
          <w:szCs w:val="28"/>
          <w:u w:val="single"/>
        </w:rPr>
        <w:t>01</w:t>
      </w:r>
      <w:r w:rsidRPr="005634DD">
        <w:rPr>
          <w:rFonts w:ascii="Times New Roman" w:hAnsi="Times New Roman"/>
          <w:sz w:val="28"/>
          <w:szCs w:val="28"/>
          <w:u w:val="single"/>
        </w:rPr>
        <w:t>.0</w:t>
      </w:r>
      <w:r w:rsidR="00D02194" w:rsidRPr="005634DD">
        <w:rPr>
          <w:rFonts w:ascii="Times New Roman" w:hAnsi="Times New Roman"/>
          <w:sz w:val="28"/>
          <w:szCs w:val="28"/>
          <w:u w:val="single"/>
        </w:rPr>
        <w:t>2</w:t>
      </w:r>
      <w:r w:rsidRPr="005634DD">
        <w:rPr>
          <w:rFonts w:ascii="Times New Roman" w:hAnsi="Times New Roman"/>
          <w:sz w:val="28"/>
          <w:szCs w:val="28"/>
          <w:u w:val="single"/>
        </w:rPr>
        <w:t>.201</w:t>
      </w:r>
      <w:r w:rsidR="00D02194" w:rsidRPr="005634DD">
        <w:rPr>
          <w:rFonts w:ascii="Times New Roman" w:hAnsi="Times New Roman"/>
          <w:sz w:val="28"/>
          <w:szCs w:val="28"/>
          <w:u w:val="single"/>
        </w:rPr>
        <w:t>8</w:t>
      </w:r>
      <w:r w:rsidRPr="005634DD">
        <w:rPr>
          <w:rFonts w:ascii="Times New Roman" w:hAnsi="Times New Roman"/>
          <w:sz w:val="28"/>
          <w:szCs w:val="28"/>
          <w:u w:val="single"/>
        </w:rPr>
        <w:t xml:space="preserve"> № </w:t>
      </w:r>
      <w:r w:rsidR="00D02194" w:rsidRPr="005634DD">
        <w:rPr>
          <w:rFonts w:ascii="Times New Roman" w:hAnsi="Times New Roman"/>
          <w:sz w:val="28"/>
          <w:szCs w:val="28"/>
          <w:u w:val="single"/>
        </w:rPr>
        <w:t>26-1)</w:t>
      </w:r>
      <w:r w:rsidRPr="005634DD">
        <w:rPr>
          <w:rFonts w:ascii="Times New Roman" w:hAnsi="Times New Roman"/>
          <w:sz w:val="28"/>
          <w:szCs w:val="28"/>
          <w:u w:val="single"/>
        </w:rPr>
        <w:t>.</w:t>
      </w:r>
      <w:r w:rsidRPr="005634DD">
        <w:rPr>
          <w:rFonts w:ascii="Times New Roman" w:hAnsi="Times New Roman"/>
          <w:sz w:val="28"/>
          <w:szCs w:val="28"/>
        </w:rPr>
        <w:t xml:space="preserve"> </w:t>
      </w:r>
    </w:p>
    <w:p w:rsidR="00145A78" w:rsidRPr="005634DD" w:rsidRDefault="00145A78" w:rsidP="00145A78">
      <w:pPr>
        <w:pStyle w:val="ConsPlusNormal"/>
        <w:ind w:firstLine="426"/>
        <w:jc w:val="both"/>
        <w:rPr>
          <w:rFonts w:ascii="Times New Roman" w:hAnsi="Times New Roman" w:cs="Times New Roman"/>
          <w:sz w:val="28"/>
          <w:szCs w:val="28"/>
        </w:rPr>
      </w:pPr>
      <w:r w:rsidRPr="005634DD">
        <w:rPr>
          <w:rFonts w:ascii="Times New Roman" w:hAnsi="Times New Roman" w:cs="Times New Roman"/>
          <w:sz w:val="28"/>
          <w:szCs w:val="28"/>
        </w:rPr>
        <w:t xml:space="preserve">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145A78" w:rsidRPr="005634DD" w:rsidRDefault="00145A78" w:rsidP="00145A78">
      <w:pPr>
        <w:pStyle w:val="ConsPlusNormal"/>
        <w:ind w:firstLine="426"/>
        <w:jc w:val="both"/>
        <w:rPr>
          <w:rFonts w:ascii="Times New Roman" w:hAnsi="Times New Roman" w:cs="Times New Roman"/>
          <w:sz w:val="28"/>
          <w:szCs w:val="28"/>
          <w:u w:val="single"/>
        </w:rPr>
      </w:pPr>
      <w:r w:rsidRPr="005634DD">
        <w:rPr>
          <w:rFonts w:ascii="Times New Roman" w:hAnsi="Times New Roman" w:cs="Times New Roman"/>
          <w:sz w:val="28"/>
          <w:szCs w:val="28"/>
          <w:u w:val="single"/>
        </w:rPr>
        <w:t xml:space="preserve">Мероприятие 2.1. Благоустройство дворовых территорий. </w:t>
      </w:r>
    </w:p>
    <w:p w:rsidR="00145A78" w:rsidRPr="005634DD" w:rsidRDefault="00145A78" w:rsidP="00145A78">
      <w:pPr>
        <w:pStyle w:val="a3"/>
        <w:ind w:firstLine="426"/>
        <w:jc w:val="both"/>
        <w:rPr>
          <w:rFonts w:ascii="Times New Roman" w:hAnsi="Times New Roman"/>
          <w:sz w:val="28"/>
          <w:szCs w:val="28"/>
        </w:rPr>
      </w:pPr>
      <w:r w:rsidRPr="005634DD">
        <w:rPr>
          <w:rFonts w:ascii="Times New Roman" w:hAnsi="Times New Roman"/>
          <w:sz w:val="28"/>
          <w:szCs w:val="28"/>
        </w:rPr>
        <w:t>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w:t>
      </w:r>
      <w:r w:rsidR="00D02194" w:rsidRPr="005634DD">
        <w:rPr>
          <w:rFonts w:ascii="Times New Roman" w:hAnsi="Times New Roman"/>
          <w:sz w:val="28"/>
          <w:szCs w:val="28"/>
        </w:rPr>
        <w:t>24</w:t>
      </w:r>
      <w:r w:rsidRPr="005634DD">
        <w:rPr>
          <w:rFonts w:ascii="Times New Roman" w:hAnsi="Times New Roman"/>
          <w:sz w:val="28"/>
          <w:szCs w:val="28"/>
        </w:rPr>
        <w:t xml:space="preserve"> годах исходя из минимального перечня работ по благоустройству, согласно Приложению № 1.1 к Программе.</w:t>
      </w:r>
    </w:p>
    <w:p w:rsidR="00145A78" w:rsidRPr="005634DD" w:rsidRDefault="00145A78" w:rsidP="00145A78">
      <w:pPr>
        <w:widowControl w:val="0"/>
        <w:suppressAutoHyphens/>
        <w:spacing w:after="0" w:line="100" w:lineRule="atLeast"/>
        <w:ind w:firstLine="426"/>
        <w:jc w:val="both"/>
        <w:rPr>
          <w:rFonts w:ascii="Times New Roman" w:hAnsi="Times New Roman"/>
          <w:sz w:val="28"/>
          <w:szCs w:val="28"/>
        </w:rPr>
      </w:pPr>
      <w:r w:rsidRPr="005634DD">
        <w:rPr>
          <w:rFonts w:ascii="Times New Roman" w:hAnsi="Times New Roman"/>
          <w:sz w:val="28"/>
          <w:szCs w:val="28"/>
        </w:rPr>
        <w:t>При благоустройстве дворовой территории с привлечением бюджетных средств</w:t>
      </w:r>
      <w:r w:rsidR="00D02194" w:rsidRPr="005634DD">
        <w:rPr>
          <w:rFonts w:ascii="Times New Roman" w:hAnsi="Times New Roman"/>
          <w:sz w:val="28"/>
          <w:szCs w:val="28"/>
        </w:rPr>
        <w:t xml:space="preserve"> </w:t>
      </w:r>
      <w:r w:rsidRPr="005634DD">
        <w:rPr>
          <w:rFonts w:ascii="Times New Roman" w:hAnsi="Times New Roman"/>
          <w:sz w:val="28"/>
          <w:szCs w:val="28"/>
        </w:rPr>
        <w:t xml:space="preserve">в порядке, установленном Правительством области, выполняется минимальный перечень работ. </w:t>
      </w:r>
    </w:p>
    <w:p w:rsidR="00145A78" w:rsidRPr="005634DD" w:rsidRDefault="00145A78" w:rsidP="00145A78">
      <w:pPr>
        <w:pStyle w:val="a3"/>
        <w:ind w:firstLine="426"/>
        <w:jc w:val="both"/>
        <w:rPr>
          <w:rFonts w:ascii="Times New Roman" w:hAnsi="Times New Roman"/>
          <w:sz w:val="28"/>
          <w:szCs w:val="28"/>
          <w:u w:val="single"/>
        </w:rPr>
      </w:pPr>
      <w:r w:rsidRPr="005634DD">
        <w:rPr>
          <w:rFonts w:ascii="Times New Roman" w:hAnsi="Times New Roman"/>
          <w:sz w:val="28"/>
          <w:szCs w:val="28"/>
          <w:u w:val="single"/>
        </w:rPr>
        <w:t xml:space="preserve">Мероприятие 2.2. Благоустройство общественных пространств. </w:t>
      </w:r>
    </w:p>
    <w:p w:rsidR="00145A78" w:rsidRPr="005634DD" w:rsidRDefault="00145A78" w:rsidP="00145A78">
      <w:pPr>
        <w:autoSpaceDE w:val="0"/>
        <w:autoSpaceDN w:val="0"/>
        <w:adjustRightInd w:val="0"/>
        <w:spacing w:after="0" w:line="240" w:lineRule="auto"/>
        <w:ind w:firstLine="426"/>
        <w:jc w:val="both"/>
        <w:rPr>
          <w:rFonts w:ascii="Times New Roman" w:hAnsi="Times New Roman"/>
          <w:sz w:val="28"/>
          <w:szCs w:val="28"/>
        </w:rPr>
      </w:pPr>
      <w:r w:rsidRPr="005634DD">
        <w:rPr>
          <w:rFonts w:ascii="Times New Roman" w:hAnsi="Times New Roman"/>
          <w:sz w:val="28"/>
          <w:szCs w:val="28"/>
        </w:rP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w:t>
      </w:r>
      <w:r w:rsidRPr="005634DD">
        <w:rPr>
          <w:rFonts w:ascii="Times New Roman" w:hAnsi="Times New Roman"/>
          <w:sz w:val="28"/>
          <w:szCs w:val="28"/>
        </w:rPr>
        <w:lastRenderedPageBreak/>
        <w:t>благоустройству в 2018-202</w:t>
      </w:r>
      <w:r w:rsidR="005634DD">
        <w:rPr>
          <w:rFonts w:ascii="Times New Roman" w:hAnsi="Times New Roman"/>
          <w:sz w:val="28"/>
          <w:szCs w:val="28"/>
        </w:rPr>
        <w:t>4</w:t>
      </w:r>
      <w:r w:rsidRPr="005634DD">
        <w:rPr>
          <w:rFonts w:ascii="Times New Roman" w:hAnsi="Times New Roman"/>
          <w:sz w:val="28"/>
          <w:szCs w:val="28"/>
        </w:rPr>
        <w:t xml:space="preserve"> годах, согласно Приложению № 1.2 к Программе. </w:t>
      </w:r>
    </w:p>
    <w:p w:rsidR="00145A78" w:rsidRPr="005634DD" w:rsidRDefault="00145A78" w:rsidP="00145A78">
      <w:pPr>
        <w:pStyle w:val="a3"/>
        <w:ind w:firstLine="426"/>
        <w:jc w:val="both"/>
        <w:rPr>
          <w:rFonts w:ascii="Times New Roman" w:hAnsi="Times New Roman"/>
          <w:sz w:val="28"/>
          <w:szCs w:val="28"/>
        </w:rPr>
      </w:pPr>
      <w:r w:rsidRPr="005634DD">
        <w:rPr>
          <w:rFonts w:ascii="Times New Roman" w:hAnsi="Times New Roman"/>
          <w:sz w:val="28"/>
          <w:szCs w:val="28"/>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w:t>
      </w:r>
    </w:p>
    <w:p w:rsidR="00145A78" w:rsidRPr="005634DD" w:rsidRDefault="00145A78" w:rsidP="00145A78">
      <w:pPr>
        <w:widowControl w:val="0"/>
        <w:autoSpaceDE w:val="0"/>
        <w:autoSpaceDN w:val="0"/>
        <w:spacing w:after="0" w:line="240" w:lineRule="auto"/>
        <w:ind w:firstLine="426"/>
        <w:jc w:val="both"/>
        <w:rPr>
          <w:rFonts w:ascii="Times New Roman" w:hAnsi="Times New Roman"/>
          <w:sz w:val="28"/>
          <w:szCs w:val="28"/>
        </w:rPr>
      </w:pPr>
      <w:r w:rsidRPr="005634DD">
        <w:rPr>
          <w:rFonts w:ascii="Times New Roman" w:hAnsi="Times New Roman"/>
          <w:sz w:val="28"/>
          <w:szCs w:val="28"/>
        </w:rPr>
        <w:t>Очередность благоустройства общественных пространств определяется ежегодно.</w:t>
      </w:r>
    </w:p>
    <w:p w:rsidR="00145A78" w:rsidRPr="005634DD" w:rsidRDefault="00145A78" w:rsidP="00145A78">
      <w:pPr>
        <w:autoSpaceDE w:val="0"/>
        <w:autoSpaceDN w:val="0"/>
        <w:adjustRightInd w:val="0"/>
        <w:spacing w:after="0" w:line="240" w:lineRule="auto"/>
        <w:ind w:firstLine="426"/>
        <w:jc w:val="both"/>
        <w:rPr>
          <w:rFonts w:ascii="Times New Roman" w:hAnsi="Times New Roman"/>
          <w:sz w:val="28"/>
          <w:szCs w:val="28"/>
        </w:rPr>
      </w:pPr>
      <w:r w:rsidRPr="005634DD">
        <w:rPr>
          <w:rFonts w:ascii="Times New Roman" w:hAnsi="Times New Roman"/>
          <w:sz w:val="28"/>
          <w:szCs w:val="28"/>
        </w:rPr>
        <w:t>Мероприятие 2.3. Благоустройство объектов и земельных участков, находящихся в собственности юридических лиц и индивидуальных  предпринимателей, подлежащих благоустройству</w:t>
      </w:r>
      <w:r w:rsidRPr="005634DD">
        <w:rPr>
          <w:rFonts w:ascii="Times New Roman" w:hAnsi="Times New Roman"/>
          <w:b/>
          <w:sz w:val="28"/>
          <w:szCs w:val="28"/>
        </w:rPr>
        <w:t xml:space="preserve"> </w:t>
      </w:r>
      <w:r w:rsidRPr="005634DD">
        <w:rPr>
          <w:rFonts w:ascii="Times New Roman" w:hAnsi="Times New Roman"/>
          <w:sz w:val="28"/>
          <w:szCs w:val="28"/>
        </w:rPr>
        <w:t>за счет средств указанных  лиц</w:t>
      </w:r>
      <w:r w:rsidRPr="005634DD">
        <w:rPr>
          <w:rFonts w:ascii="Times New Roman" w:hAnsi="Times New Roman"/>
          <w:b/>
          <w:sz w:val="28"/>
          <w:szCs w:val="28"/>
        </w:rPr>
        <w:t xml:space="preserve"> </w:t>
      </w:r>
      <w:r w:rsidRPr="005634DD">
        <w:rPr>
          <w:rFonts w:ascii="Times New Roman" w:hAnsi="Times New Roman"/>
          <w:sz w:val="28"/>
          <w:szCs w:val="28"/>
        </w:rPr>
        <w:t>в рамках соглашений с органами местного самоуправления до 202</w:t>
      </w:r>
      <w:r w:rsidR="005634DD">
        <w:rPr>
          <w:rFonts w:ascii="Times New Roman" w:hAnsi="Times New Roman"/>
          <w:sz w:val="28"/>
          <w:szCs w:val="28"/>
        </w:rPr>
        <w:t xml:space="preserve">4 </w:t>
      </w:r>
      <w:r w:rsidRPr="005634DD">
        <w:rPr>
          <w:rFonts w:ascii="Times New Roman" w:hAnsi="Times New Roman"/>
          <w:sz w:val="28"/>
          <w:szCs w:val="28"/>
        </w:rPr>
        <w:t>года (Приложение 1.3 к Программе).</w:t>
      </w:r>
    </w:p>
    <w:p w:rsidR="00145A78" w:rsidRPr="005634DD" w:rsidRDefault="00145A78" w:rsidP="00145A78">
      <w:pPr>
        <w:pStyle w:val="ConsPlusNormal"/>
        <w:ind w:firstLine="426"/>
        <w:jc w:val="both"/>
        <w:rPr>
          <w:rFonts w:ascii="Times New Roman" w:hAnsi="Times New Roman" w:cs="Times New Roman"/>
          <w:sz w:val="28"/>
          <w:szCs w:val="28"/>
        </w:rPr>
      </w:pPr>
      <w:r w:rsidRPr="005634DD">
        <w:rPr>
          <w:rFonts w:ascii="Times New Roman" w:hAnsi="Times New Roman" w:cs="Times New Roman"/>
          <w:sz w:val="28"/>
          <w:szCs w:val="28"/>
        </w:rPr>
        <w:t>Для решения задачи по обеспечению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были разработаны и утверждены в 201</w:t>
      </w:r>
      <w:r w:rsidR="002C3A0B">
        <w:rPr>
          <w:rFonts w:ascii="Times New Roman" w:hAnsi="Times New Roman" w:cs="Times New Roman"/>
          <w:sz w:val="28"/>
          <w:szCs w:val="28"/>
        </w:rPr>
        <w:t>9</w:t>
      </w:r>
      <w:r w:rsidRPr="005634DD">
        <w:rPr>
          <w:rFonts w:ascii="Times New Roman" w:hAnsi="Times New Roman" w:cs="Times New Roman"/>
          <w:sz w:val="28"/>
          <w:szCs w:val="28"/>
        </w:rPr>
        <w:t xml:space="preserve"> году муниципальные нормативные акты по вопросам реализации Программы:</w:t>
      </w:r>
    </w:p>
    <w:p w:rsidR="00145A78" w:rsidRPr="005634DD" w:rsidRDefault="00145A78" w:rsidP="00145A78">
      <w:pPr>
        <w:pStyle w:val="ConsPlusNormal"/>
        <w:jc w:val="both"/>
        <w:rPr>
          <w:rFonts w:ascii="Times New Roman" w:hAnsi="Times New Roman" w:cs="Times New Roman"/>
          <w:sz w:val="28"/>
          <w:szCs w:val="28"/>
        </w:rPr>
      </w:pPr>
      <w:r w:rsidRPr="005634DD">
        <w:rPr>
          <w:rFonts w:ascii="Times New Roman" w:hAnsi="Times New Roman" w:cs="Times New Roman"/>
          <w:sz w:val="28"/>
          <w:szCs w:val="28"/>
        </w:rPr>
        <w:t xml:space="preserve">- </w:t>
      </w:r>
      <w:r w:rsidRPr="005634DD">
        <w:rPr>
          <w:rFonts w:ascii="Times New Roman" w:hAnsi="Times New Roman"/>
          <w:sz w:val="28"/>
          <w:szCs w:val="28"/>
        </w:rPr>
        <w:t>«</w:t>
      </w:r>
      <w:r w:rsidRPr="005634DD">
        <w:rPr>
          <w:rFonts w:ascii="Times New Roman" w:hAnsi="Times New Roman" w:cs="Times New Roman"/>
          <w:sz w:val="28"/>
          <w:szCs w:val="28"/>
        </w:rPr>
        <w:t>Об утверждении Порядка проведения</w:t>
      </w:r>
      <w:r w:rsidR="002C3A0B">
        <w:rPr>
          <w:rFonts w:ascii="Times New Roman" w:hAnsi="Times New Roman" w:cs="Times New Roman"/>
          <w:sz w:val="28"/>
          <w:szCs w:val="28"/>
        </w:rPr>
        <w:t xml:space="preserve"> </w:t>
      </w:r>
      <w:r w:rsidRPr="005634DD">
        <w:rPr>
          <w:rFonts w:ascii="Times New Roman" w:hAnsi="Times New Roman" w:cs="Times New Roman"/>
          <w:sz w:val="28"/>
          <w:szCs w:val="28"/>
        </w:rPr>
        <w:t>общественного обсуждения проекта муниципальной программы формирования современной городской среды в рамках реализации приоритетного проекта «Формирование комфортной городской среды»</w:t>
      </w:r>
      <w:r w:rsidRPr="005634DD">
        <w:rPr>
          <w:rFonts w:ascii="Times New Roman" w:hAnsi="Times New Roman"/>
          <w:sz w:val="28"/>
          <w:szCs w:val="28"/>
        </w:rPr>
        <w:t xml:space="preserve"> </w:t>
      </w:r>
      <w:r w:rsidRPr="005634DD">
        <w:rPr>
          <w:rFonts w:ascii="Times New Roman" w:hAnsi="Times New Roman" w:cs="Times New Roman"/>
          <w:sz w:val="28"/>
          <w:szCs w:val="28"/>
        </w:rPr>
        <w:t xml:space="preserve">утвержденного постановлением администрации муниципального образования </w:t>
      </w:r>
      <w:r w:rsidR="002C3A0B">
        <w:rPr>
          <w:rFonts w:ascii="Times New Roman" w:hAnsi="Times New Roman" w:cs="Times New Roman"/>
          <w:sz w:val="28"/>
          <w:szCs w:val="28"/>
        </w:rPr>
        <w:t xml:space="preserve">Домбаровский </w:t>
      </w:r>
      <w:r w:rsidRPr="005634DD">
        <w:rPr>
          <w:rFonts w:ascii="Times New Roman" w:hAnsi="Times New Roman" w:cs="Times New Roman"/>
          <w:sz w:val="28"/>
          <w:szCs w:val="28"/>
        </w:rPr>
        <w:t xml:space="preserve"> поссовет </w:t>
      </w:r>
      <w:r w:rsidR="002C3A0B">
        <w:rPr>
          <w:rFonts w:ascii="Times New Roman" w:hAnsi="Times New Roman" w:cs="Times New Roman"/>
          <w:sz w:val="28"/>
          <w:szCs w:val="28"/>
        </w:rPr>
        <w:t>Домбаровского</w:t>
      </w:r>
      <w:r w:rsidRPr="005634DD">
        <w:rPr>
          <w:rFonts w:ascii="Times New Roman" w:hAnsi="Times New Roman" w:cs="Times New Roman"/>
          <w:sz w:val="28"/>
          <w:szCs w:val="28"/>
        </w:rPr>
        <w:t xml:space="preserve"> района Оренбургской области от </w:t>
      </w:r>
      <w:r w:rsidR="002C3A0B">
        <w:rPr>
          <w:rFonts w:ascii="Times New Roman" w:hAnsi="Times New Roman" w:cs="Times New Roman"/>
          <w:sz w:val="28"/>
          <w:szCs w:val="28"/>
        </w:rPr>
        <w:t>10</w:t>
      </w:r>
      <w:r w:rsidRPr="005634DD">
        <w:rPr>
          <w:rFonts w:ascii="Times New Roman" w:hAnsi="Times New Roman" w:cs="Times New Roman"/>
          <w:sz w:val="28"/>
          <w:szCs w:val="28"/>
        </w:rPr>
        <w:t>.0</w:t>
      </w:r>
      <w:r w:rsidR="002C3A0B">
        <w:rPr>
          <w:rFonts w:ascii="Times New Roman" w:hAnsi="Times New Roman" w:cs="Times New Roman"/>
          <w:sz w:val="28"/>
          <w:szCs w:val="28"/>
        </w:rPr>
        <w:t>7</w:t>
      </w:r>
      <w:r w:rsidRPr="005634DD">
        <w:rPr>
          <w:rFonts w:ascii="Times New Roman" w:hAnsi="Times New Roman" w:cs="Times New Roman"/>
          <w:sz w:val="28"/>
          <w:szCs w:val="28"/>
        </w:rPr>
        <w:t>.201</w:t>
      </w:r>
      <w:r w:rsidR="00A74B37" w:rsidRPr="005634DD">
        <w:rPr>
          <w:rFonts w:ascii="Times New Roman" w:hAnsi="Times New Roman" w:cs="Times New Roman"/>
          <w:sz w:val="28"/>
          <w:szCs w:val="28"/>
        </w:rPr>
        <w:t>9 года</w:t>
      </w:r>
      <w:r w:rsidR="008C5646">
        <w:rPr>
          <w:rFonts w:ascii="Times New Roman" w:hAnsi="Times New Roman" w:cs="Times New Roman"/>
          <w:sz w:val="28"/>
          <w:szCs w:val="28"/>
        </w:rPr>
        <w:t xml:space="preserve"> </w:t>
      </w:r>
      <w:r w:rsidR="00A74B37" w:rsidRPr="005634DD">
        <w:rPr>
          <w:rFonts w:ascii="Times New Roman" w:hAnsi="Times New Roman" w:cs="Times New Roman"/>
          <w:sz w:val="28"/>
          <w:szCs w:val="28"/>
        </w:rPr>
        <w:t xml:space="preserve">№ </w:t>
      </w:r>
      <w:r w:rsidR="002C3A0B">
        <w:rPr>
          <w:rFonts w:ascii="Times New Roman" w:hAnsi="Times New Roman" w:cs="Times New Roman"/>
          <w:sz w:val="28"/>
          <w:szCs w:val="28"/>
        </w:rPr>
        <w:t>95</w:t>
      </w:r>
      <w:r w:rsidRPr="005634DD">
        <w:rPr>
          <w:rFonts w:ascii="Times New Roman" w:hAnsi="Times New Roman" w:cs="Times New Roman"/>
          <w:sz w:val="28"/>
          <w:szCs w:val="28"/>
        </w:rPr>
        <w:t>-п;</w:t>
      </w:r>
    </w:p>
    <w:p w:rsidR="00A74B37" w:rsidRPr="005634DD" w:rsidRDefault="00145A78" w:rsidP="00AF7BBA">
      <w:pPr>
        <w:pStyle w:val="ab"/>
        <w:ind w:left="0" w:firstLine="0"/>
        <w:rPr>
          <w:sz w:val="28"/>
          <w:szCs w:val="28"/>
        </w:rPr>
      </w:pPr>
      <w:r w:rsidRPr="005634DD">
        <w:rPr>
          <w:sz w:val="28"/>
          <w:szCs w:val="28"/>
        </w:rPr>
        <w:t>-</w:t>
      </w:r>
      <w:r w:rsidR="00A74B37" w:rsidRPr="005634DD">
        <w:rPr>
          <w:sz w:val="28"/>
          <w:szCs w:val="28"/>
        </w:rPr>
        <w:t xml:space="preserve"> «Об утверждении Порядка представления, рассмотрения и оценки предложений граждан и организаций о включении </w:t>
      </w:r>
      <w:r w:rsidR="007F5631">
        <w:rPr>
          <w:sz w:val="28"/>
          <w:szCs w:val="28"/>
        </w:rPr>
        <w:t xml:space="preserve">дворовой территории </w:t>
      </w:r>
      <w:r w:rsidR="00A74B37" w:rsidRPr="005634DD">
        <w:rPr>
          <w:sz w:val="28"/>
          <w:szCs w:val="28"/>
        </w:rPr>
        <w:t xml:space="preserve">в муниципальную программу </w:t>
      </w:r>
      <w:r w:rsidR="00A74B37" w:rsidRPr="005634DD">
        <w:rPr>
          <w:spacing w:val="2"/>
          <w:sz w:val="28"/>
          <w:szCs w:val="28"/>
        </w:rPr>
        <w:t xml:space="preserve">«Формирование </w:t>
      </w:r>
      <w:r w:rsidR="007F5631">
        <w:rPr>
          <w:spacing w:val="2"/>
          <w:sz w:val="28"/>
          <w:szCs w:val="28"/>
        </w:rPr>
        <w:t>комфортной г</w:t>
      </w:r>
      <w:r w:rsidR="00A74B37" w:rsidRPr="005634DD">
        <w:rPr>
          <w:spacing w:val="2"/>
          <w:sz w:val="28"/>
          <w:szCs w:val="28"/>
        </w:rPr>
        <w:t xml:space="preserve">ородской среды в муниципальном образовании </w:t>
      </w:r>
      <w:r w:rsidR="007F5631">
        <w:rPr>
          <w:spacing w:val="2"/>
          <w:sz w:val="28"/>
          <w:szCs w:val="28"/>
        </w:rPr>
        <w:t xml:space="preserve">Домбаровский </w:t>
      </w:r>
      <w:r w:rsidR="00A74B37" w:rsidRPr="005634DD">
        <w:rPr>
          <w:spacing w:val="2"/>
          <w:sz w:val="28"/>
          <w:szCs w:val="28"/>
        </w:rPr>
        <w:t xml:space="preserve">поссовет </w:t>
      </w:r>
      <w:r w:rsidR="007F5631">
        <w:rPr>
          <w:spacing w:val="2"/>
          <w:sz w:val="28"/>
          <w:szCs w:val="28"/>
        </w:rPr>
        <w:t xml:space="preserve"> Домбаровского </w:t>
      </w:r>
      <w:r w:rsidR="00A74B37" w:rsidRPr="005634DD">
        <w:rPr>
          <w:spacing w:val="2"/>
          <w:sz w:val="28"/>
          <w:szCs w:val="28"/>
        </w:rPr>
        <w:t>района Оренбургской области на 2018 – 202</w:t>
      </w:r>
      <w:r w:rsidR="007F5631">
        <w:rPr>
          <w:spacing w:val="2"/>
          <w:sz w:val="28"/>
          <w:szCs w:val="28"/>
        </w:rPr>
        <w:t>4</w:t>
      </w:r>
      <w:r w:rsidR="00A74B37" w:rsidRPr="005634DD">
        <w:rPr>
          <w:spacing w:val="2"/>
          <w:sz w:val="28"/>
          <w:szCs w:val="28"/>
        </w:rPr>
        <w:t xml:space="preserve"> годы», </w:t>
      </w:r>
      <w:r w:rsidR="00A74B37" w:rsidRPr="005634DD">
        <w:rPr>
          <w:sz w:val="28"/>
          <w:szCs w:val="28"/>
        </w:rPr>
        <w:t xml:space="preserve">утвержденного постановлением администрации муниципального образования </w:t>
      </w:r>
      <w:r w:rsidR="007F5631">
        <w:rPr>
          <w:sz w:val="28"/>
          <w:szCs w:val="28"/>
        </w:rPr>
        <w:t xml:space="preserve">Домбаровского поссовета Домбаровского </w:t>
      </w:r>
      <w:r w:rsidR="00A74B37" w:rsidRPr="005634DD">
        <w:rPr>
          <w:sz w:val="28"/>
          <w:szCs w:val="28"/>
        </w:rPr>
        <w:t xml:space="preserve">района Оренбургской области от </w:t>
      </w:r>
      <w:r w:rsidR="007F5631">
        <w:rPr>
          <w:sz w:val="28"/>
          <w:szCs w:val="28"/>
        </w:rPr>
        <w:t>10</w:t>
      </w:r>
      <w:r w:rsidR="00A74B37" w:rsidRPr="005634DD">
        <w:rPr>
          <w:sz w:val="28"/>
          <w:szCs w:val="28"/>
        </w:rPr>
        <w:t>.0</w:t>
      </w:r>
      <w:r w:rsidR="007F5631">
        <w:rPr>
          <w:sz w:val="28"/>
          <w:szCs w:val="28"/>
        </w:rPr>
        <w:t>7</w:t>
      </w:r>
      <w:r w:rsidR="00A74B37" w:rsidRPr="005634DD">
        <w:rPr>
          <w:sz w:val="28"/>
          <w:szCs w:val="28"/>
        </w:rPr>
        <w:t xml:space="preserve">.2019 года № </w:t>
      </w:r>
      <w:r w:rsidR="007F5631">
        <w:rPr>
          <w:sz w:val="28"/>
          <w:szCs w:val="28"/>
        </w:rPr>
        <w:t>96</w:t>
      </w:r>
      <w:r w:rsidR="00A74B37" w:rsidRPr="005634DD">
        <w:rPr>
          <w:sz w:val="28"/>
          <w:szCs w:val="28"/>
        </w:rPr>
        <w:t>-п;</w:t>
      </w:r>
    </w:p>
    <w:p w:rsidR="00145A78" w:rsidRPr="005634DD" w:rsidRDefault="00145A78" w:rsidP="00145A78">
      <w:pPr>
        <w:pStyle w:val="ConsPlusNormal"/>
        <w:jc w:val="both"/>
        <w:rPr>
          <w:rFonts w:ascii="Times New Roman" w:hAnsi="Times New Roman" w:cs="Times New Roman"/>
          <w:sz w:val="28"/>
          <w:szCs w:val="28"/>
        </w:rPr>
      </w:pPr>
      <w:bookmarkStart w:id="1" w:name="_GoBack"/>
      <w:bookmarkEnd w:id="1"/>
      <w:r w:rsidRPr="005634DD">
        <w:rPr>
          <w:rFonts w:ascii="Times New Roman" w:hAnsi="Times New Roman" w:cs="Times New Roman"/>
          <w:sz w:val="28"/>
          <w:szCs w:val="28"/>
          <w:lang w:eastAsia="en-US"/>
        </w:rPr>
        <w:t xml:space="preserve">- </w:t>
      </w:r>
      <w:r w:rsidRPr="005634DD">
        <w:rPr>
          <w:rFonts w:ascii="Times New Roman" w:hAnsi="Times New Roman" w:cs="Times New Roman"/>
          <w:sz w:val="28"/>
          <w:szCs w:val="28"/>
        </w:rPr>
        <w:t xml:space="preserve">«О муниципальной общественной комиссии по оценке и обсуждению проектов и предложений по благоустройству в целях разработки проекта программы </w:t>
      </w:r>
      <w:r w:rsidRPr="005634DD">
        <w:rPr>
          <w:rFonts w:ascii="Times New Roman" w:hAnsi="Times New Roman" w:cs="Times New Roman"/>
          <w:spacing w:val="2"/>
          <w:sz w:val="28"/>
          <w:szCs w:val="28"/>
        </w:rPr>
        <w:t xml:space="preserve">«Формирование </w:t>
      </w:r>
      <w:r w:rsidR="007F5631">
        <w:rPr>
          <w:rFonts w:ascii="Times New Roman" w:hAnsi="Times New Roman" w:cs="Times New Roman"/>
          <w:spacing w:val="2"/>
          <w:sz w:val="28"/>
          <w:szCs w:val="28"/>
        </w:rPr>
        <w:t xml:space="preserve">комфортной </w:t>
      </w:r>
      <w:r w:rsidRPr="005634DD">
        <w:rPr>
          <w:rFonts w:ascii="Times New Roman" w:hAnsi="Times New Roman" w:cs="Times New Roman"/>
          <w:spacing w:val="2"/>
          <w:sz w:val="28"/>
          <w:szCs w:val="28"/>
        </w:rPr>
        <w:t xml:space="preserve">городской среды в муниципальном образовании </w:t>
      </w:r>
      <w:r w:rsidR="007F5631">
        <w:rPr>
          <w:rFonts w:ascii="Times New Roman" w:hAnsi="Times New Roman" w:cs="Times New Roman"/>
          <w:spacing w:val="2"/>
          <w:sz w:val="28"/>
          <w:szCs w:val="28"/>
        </w:rPr>
        <w:t xml:space="preserve">Домбаровский поссовет Домбаровского </w:t>
      </w:r>
      <w:r w:rsidRPr="005634DD">
        <w:rPr>
          <w:rFonts w:ascii="Times New Roman" w:hAnsi="Times New Roman" w:cs="Times New Roman"/>
          <w:spacing w:val="2"/>
          <w:sz w:val="28"/>
          <w:szCs w:val="28"/>
        </w:rPr>
        <w:t>района Оренбургской области на 2018 - 202</w:t>
      </w:r>
      <w:r w:rsidR="007F5631">
        <w:rPr>
          <w:rFonts w:ascii="Times New Roman" w:hAnsi="Times New Roman" w:cs="Times New Roman"/>
          <w:spacing w:val="2"/>
          <w:sz w:val="28"/>
          <w:szCs w:val="28"/>
        </w:rPr>
        <w:t>4</w:t>
      </w:r>
      <w:r w:rsidRPr="005634DD">
        <w:rPr>
          <w:rFonts w:ascii="Times New Roman" w:hAnsi="Times New Roman" w:cs="Times New Roman"/>
          <w:spacing w:val="2"/>
          <w:sz w:val="28"/>
          <w:szCs w:val="28"/>
        </w:rPr>
        <w:t xml:space="preserve"> годы» </w:t>
      </w:r>
      <w:r w:rsidRPr="005634DD">
        <w:rPr>
          <w:rFonts w:ascii="Times New Roman" w:hAnsi="Times New Roman" w:cs="Times New Roman"/>
          <w:sz w:val="28"/>
          <w:szCs w:val="28"/>
        </w:rPr>
        <w:t xml:space="preserve">и контролю за ходом ее реализации», утвержденной постановлением администрации муниципального образования </w:t>
      </w:r>
      <w:r w:rsidR="007F5631">
        <w:rPr>
          <w:rFonts w:ascii="Times New Roman" w:hAnsi="Times New Roman" w:cs="Times New Roman"/>
          <w:sz w:val="28"/>
          <w:szCs w:val="28"/>
        </w:rPr>
        <w:t xml:space="preserve">Домбаровский поссовет Домбаровского </w:t>
      </w:r>
      <w:r w:rsidRPr="005634DD">
        <w:rPr>
          <w:rFonts w:ascii="Times New Roman" w:hAnsi="Times New Roman" w:cs="Times New Roman"/>
          <w:sz w:val="28"/>
          <w:szCs w:val="28"/>
        </w:rPr>
        <w:t>района Оренбургской области от 1</w:t>
      </w:r>
      <w:r w:rsidR="007F5631">
        <w:rPr>
          <w:rFonts w:ascii="Times New Roman" w:hAnsi="Times New Roman" w:cs="Times New Roman"/>
          <w:sz w:val="28"/>
          <w:szCs w:val="28"/>
        </w:rPr>
        <w:t>0</w:t>
      </w:r>
      <w:r w:rsidRPr="005634DD">
        <w:rPr>
          <w:rFonts w:ascii="Times New Roman" w:hAnsi="Times New Roman" w:cs="Times New Roman"/>
          <w:sz w:val="28"/>
          <w:szCs w:val="28"/>
        </w:rPr>
        <w:t>.0</w:t>
      </w:r>
      <w:r w:rsidR="007F5631">
        <w:rPr>
          <w:rFonts w:ascii="Times New Roman" w:hAnsi="Times New Roman" w:cs="Times New Roman"/>
          <w:sz w:val="28"/>
          <w:szCs w:val="28"/>
        </w:rPr>
        <w:t>7</w:t>
      </w:r>
      <w:r w:rsidRPr="005634DD">
        <w:rPr>
          <w:rFonts w:ascii="Times New Roman" w:hAnsi="Times New Roman" w:cs="Times New Roman"/>
          <w:sz w:val="28"/>
          <w:szCs w:val="28"/>
        </w:rPr>
        <w:t xml:space="preserve">.2019 года № </w:t>
      </w:r>
      <w:r w:rsidR="007F5631">
        <w:rPr>
          <w:rFonts w:ascii="Times New Roman" w:hAnsi="Times New Roman" w:cs="Times New Roman"/>
          <w:sz w:val="28"/>
          <w:szCs w:val="28"/>
        </w:rPr>
        <w:t>97</w:t>
      </w:r>
      <w:r w:rsidRPr="005634DD">
        <w:rPr>
          <w:rFonts w:ascii="Times New Roman" w:hAnsi="Times New Roman" w:cs="Times New Roman"/>
          <w:sz w:val="28"/>
          <w:szCs w:val="28"/>
        </w:rPr>
        <w:t>-п;</w:t>
      </w:r>
    </w:p>
    <w:p w:rsidR="00AF7BBA" w:rsidRPr="000964DD" w:rsidRDefault="007C4E20" w:rsidP="007C4E20">
      <w:pPr>
        <w:spacing w:after="0" w:line="240" w:lineRule="auto"/>
        <w:ind w:firstLine="567"/>
        <w:jc w:val="both"/>
        <w:rPr>
          <w:rFonts w:ascii="Times New Roman" w:hAnsi="Times New Roman"/>
          <w:sz w:val="28"/>
          <w:szCs w:val="28"/>
        </w:rPr>
      </w:pPr>
      <w:r>
        <w:rPr>
          <w:rFonts w:ascii="Times New Roman" w:hAnsi="Times New Roman"/>
          <w:sz w:val="28"/>
          <w:szCs w:val="28"/>
        </w:rPr>
        <w:t>П</w:t>
      </w:r>
      <w:r w:rsidR="00AF7BBA" w:rsidRPr="000964DD">
        <w:rPr>
          <w:rFonts w:ascii="Times New Roman" w:hAnsi="Times New Roman"/>
          <w:sz w:val="28"/>
          <w:szCs w:val="28"/>
        </w:rPr>
        <w:t>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(Приложение № 4);</w:t>
      </w:r>
    </w:p>
    <w:p w:rsidR="00145A78" w:rsidRPr="005634DD" w:rsidRDefault="00145A78" w:rsidP="00145A78">
      <w:pPr>
        <w:tabs>
          <w:tab w:val="left" w:pos="1664"/>
        </w:tabs>
        <w:spacing w:after="0" w:line="240" w:lineRule="auto"/>
        <w:ind w:firstLine="709"/>
        <w:jc w:val="both"/>
        <w:rPr>
          <w:rFonts w:ascii="Times New Roman" w:hAnsi="Times New Roman"/>
          <w:sz w:val="28"/>
          <w:szCs w:val="28"/>
        </w:rPr>
      </w:pPr>
      <w:r w:rsidRPr="005634DD">
        <w:rPr>
          <w:rFonts w:ascii="Times New Roman" w:hAnsi="Times New Roman"/>
          <w:sz w:val="28"/>
          <w:szCs w:val="28"/>
        </w:rPr>
        <w:lastRenderedPageBreak/>
        <w:t>В целях осуществления контроля реализации муниципальной программы образуется межведомственная комиссия под председательством главы муниципального образования.</w:t>
      </w:r>
    </w:p>
    <w:p w:rsidR="00145A78" w:rsidRPr="007C4E20" w:rsidRDefault="00145A78" w:rsidP="00145A78">
      <w:pPr>
        <w:widowControl w:val="0"/>
        <w:suppressAutoHyphens/>
        <w:spacing w:after="0" w:line="100" w:lineRule="atLeast"/>
        <w:ind w:left="360"/>
        <w:jc w:val="center"/>
        <w:rPr>
          <w:rFonts w:ascii="Times New Roman" w:eastAsia="SimSun" w:hAnsi="Times New Roman"/>
          <w:b/>
          <w:kern w:val="1"/>
          <w:sz w:val="28"/>
          <w:szCs w:val="28"/>
          <w:lang w:eastAsia="ar-SA"/>
        </w:rPr>
      </w:pPr>
    </w:p>
    <w:p w:rsidR="00145A78" w:rsidRPr="007C4E20" w:rsidRDefault="00145A78" w:rsidP="00145A78">
      <w:pPr>
        <w:widowControl w:val="0"/>
        <w:suppressAutoHyphens/>
        <w:spacing w:after="0" w:line="100" w:lineRule="atLeast"/>
        <w:ind w:left="360"/>
        <w:jc w:val="center"/>
        <w:rPr>
          <w:rFonts w:ascii="Times New Roman" w:hAnsi="Times New Roman"/>
          <w:b/>
          <w:sz w:val="28"/>
          <w:szCs w:val="28"/>
        </w:rPr>
      </w:pPr>
      <w:r w:rsidRPr="007C4E20">
        <w:rPr>
          <w:rFonts w:ascii="Times New Roman" w:hAnsi="Times New Roman"/>
          <w:b/>
          <w:sz w:val="28"/>
          <w:szCs w:val="28"/>
        </w:rPr>
        <w:t>8. Ресурсное обеспечение программы</w:t>
      </w:r>
    </w:p>
    <w:p w:rsidR="00145A78" w:rsidRPr="007C4E20" w:rsidRDefault="00145A78" w:rsidP="00145A78">
      <w:pPr>
        <w:widowControl w:val="0"/>
        <w:suppressAutoHyphens/>
        <w:spacing w:after="0" w:line="100" w:lineRule="atLeast"/>
        <w:ind w:left="360"/>
        <w:jc w:val="center"/>
        <w:rPr>
          <w:rFonts w:ascii="Times New Roman" w:hAnsi="Times New Roman"/>
          <w:sz w:val="28"/>
          <w:szCs w:val="28"/>
        </w:rPr>
      </w:pPr>
    </w:p>
    <w:p w:rsidR="00145A78" w:rsidRPr="007C4E20" w:rsidRDefault="00145A78" w:rsidP="00145A78">
      <w:pPr>
        <w:pStyle w:val="ConsPlusNormal"/>
        <w:ind w:firstLine="426"/>
        <w:jc w:val="both"/>
        <w:rPr>
          <w:rFonts w:ascii="Times New Roman" w:hAnsi="Times New Roman" w:cs="Times New Roman"/>
          <w:sz w:val="28"/>
          <w:szCs w:val="28"/>
        </w:rPr>
      </w:pPr>
      <w:r w:rsidRPr="007C4E20">
        <w:rPr>
          <w:rFonts w:ascii="Times New Roman" w:hAnsi="Times New Roman" w:cs="Times New Roman"/>
          <w:sz w:val="28"/>
          <w:szCs w:val="28"/>
        </w:rPr>
        <w:t xml:space="preserve"> Ресурсное обеспечение программы по источникам финансирования и классификации расходов бюджетов приведено в приложении № 5 к Программе. </w:t>
      </w:r>
    </w:p>
    <w:p w:rsidR="00145A78" w:rsidRPr="007C4E20" w:rsidRDefault="00145A78" w:rsidP="00145A78">
      <w:pPr>
        <w:autoSpaceDE w:val="0"/>
        <w:autoSpaceDN w:val="0"/>
        <w:adjustRightInd w:val="0"/>
        <w:jc w:val="center"/>
        <w:outlineLvl w:val="1"/>
        <w:rPr>
          <w:rFonts w:ascii="Times New Roman" w:hAnsi="Times New Roman"/>
          <w:b/>
          <w:sz w:val="28"/>
          <w:szCs w:val="28"/>
        </w:rPr>
      </w:pPr>
      <w:r w:rsidRPr="007C4E20">
        <w:rPr>
          <w:rFonts w:ascii="Times New Roman" w:hAnsi="Times New Roman"/>
          <w:b/>
          <w:sz w:val="28"/>
          <w:szCs w:val="28"/>
        </w:rPr>
        <w:t>9. Механизм реализации Программы</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 xml:space="preserve">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 муниципальными правовыми актами администрации муниципального образования </w:t>
      </w:r>
      <w:r w:rsidR="007C4E20">
        <w:rPr>
          <w:rFonts w:ascii="Times New Roman" w:hAnsi="Times New Roman"/>
          <w:sz w:val="28"/>
          <w:szCs w:val="28"/>
        </w:rPr>
        <w:t xml:space="preserve">Домбаровский </w:t>
      </w:r>
      <w:r w:rsidRPr="007C4E20">
        <w:rPr>
          <w:rFonts w:ascii="Times New Roman" w:hAnsi="Times New Roman"/>
          <w:sz w:val="28"/>
          <w:szCs w:val="28"/>
        </w:rPr>
        <w:t>поссовет.</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Мероприятия, реализуемые в рамках Программы, выполняются в соответствии с требованиями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Ответственный исполнитель Программы:</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 координирует и контролирует действия исполнителей Программы по выполнению мероприятий Программы;</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 организует при необходимости внесение изменений в Программу.</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Исполнители мероприятий Программы:</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 планируют деятельность по реализации Программы;</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 реализуют мероприятия в рамках Программы.</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Участие граждан, организаций, студентов в процессе обсуждения проекта Программы, отбора дворовых территорий, муниципальных территорий общего пользования для включения в Программу обеспечивается в соответствии с утвержденными Администрацией порядками в следующих формах:</w:t>
      </w:r>
    </w:p>
    <w:p w:rsidR="00AB37D9" w:rsidRDefault="00145A78" w:rsidP="00145A78">
      <w:pPr>
        <w:pStyle w:val="ab"/>
        <w:ind w:left="0" w:firstLine="0"/>
        <w:rPr>
          <w:sz w:val="28"/>
          <w:szCs w:val="28"/>
        </w:rPr>
      </w:pPr>
      <w:r w:rsidRPr="007C4E20">
        <w:rPr>
          <w:sz w:val="28"/>
          <w:szCs w:val="28"/>
        </w:rPr>
        <w:t xml:space="preserve">- совместное определение целей и задач по развитию дворовых </w:t>
      </w:r>
      <w:r w:rsidR="00AB37D9">
        <w:rPr>
          <w:sz w:val="28"/>
          <w:szCs w:val="28"/>
        </w:rPr>
        <w:t xml:space="preserve">                                 </w:t>
      </w:r>
      <w:r w:rsidRPr="007C4E20">
        <w:rPr>
          <w:sz w:val="28"/>
          <w:szCs w:val="28"/>
        </w:rPr>
        <w:t xml:space="preserve">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 </w:t>
      </w:r>
    </w:p>
    <w:p w:rsidR="00145A78" w:rsidRPr="007C4E20" w:rsidRDefault="00145A78" w:rsidP="00145A78">
      <w:pPr>
        <w:pStyle w:val="ab"/>
        <w:ind w:left="0" w:firstLine="0"/>
        <w:rPr>
          <w:sz w:val="28"/>
          <w:szCs w:val="28"/>
        </w:rPr>
      </w:pPr>
      <w:r w:rsidRPr="007C4E20">
        <w:rPr>
          <w:sz w:val="28"/>
          <w:szCs w:val="28"/>
        </w:rPr>
        <w:t xml:space="preserve">- организация общественного участия в выборе общественных территорий, приоритетных для благоустройства; </w:t>
      </w:r>
    </w:p>
    <w:p w:rsidR="00145A78" w:rsidRPr="007C4E20" w:rsidRDefault="00145A78" w:rsidP="00145A78">
      <w:pPr>
        <w:pStyle w:val="ab"/>
        <w:ind w:left="0" w:firstLine="0"/>
        <w:rPr>
          <w:sz w:val="28"/>
          <w:szCs w:val="28"/>
        </w:rPr>
      </w:pPr>
      <w:r w:rsidRPr="007C4E20">
        <w:rPr>
          <w:sz w:val="28"/>
          <w:szCs w:val="28"/>
        </w:rPr>
        <w:lastRenderedPageBreak/>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 </w:t>
      </w:r>
    </w:p>
    <w:p w:rsidR="00145A78" w:rsidRPr="007C4E20" w:rsidRDefault="00145A78" w:rsidP="00145A78">
      <w:pPr>
        <w:pStyle w:val="ab"/>
        <w:ind w:left="0" w:firstLine="0"/>
        <w:rPr>
          <w:sz w:val="28"/>
          <w:szCs w:val="28"/>
        </w:rPr>
      </w:pPr>
      <w:r w:rsidRPr="007C4E20">
        <w:rPr>
          <w:sz w:val="28"/>
          <w:szCs w:val="28"/>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w:t>
      </w:r>
    </w:p>
    <w:p w:rsidR="00145A78" w:rsidRPr="007C4E20" w:rsidRDefault="00145A78" w:rsidP="00145A78">
      <w:pPr>
        <w:pStyle w:val="ab"/>
        <w:ind w:left="0" w:firstLine="0"/>
        <w:rPr>
          <w:sz w:val="28"/>
          <w:szCs w:val="28"/>
        </w:rPr>
      </w:pPr>
      <w:r w:rsidRPr="007C4E20">
        <w:rPr>
          <w:sz w:val="28"/>
          <w:szCs w:val="28"/>
        </w:rPr>
        <w:t xml:space="preserve">-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145A78" w:rsidRPr="007C4E20" w:rsidRDefault="00145A78" w:rsidP="00145A78">
      <w:pPr>
        <w:pStyle w:val="ab"/>
        <w:ind w:left="0" w:firstLine="708"/>
        <w:rPr>
          <w:sz w:val="28"/>
          <w:szCs w:val="28"/>
        </w:rPr>
      </w:pPr>
      <w:r w:rsidRPr="007C4E20">
        <w:rPr>
          <w:sz w:val="28"/>
          <w:szCs w:val="28"/>
        </w:rPr>
        <w:t xml:space="preserve">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 </w:t>
      </w:r>
    </w:p>
    <w:p w:rsidR="00145A78" w:rsidRPr="007C4E20" w:rsidRDefault="00145A78" w:rsidP="00145A78">
      <w:pPr>
        <w:pStyle w:val="ab"/>
        <w:ind w:left="0" w:firstLine="0"/>
        <w:rPr>
          <w:sz w:val="28"/>
          <w:szCs w:val="28"/>
        </w:rPr>
      </w:pPr>
      <w:r w:rsidRPr="007C4E20">
        <w:rPr>
          <w:sz w:val="28"/>
          <w:szCs w:val="28"/>
        </w:rPr>
        <w:t>- работы с местными СМИ, охватывающими широкий круг людей разных возрастных групп и потенциальные аудитории проекта;</w:t>
      </w:r>
    </w:p>
    <w:p w:rsidR="00145A78" w:rsidRPr="007C4E20" w:rsidRDefault="00145A78" w:rsidP="00145A78">
      <w:pPr>
        <w:pStyle w:val="ab"/>
        <w:ind w:left="0" w:firstLine="0"/>
        <w:rPr>
          <w:sz w:val="28"/>
          <w:szCs w:val="28"/>
        </w:rPr>
      </w:pPr>
      <w:r w:rsidRPr="007C4E20">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места, магазины),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обсуждении</w:t>
      </w:r>
      <w:r w:rsidRPr="007C4E20">
        <w:rPr>
          <w:rFonts w:hAnsi="Tahoma"/>
          <w:sz w:val="28"/>
          <w:szCs w:val="28"/>
        </w:rPr>
        <w:t>̆</w:t>
      </w:r>
      <w:r w:rsidRPr="007C4E20">
        <w:rPr>
          <w:sz w:val="28"/>
          <w:szCs w:val="28"/>
        </w:rPr>
        <w:t xml:space="preserve"> (в зоне входной группы, на специальных информационных стендах). </w:t>
      </w:r>
    </w:p>
    <w:p w:rsidR="00145A78" w:rsidRPr="007C4E20" w:rsidRDefault="00145A78" w:rsidP="00145A78">
      <w:pPr>
        <w:pStyle w:val="ab"/>
        <w:ind w:left="0" w:firstLine="708"/>
        <w:rPr>
          <w:sz w:val="28"/>
          <w:szCs w:val="28"/>
        </w:rPr>
      </w:pPr>
      <w:r w:rsidRPr="007C4E20">
        <w:rPr>
          <w:sz w:val="28"/>
          <w:szCs w:val="28"/>
        </w:rPr>
        <w:t>Внесение предложений заинтересованных лиц о включении территории общего пользования и дворовой территории многоквартирных домов в Программу осуществляется путем реализации следующих этапов:</w:t>
      </w:r>
    </w:p>
    <w:p w:rsidR="00145A78" w:rsidRPr="007C4E20" w:rsidRDefault="00145A78" w:rsidP="00145A78">
      <w:pPr>
        <w:pStyle w:val="ab"/>
        <w:ind w:left="0" w:firstLine="0"/>
        <w:rPr>
          <w:sz w:val="28"/>
          <w:szCs w:val="28"/>
        </w:rPr>
      </w:pPr>
      <w:r w:rsidRPr="007C4E20">
        <w:rPr>
          <w:sz w:val="28"/>
          <w:szCs w:val="28"/>
        </w:rPr>
        <w:t xml:space="preserve">- проведения общественного обсуждения проекта муниципальной программы «Формирование комфортной городской среды в МО </w:t>
      </w:r>
      <w:r w:rsidR="00AB37D9">
        <w:rPr>
          <w:sz w:val="28"/>
          <w:szCs w:val="28"/>
        </w:rPr>
        <w:t xml:space="preserve">Домбаровский </w:t>
      </w:r>
      <w:r w:rsidRPr="007C4E20">
        <w:rPr>
          <w:sz w:val="28"/>
          <w:szCs w:val="28"/>
        </w:rPr>
        <w:t xml:space="preserve"> поссовет» на 2018-202</w:t>
      </w:r>
      <w:r w:rsidR="00AB37D9">
        <w:rPr>
          <w:sz w:val="28"/>
          <w:szCs w:val="28"/>
        </w:rPr>
        <w:t>4</w:t>
      </w:r>
      <w:r w:rsidRPr="007C4E20">
        <w:rPr>
          <w:sz w:val="28"/>
          <w:szCs w:val="28"/>
        </w:rPr>
        <w:t xml:space="preserve"> годы в соответствии с Порядком организации и проведения публичных слушаний в муниципальном образовании </w:t>
      </w:r>
      <w:r w:rsidR="00AB37D9">
        <w:rPr>
          <w:sz w:val="28"/>
          <w:szCs w:val="28"/>
        </w:rPr>
        <w:t xml:space="preserve">Домбаровский </w:t>
      </w:r>
      <w:r w:rsidRPr="007C4E20">
        <w:rPr>
          <w:sz w:val="28"/>
          <w:szCs w:val="28"/>
        </w:rPr>
        <w:t xml:space="preserve">поссовет </w:t>
      </w:r>
      <w:r w:rsidR="00AB37D9">
        <w:rPr>
          <w:sz w:val="28"/>
          <w:szCs w:val="28"/>
        </w:rPr>
        <w:t>Домбаровского</w:t>
      </w:r>
      <w:r w:rsidRPr="007C4E20">
        <w:rPr>
          <w:sz w:val="28"/>
          <w:szCs w:val="28"/>
        </w:rPr>
        <w:t xml:space="preserve"> района Оренбургской области, утвержденного </w:t>
      </w:r>
      <w:r w:rsidR="00E125B6" w:rsidRPr="007C4E20">
        <w:rPr>
          <w:sz w:val="28"/>
          <w:szCs w:val="28"/>
        </w:rPr>
        <w:t>решением Совета депутатов</w:t>
      </w:r>
      <w:r w:rsidRPr="007C4E20">
        <w:rPr>
          <w:sz w:val="28"/>
          <w:szCs w:val="28"/>
        </w:rPr>
        <w:t xml:space="preserve"> муниципального образования </w:t>
      </w:r>
      <w:r w:rsidR="00AB37D9">
        <w:rPr>
          <w:sz w:val="28"/>
          <w:szCs w:val="28"/>
        </w:rPr>
        <w:t xml:space="preserve">Домбаровский поссовет Домбаровского </w:t>
      </w:r>
      <w:r w:rsidRPr="007C4E20">
        <w:rPr>
          <w:sz w:val="28"/>
          <w:szCs w:val="28"/>
        </w:rPr>
        <w:t xml:space="preserve">района Оренбургской </w:t>
      </w:r>
      <w:r w:rsidR="00E125B6" w:rsidRPr="007C4E20">
        <w:rPr>
          <w:sz w:val="28"/>
          <w:szCs w:val="28"/>
        </w:rPr>
        <w:t xml:space="preserve">области от </w:t>
      </w:r>
      <w:r w:rsidR="00902442">
        <w:rPr>
          <w:sz w:val="28"/>
          <w:szCs w:val="28"/>
        </w:rPr>
        <w:t>15</w:t>
      </w:r>
      <w:r w:rsidR="00E125B6" w:rsidRPr="007C4E20">
        <w:rPr>
          <w:sz w:val="28"/>
          <w:szCs w:val="28"/>
        </w:rPr>
        <w:t>.</w:t>
      </w:r>
      <w:r w:rsidR="00902442">
        <w:rPr>
          <w:sz w:val="28"/>
          <w:szCs w:val="28"/>
        </w:rPr>
        <w:t>11</w:t>
      </w:r>
      <w:r w:rsidRPr="007C4E20">
        <w:rPr>
          <w:sz w:val="28"/>
          <w:szCs w:val="28"/>
        </w:rPr>
        <w:t>.201</w:t>
      </w:r>
      <w:r w:rsidR="00902442">
        <w:rPr>
          <w:sz w:val="28"/>
          <w:szCs w:val="28"/>
        </w:rPr>
        <w:t>3</w:t>
      </w:r>
      <w:r w:rsidRPr="007C4E20">
        <w:rPr>
          <w:sz w:val="28"/>
          <w:szCs w:val="28"/>
        </w:rPr>
        <w:t xml:space="preserve"> № </w:t>
      </w:r>
      <w:r w:rsidR="00902442">
        <w:rPr>
          <w:sz w:val="28"/>
          <w:szCs w:val="28"/>
        </w:rPr>
        <w:t>1-7</w:t>
      </w:r>
      <w:r w:rsidRPr="007C4E20">
        <w:rPr>
          <w:sz w:val="28"/>
          <w:szCs w:val="28"/>
        </w:rPr>
        <w:t xml:space="preserve"> </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При выполнении работ из минимального перечня заинтересованные лица обеспечивают трудовое участие;</w:t>
      </w:r>
      <w:r w:rsidRPr="007C4E20">
        <w:rPr>
          <w:rFonts w:ascii="Times New Roman" w:hAnsi="Times New Roman"/>
          <w:b/>
          <w:sz w:val="28"/>
          <w:szCs w:val="28"/>
        </w:rPr>
        <w:t xml:space="preserve"> </w:t>
      </w:r>
      <w:r w:rsidR="00AB37D9" w:rsidRPr="00AB37D9">
        <w:rPr>
          <w:rFonts w:ascii="Times New Roman" w:hAnsi="Times New Roman"/>
          <w:sz w:val="28"/>
          <w:szCs w:val="28"/>
        </w:rPr>
        <w:t xml:space="preserve">из </w:t>
      </w:r>
      <w:r w:rsidRPr="007C4E20">
        <w:rPr>
          <w:rFonts w:ascii="Times New Roman" w:hAnsi="Times New Roman"/>
          <w:sz w:val="28"/>
          <w:szCs w:val="28"/>
        </w:rPr>
        <w:t xml:space="preserve">дополнительного перечня видов </w:t>
      </w:r>
      <w:r w:rsidRPr="007C4E20">
        <w:rPr>
          <w:rFonts w:ascii="Times New Roman" w:hAnsi="Times New Roman"/>
          <w:sz w:val="28"/>
          <w:szCs w:val="28"/>
        </w:rPr>
        <w:lastRenderedPageBreak/>
        <w:t xml:space="preserve">работ по благоустройству дворовых территорий многоквартирных домов заинтересованные лица обеспечивают </w:t>
      </w:r>
      <w:r w:rsidR="00AB37D9">
        <w:rPr>
          <w:rFonts w:ascii="Times New Roman" w:hAnsi="Times New Roman"/>
          <w:sz w:val="28"/>
          <w:szCs w:val="28"/>
        </w:rPr>
        <w:t>трудовое</w:t>
      </w:r>
      <w:r w:rsidRPr="007C4E20">
        <w:rPr>
          <w:rFonts w:ascii="Times New Roman" w:hAnsi="Times New Roman"/>
          <w:sz w:val="28"/>
          <w:szCs w:val="28"/>
        </w:rPr>
        <w:t xml:space="preserve">/финансовое участие </w:t>
      </w:r>
      <w:r w:rsidR="00AB37D9">
        <w:rPr>
          <w:rFonts w:ascii="Times New Roman" w:hAnsi="Times New Roman"/>
          <w:sz w:val="28"/>
          <w:szCs w:val="28"/>
        </w:rPr>
        <w:t xml:space="preserve">                        </w:t>
      </w:r>
      <w:r w:rsidRPr="007C4E20">
        <w:rPr>
          <w:rFonts w:ascii="Times New Roman" w:hAnsi="Times New Roman"/>
          <w:sz w:val="28"/>
          <w:szCs w:val="28"/>
        </w:rPr>
        <w:t xml:space="preserve">в размере не менее </w:t>
      </w:r>
      <w:r w:rsidR="00AB37D9">
        <w:rPr>
          <w:rFonts w:ascii="Times New Roman" w:hAnsi="Times New Roman"/>
          <w:sz w:val="28"/>
          <w:szCs w:val="28"/>
        </w:rPr>
        <w:t>2</w:t>
      </w:r>
      <w:r w:rsidRPr="007C4E20">
        <w:rPr>
          <w:rFonts w:ascii="Times New Roman" w:hAnsi="Times New Roman"/>
          <w:sz w:val="28"/>
          <w:szCs w:val="28"/>
        </w:rPr>
        <w:t>0 % от сметной стоимости работ.</w:t>
      </w:r>
    </w:p>
    <w:p w:rsidR="00145A78" w:rsidRPr="007C4E20" w:rsidRDefault="00145A78" w:rsidP="00145A78">
      <w:pPr>
        <w:autoSpaceDE w:val="0"/>
        <w:autoSpaceDN w:val="0"/>
        <w:adjustRightInd w:val="0"/>
        <w:spacing w:after="0"/>
        <w:ind w:firstLine="567"/>
        <w:jc w:val="both"/>
        <w:outlineLvl w:val="1"/>
        <w:rPr>
          <w:rFonts w:ascii="Times New Roman" w:hAnsi="Times New Roman"/>
          <w:sz w:val="28"/>
          <w:szCs w:val="28"/>
        </w:rPr>
      </w:pPr>
      <w:r w:rsidRPr="007C4E20">
        <w:rPr>
          <w:rFonts w:ascii="Times New Roman" w:hAnsi="Times New Roman"/>
          <w:sz w:val="28"/>
          <w:szCs w:val="28"/>
        </w:rPr>
        <w:t>Нормативная стоимость (единичные расценки –  Приложения 9,10,11) работ по благоустройству дворовых территорий, входящих в состав минимального перечня работ, должна быть рассчитана в соответствии с действующими техническими регламентами. При этом расценки могут быть рассчитаны муниципальным образованием самостоятельно или с привлечением специализированных организаций.</w:t>
      </w:r>
    </w:p>
    <w:p w:rsidR="00145A78" w:rsidRPr="007C4E20" w:rsidRDefault="00145A78" w:rsidP="00145A78">
      <w:pPr>
        <w:autoSpaceDE w:val="0"/>
        <w:autoSpaceDN w:val="0"/>
        <w:adjustRightInd w:val="0"/>
        <w:spacing w:after="0"/>
        <w:ind w:firstLine="567"/>
        <w:jc w:val="both"/>
        <w:outlineLvl w:val="1"/>
        <w:rPr>
          <w:rFonts w:ascii="Times New Roman" w:hAnsi="Times New Roman"/>
          <w:sz w:val="28"/>
          <w:szCs w:val="28"/>
        </w:rPr>
      </w:pPr>
      <w:r w:rsidRPr="007C4E20">
        <w:rPr>
          <w:rFonts w:ascii="Times New Roman" w:hAnsi="Times New Roman"/>
          <w:sz w:val="28"/>
          <w:szCs w:val="28"/>
        </w:rPr>
        <w:t xml:space="preserve">В случае если заинтересованными лицами будет выбрано финансовое участие </w:t>
      </w:r>
      <w:r w:rsidR="00902442">
        <w:rPr>
          <w:rFonts w:ascii="Times New Roman" w:hAnsi="Times New Roman"/>
          <w:sz w:val="28"/>
          <w:szCs w:val="28"/>
        </w:rPr>
        <w:t>по</w:t>
      </w:r>
      <w:r w:rsidRPr="007C4E20">
        <w:rPr>
          <w:rFonts w:ascii="Times New Roman" w:hAnsi="Times New Roman"/>
          <w:sz w:val="28"/>
          <w:szCs w:val="28"/>
        </w:rPr>
        <w:t xml:space="preserve"> дополнительн</w:t>
      </w:r>
      <w:r w:rsidR="00902442">
        <w:rPr>
          <w:rFonts w:ascii="Times New Roman" w:hAnsi="Times New Roman"/>
          <w:sz w:val="28"/>
          <w:szCs w:val="28"/>
        </w:rPr>
        <w:t>ому</w:t>
      </w:r>
      <w:r w:rsidRPr="007C4E20">
        <w:rPr>
          <w:rFonts w:ascii="Times New Roman" w:hAnsi="Times New Roman"/>
          <w:sz w:val="28"/>
          <w:szCs w:val="28"/>
        </w:rPr>
        <w:t xml:space="preserve"> перечн</w:t>
      </w:r>
      <w:r w:rsidR="00902442">
        <w:rPr>
          <w:rFonts w:ascii="Times New Roman" w:hAnsi="Times New Roman"/>
          <w:sz w:val="28"/>
          <w:szCs w:val="28"/>
        </w:rPr>
        <w:t>ю</w:t>
      </w:r>
      <w:r w:rsidRPr="007C4E20">
        <w:rPr>
          <w:rFonts w:ascii="Times New Roman" w:hAnsi="Times New Roman"/>
          <w:sz w:val="28"/>
          <w:szCs w:val="28"/>
        </w:rPr>
        <w:t xml:space="preserve"> работ по благоустройству дворовых территорий, денежные средства заинтересованных лиц перечисляются на лицевой счет, открытый администрацией муниципального образования </w:t>
      </w:r>
      <w:r w:rsidR="00902442">
        <w:rPr>
          <w:rFonts w:ascii="Times New Roman" w:hAnsi="Times New Roman"/>
          <w:sz w:val="28"/>
          <w:szCs w:val="28"/>
        </w:rPr>
        <w:t xml:space="preserve">Домбаровский </w:t>
      </w:r>
      <w:r w:rsidRPr="007C4E20">
        <w:rPr>
          <w:rFonts w:ascii="Times New Roman" w:hAnsi="Times New Roman"/>
          <w:sz w:val="28"/>
          <w:szCs w:val="28"/>
        </w:rPr>
        <w:t>поссовет.</w:t>
      </w:r>
    </w:p>
    <w:p w:rsidR="00145A78" w:rsidRPr="007C4E20" w:rsidRDefault="00145A78" w:rsidP="00145A78">
      <w:pPr>
        <w:autoSpaceDE w:val="0"/>
        <w:autoSpaceDN w:val="0"/>
        <w:adjustRightInd w:val="0"/>
        <w:spacing w:after="0"/>
        <w:ind w:firstLine="567"/>
        <w:contextualSpacing/>
        <w:jc w:val="both"/>
        <w:rPr>
          <w:rFonts w:ascii="Times New Roman" w:hAnsi="Times New Roman"/>
          <w:iCs/>
          <w:sz w:val="28"/>
          <w:szCs w:val="28"/>
        </w:rPr>
      </w:pPr>
      <w:r w:rsidRPr="007C4E20">
        <w:rPr>
          <w:rFonts w:ascii="Times New Roman" w:hAnsi="Times New Roman"/>
          <w:iCs/>
          <w:sz w:val="28"/>
          <w:szCs w:val="28"/>
        </w:rPr>
        <w:t>Денежные средства вносятся собственниками многоквартирных домов на лицевой счет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 Денежные средства вносятся до начала работ по благоустройству дворовой территории в соответствии с Соглашением.</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iCs/>
          <w:sz w:val="28"/>
          <w:szCs w:val="28"/>
        </w:rPr>
        <w:t xml:space="preserve">Информацию о поступивших (поступающих) денежных средствах в разрезе многоквартирных домов, администрация </w:t>
      </w:r>
      <w:r w:rsidRPr="007C4E20">
        <w:rPr>
          <w:rFonts w:ascii="Times New Roman" w:hAnsi="Times New Roman"/>
          <w:sz w:val="28"/>
          <w:szCs w:val="28"/>
        </w:rPr>
        <w:t xml:space="preserve">муниципального образования </w:t>
      </w:r>
      <w:r w:rsidR="00902442">
        <w:rPr>
          <w:rFonts w:ascii="Times New Roman" w:hAnsi="Times New Roman"/>
          <w:sz w:val="28"/>
          <w:szCs w:val="28"/>
        </w:rPr>
        <w:t>Домбаровский</w:t>
      </w:r>
      <w:r w:rsidRPr="007C4E20">
        <w:rPr>
          <w:rFonts w:ascii="Times New Roman" w:hAnsi="Times New Roman"/>
          <w:sz w:val="28"/>
          <w:szCs w:val="28"/>
        </w:rPr>
        <w:t xml:space="preserve"> поссовет </w:t>
      </w:r>
      <w:r w:rsidRPr="007C4E20">
        <w:rPr>
          <w:rFonts w:ascii="Times New Roman" w:hAnsi="Times New Roman"/>
          <w:iCs/>
          <w:sz w:val="28"/>
          <w:szCs w:val="28"/>
        </w:rPr>
        <w:t xml:space="preserve"> размещает на своем официальном сайте в течение 5 рабочих дней.</w:t>
      </w:r>
    </w:p>
    <w:p w:rsidR="00145A78" w:rsidRPr="007C4E20" w:rsidRDefault="00145A78" w:rsidP="00145A78">
      <w:pPr>
        <w:shd w:val="clear" w:color="auto" w:fill="FFFFFF"/>
        <w:spacing w:after="0"/>
        <w:ind w:firstLine="567"/>
        <w:contextualSpacing/>
        <w:jc w:val="both"/>
        <w:rPr>
          <w:rFonts w:ascii="Times New Roman" w:hAnsi="Times New Roman"/>
          <w:sz w:val="28"/>
          <w:szCs w:val="28"/>
        </w:rPr>
      </w:pPr>
      <w:r w:rsidRPr="007C4E20">
        <w:rPr>
          <w:rFonts w:ascii="Times New Roman" w:hAnsi="Times New Roman"/>
          <w:iCs/>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iCs/>
          <w:sz w:val="28"/>
          <w:szCs w:val="28"/>
        </w:rPr>
        <w:t xml:space="preserve">Администрация </w:t>
      </w:r>
      <w:r w:rsidRPr="007C4E20">
        <w:rPr>
          <w:rFonts w:ascii="Times New Roman" w:hAnsi="Times New Roman"/>
          <w:sz w:val="28"/>
          <w:szCs w:val="28"/>
        </w:rPr>
        <w:t>муниципального образования</w:t>
      </w:r>
      <w:r w:rsidR="00195DC3">
        <w:rPr>
          <w:rFonts w:ascii="Times New Roman" w:hAnsi="Times New Roman"/>
          <w:sz w:val="28"/>
          <w:szCs w:val="28"/>
        </w:rPr>
        <w:t xml:space="preserve"> Домбаровский </w:t>
      </w:r>
      <w:r w:rsidRPr="007C4E20">
        <w:rPr>
          <w:rFonts w:ascii="Times New Roman" w:hAnsi="Times New Roman"/>
          <w:sz w:val="28"/>
          <w:szCs w:val="28"/>
        </w:rPr>
        <w:t xml:space="preserve">поссовет </w:t>
      </w:r>
      <w:r w:rsidRPr="007C4E20">
        <w:rPr>
          <w:rFonts w:ascii="Times New Roman" w:hAnsi="Times New Roman"/>
          <w:iCs/>
          <w:sz w:val="28"/>
          <w:szCs w:val="28"/>
        </w:rPr>
        <w:t>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тридцати дней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145A78" w:rsidRPr="007C4E20" w:rsidRDefault="00145A78" w:rsidP="00145A78">
      <w:pPr>
        <w:shd w:val="clear" w:color="auto" w:fill="FFFFFF"/>
        <w:spacing w:after="0"/>
        <w:ind w:firstLine="567"/>
        <w:contextualSpacing/>
        <w:jc w:val="both"/>
        <w:rPr>
          <w:rFonts w:ascii="Times New Roman" w:hAnsi="Times New Roman"/>
          <w:sz w:val="28"/>
          <w:szCs w:val="28"/>
        </w:rPr>
      </w:pPr>
      <w:r w:rsidRPr="007C4E20">
        <w:rPr>
          <w:rFonts w:ascii="Times New Roman" w:hAnsi="Times New Roman"/>
          <w:iCs/>
          <w:sz w:val="28"/>
          <w:szCs w:val="28"/>
        </w:rPr>
        <w:t xml:space="preserve">Контроль за целевым расходованием аккумулированных денежных средств заинтересованных лиц осуществляется уполномоченным органом </w:t>
      </w:r>
      <w:r w:rsidRPr="007C4E20">
        <w:rPr>
          <w:rFonts w:ascii="Times New Roman" w:hAnsi="Times New Roman"/>
          <w:iCs/>
          <w:sz w:val="28"/>
          <w:szCs w:val="28"/>
        </w:rPr>
        <w:lastRenderedPageBreak/>
        <w:t>местного самоуправления муниципального образования в соответствии с бюджетным законодательством.</w:t>
      </w:r>
    </w:p>
    <w:p w:rsidR="00145A78" w:rsidRPr="007C4E20" w:rsidRDefault="00145A78" w:rsidP="00145A78">
      <w:pPr>
        <w:shd w:val="clear" w:color="auto" w:fill="FFFFFF"/>
        <w:spacing w:after="0"/>
        <w:ind w:firstLine="567"/>
        <w:contextualSpacing/>
        <w:jc w:val="both"/>
        <w:rPr>
          <w:rFonts w:ascii="Times New Roman" w:hAnsi="Times New Roman"/>
          <w:sz w:val="28"/>
          <w:szCs w:val="28"/>
        </w:rPr>
      </w:pPr>
      <w:r w:rsidRPr="007C4E20">
        <w:rPr>
          <w:rFonts w:ascii="Times New Roman" w:hAnsi="Times New Roman"/>
          <w:iCs/>
          <w:sz w:val="28"/>
          <w:szCs w:val="28"/>
        </w:rPr>
        <w:t>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w:t>
      </w:r>
    </w:p>
    <w:p w:rsidR="00145A78" w:rsidRPr="007C4E20" w:rsidRDefault="00145A78" w:rsidP="00145A78">
      <w:pPr>
        <w:shd w:val="clear" w:color="auto" w:fill="FFFFFF"/>
        <w:spacing w:after="0"/>
        <w:ind w:firstLine="567"/>
        <w:contextualSpacing/>
        <w:jc w:val="both"/>
        <w:rPr>
          <w:rFonts w:ascii="Times New Roman" w:hAnsi="Times New Roman"/>
          <w:sz w:val="28"/>
          <w:szCs w:val="28"/>
        </w:rPr>
      </w:pPr>
      <w:r w:rsidRPr="007C4E20">
        <w:rPr>
          <w:rFonts w:ascii="Times New Roman" w:hAnsi="Times New Roman"/>
          <w:iCs/>
          <w:sz w:val="28"/>
          <w:szCs w:val="28"/>
        </w:rPr>
        <w:t>- экономии денежных средств, по итогам проведения конкурсных процедур;</w:t>
      </w:r>
    </w:p>
    <w:p w:rsidR="00145A78" w:rsidRPr="00195DC3" w:rsidRDefault="00145A78" w:rsidP="00145A78">
      <w:pPr>
        <w:shd w:val="clear" w:color="auto" w:fill="FFFFFF"/>
        <w:spacing w:after="0"/>
        <w:ind w:firstLine="567"/>
        <w:contextualSpacing/>
        <w:jc w:val="both"/>
        <w:rPr>
          <w:rFonts w:ascii="Times New Roman" w:hAnsi="Times New Roman"/>
          <w:sz w:val="28"/>
          <w:szCs w:val="28"/>
        </w:rPr>
      </w:pPr>
      <w:r w:rsidRPr="007C4E20">
        <w:rPr>
          <w:rFonts w:ascii="Times New Roman" w:hAnsi="Times New Roman"/>
          <w:iCs/>
          <w:sz w:val="28"/>
          <w:szCs w:val="28"/>
        </w:rPr>
        <w:t xml:space="preserve">- неисполнения </w:t>
      </w:r>
      <w:r w:rsidRPr="00195DC3">
        <w:rPr>
          <w:rFonts w:ascii="Times New Roman" w:hAnsi="Times New Roman"/>
          <w:iCs/>
          <w:sz w:val="28"/>
          <w:szCs w:val="28"/>
        </w:rPr>
        <w:t>работ по благоустройству дворовой территории многоквартирного дома по вине подрядной организации;</w:t>
      </w:r>
    </w:p>
    <w:p w:rsidR="00145A78" w:rsidRPr="007C4E20" w:rsidRDefault="00145A78" w:rsidP="00145A78">
      <w:pPr>
        <w:shd w:val="clear" w:color="auto" w:fill="FFFFFF"/>
        <w:spacing w:after="0"/>
        <w:ind w:firstLine="567"/>
        <w:contextualSpacing/>
        <w:jc w:val="both"/>
        <w:rPr>
          <w:rFonts w:ascii="Times New Roman" w:hAnsi="Times New Roman"/>
          <w:sz w:val="28"/>
          <w:szCs w:val="28"/>
        </w:rPr>
      </w:pPr>
      <w:r w:rsidRPr="007C4E20">
        <w:rPr>
          <w:rFonts w:ascii="Times New Roman" w:hAnsi="Times New Roman"/>
          <w:iCs/>
          <w:sz w:val="28"/>
          <w:szCs w:val="28"/>
        </w:rPr>
        <w:t>- не предоставления заинтересованными лицами доступа к проведению благоустройства на дворовой территории;</w:t>
      </w:r>
    </w:p>
    <w:p w:rsidR="00145A78" w:rsidRPr="007C4E20" w:rsidRDefault="00145A78" w:rsidP="00145A78">
      <w:pPr>
        <w:shd w:val="clear" w:color="auto" w:fill="FFFFFF"/>
        <w:spacing w:after="0"/>
        <w:ind w:firstLine="567"/>
        <w:contextualSpacing/>
        <w:jc w:val="both"/>
        <w:rPr>
          <w:rFonts w:ascii="Times New Roman" w:hAnsi="Times New Roman"/>
          <w:sz w:val="28"/>
          <w:szCs w:val="28"/>
        </w:rPr>
      </w:pPr>
      <w:r w:rsidRPr="007C4E20">
        <w:rPr>
          <w:rFonts w:ascii="Times New Roman" w:hAnsi="Times New Roman"/>
          <w:iCs/>
          <w:sz w:val="28"/>
          <w:szCs w:val="28"/>
        </w:rPr>
        <w:t>- возникновения обстоятельств непреодолимой силы;</w:t>
      </w:r>
    </w:p>
    <w:p w:rsidR="00145A78" w:rsidRPr="007C4E20" w:rsidRDefault="00145A78" w:rsidP="00145A78">
      <w:pPr>
        <w:shd w:val="clear" w:color="auto" w:fill="FFFFFF"/>
        <w:spacing w:after="0"/>
        <w:ind w:firstLine="567"/>
        <w:contextualSpacing/>
        <w:jc w:val="both"/>
        <w:rPr>
          <w:rFonts w:ascii="Times New Roman" w:hAnsi="Times New Roman"/>
          <w:sz w:val="28"/>
          <w:szCs w:val="28"/>
        </w:rPr>
      </w:pPr>
      <w:r w:rsidRPr="007C4E20">
        <w:rPr>
          <w:rFonts w:ascii="Times New Roman" w:hAnsi="Times New Roman"/>
          <w:iCs/>
          <w:sz w:val="28"/>
          <w:szCs w:val="28"/>
        </w:rPr>
        <w:t>- возникновения иных случаев, предусмотренных действующим законодательством.</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определен в приложении № 6 к настоящей Программе. </w:t>
      </w:r>
    </w:p>
    <w:p w:rsidR="00145A78" w:rsidRPr="007C4E20" w:rsidRDefault="00145A78" w:rsidP="00145A78">
      <w:pPr>
        <w:autoSpaceDE w:val="0"/>
        <w:autoSpaceDN w:val="0"/>
        <w:adjustRightInd w:val="0"/>
        <w:spacing w:after="0"/>
        <w:ind w:firstLine="567"/>
        <w:jc w:val="both"/>
        <w:rPr>
          <w:rFonts w:ascii="Times New Roman" w:hAnsi="Times New Roman"/>
          <w:sz w:val="28"/>
          <w:szCs w:val="28"/>
        </w:rPr>
      </w:pPr>
      <w:r w:rsidRPr="007C4E20">
        <w:rPr>
          <w:rFonts w:ascii="Times New Roman" w:hAnsi="Times New Roman"/>
          <w:sz w:val="28"/>
          <w:szCs w:val="28"/>
        </w:rPr>
        <w:t xml:space="preserve">В целях обеспечения процедуры публичности (открытости) информации о мероприятиях Программы, значениях целевых индикаторов, результатах контроля за реализацией Программы </w:t>
      </w:r>
      <w:r w:rsidRPr="007C4E20">
        <w:rPr>
          <w:rFonts w:ascii="Times New Roman" w:hAnsi="Times New Roman"/>
          <w:color w:val="000000"/>
          <w:sz w:val="28"/>
          <w:szCs w:val="28"/>
        </w:rPr>
        <w:t xml:space="preserve">администрация </w:t>
      </w:r>
      <w:r w:rsidRPr="007C4E20">
        <w:rPr>
          <w:rFonts w:ascii="Times New Roman" w:hAnsi="Times New Roman"/>
          <w:sz w:val="28"/>
          <w:szCs w:val="28"/>
        </w:rPr>
        <w:t>размещает на своем официальном сайте в сети Интернет текст утвержденной Программы, отчеты о ходе ее реализации и результатах выполнения мероприятий.</w:t>
      </w:r>
    </w:p>
    <w:p w:rsidR="00145A78" w:rsidRPr="007C4E20" w:rsidRDefault="00145A78" w:rsidP="00145A78">
      <w:pPr>
        <w:autoSpaceDE w:val="0"/>
        <w:autoSpaceDN w:val="0"/>
        <w:adjustRightInd w:val="0"/>
        <w:spacing w:after="0"/>
        <w:ind w:firstLine="567"/>
        <w:jc w:val="both"/>
        <w:rPr>
          <w:rFonts w:ascii="Times New Roman" w:hAnsi="Times New Roman"/>
          <w:b/>
          <w:sz w:val="28"/>
          <w:szCs w:val="28"/>
        </w:rPr>
      </w:pPr>
      <w:r w:rsidRPr="007C4E20">
        <w:rPr>
          <w:rFonts w:ascii="Times New Roman" w:hAnsi="Times New Roman"/>
          <w:sz w:val="28"/>
          <w:szCs w:val="28"/>
        </w:rPr>
        <w:t>Программа считается завершенной после выполнения мероприятий Программы в полном объеме и достижения цели Программы.</w:t>
      </w:r>
    </w:p>
    <w:p w:rsidR="00145A78" w:rsidRPr="007C4E20" w:rsidRDefault="00145A78" w:rsidP="00195DC3">
      <w:pPr>
        <w:autoSpaceDE w:val="0"/>
        <w:autoSpaceDN w:val="0"/>
        <w:adjustRightInd w:val="0"/>
        <w:spacing w:after="0" w:line="240" w:lineRule="auto"/>
        <w:ind w:firstLine="539"/>
        <w:jc w:val="both"/>
        <w:rPr>
          <w:rFonts w:ascii="Times New Roman" w:hAnsi="Times New Roman"/>
          <w:bCs/>
          <w:sz w:val="28"/>
          <w:szCs w:val="28"/>
        </w:rPr>
      </w:pPr>
      <w:r w:rsidRPr="007C4E20">
        <w:rPr>
          <w:rFonts w:ascii="Times New Roman" w:hAnsi="Times New Roman"/>
          <w:sz w:val="28"/>
          <w:szCs w:val="28"/>
          <w:lang w:eastAsia="ru-RU"/>
        </w:rPr>
        <w:t xml:space="preserve">Организация управления реализацией Программы осуществляется созданной на территории муниципального образования общественной комиссией </w:t>
      </w:r>
      <w:r w:rsidRPr="007C4E20">
        <w:rPr>
          <w:rFonts w:ascii="Times New Roman" w:hAnsi="Times New Roman"/>
          <w:bCs/>
          <w:sz w:val="28"/>
          <w:szCs w:val="28"/>
        </w:rPr>
        <w:t xml:space="preserve">по развитию </w:t>
      </w:r>
      <w:r w:rsidR="00195DC3">
        <w:rPr>
          <w:rFonts w:ascii="Times New Roman" w:hAnsi="Times New Roman"/>
          <w:bCs/>
          <w:sz w:val="28"/>
          <w:szCs w:val="28"/>
        </w:rPr>
        <w:t xml:space="preserve">комфортной </w:t>
      </w:r>
      <w:r w:rsidRPr="007C4E20">
        <w:rPr>
          <w:rFonts w:ascii="Times New Roman" w:hAnsi="Times New Roman"/>
          <w:bCs/>
          <w:sz w:val="28"/>
          <w:szCs w:val="28"/>
        </w:rPr>
        <w:t>городской среды.</w:t>
      </w:r>
    </w:p>
    <w:p w:rsidR="00145A78" w:rsidRPr="007C4E20" w:rsidRDefault="00145A78" w:rsidP="00145A78">
      <w:pPr>
        <w:autoSpaceDE w:val="0"/>
        <w:autoSpaceDN w:val="0"/>
        <w:adjustRightInd w:val="0"/>
        <w:spacing w:after="0" w:line="240" w:lineRule="auto"/>
        <w:ind w:firstLine="539"/>
        <w:jc w:val="both"/>
        <w:rPr>
          <w:rFonts w:ascii="Times New Roman" w:hAnsi="Times New Roman"/>
          <w:sz w:val="28"/>
          <w:szCs w:val="28"/>
          <w:lang w:eastAsia="ru-RU"/>
        </w:rPr>
      </w:pPr>
      <w:r w:rsidRPr="007C4E20">
        <w:rPr>
          <w:rFonts w:ascii="Times New Roman" w:hAnsi="Times New Roman"/>
          <w:sz w:val="28"/>
          <w:szCs w:val="28"/>
          <w:lang w:eastAsia="ru-RU"/>
        </w:rPr>
        <w:t>В целях информационно-аналитического обеспечения управления реализацией Программы осуществляется наполнение информации о ходе реализации Программы:</w:t>
      </w:r>
    </w:p>
    <w:p w:rsidR="00145A78" w:rsidRPr="007C4E20" w:rsidRDefault="00145A78" w:rsidP="00145A78">
      <w:pPr>
        <w:autoSpaceDE w:val="0"/>
        <w:autoSpaceDN w:val="0"/>
        <w:adjustRightInd w:val="0"/>
        <w:spacing w:after="0" w:line="240" w:lineRule="auto"/>
        <w:ind w:firstLine="539"/>
        <w:jc w:val="both"/>
        <w:rPr>
          <w:rFonts w:ascii="Times New Roman" w:hAnsi="Times New Roman"/>
          <w:sz w:val="28"/>
          <w:szCs w:val="28"/>
          <w:lang w:eastAsia="ru-RU"/>
        </w:rPr>
      </w:pPr>
      <w:r w:rsidRPr="007C4E20">
        <w:rPr>
          <w:rFonts w:ascii="Times New Roman" w:hAnsi="Times New Roman"/>
          <w:sz w:val="28"/>
          <w:szCs w:val="28"/>
          <w:lang w:eastAsia="ru-RU"/>
        </w:rPr>
        <w:t>на официальном сайте органа местного самоуправления в сети «Интернет»;</w:t>
      </w:r>
    </w:p>
    <w:p w:rsidR="00145A78" w:rsidRPr="007C4E20" w:rsidRDefault="00145A78" w:rsidP="00145A78">
      <w:pPr>
        <w:autoSpaceDE w:val="0"/>
        <w:autoSpaceDN w:val="0"/>
        <w:adjustRightInd w:val="0"/>
        <w:spacing w:after="0" w:line="240" w:lineRule="auto"/>
        <w:ind w:firstLine="539"/>
        <w:jc w:val="both"/>
        <w:rPr>
          <w:rFonts w:ascii="Times New Roman" w:hAnsi="Times New Roman"/>
          <w:sz w:val="28"/>
          <w:szCs w:val="28"/>
          <w:lang w:eastAsia="ru-RU"/>
        </w:rPr>
      </w:pPr>
      <w:r w:rsidRPr="007C4E20">
        <w:rPr>
          <w:rFonts w:ascii="Times New Roman" w:hAnsi="Times New Roman"/>
          <w:sz w:val="28"/>
          <w:szCs w:val="28"/>
          <w:lang w:eastAsia="ru-RU"/>
        </w:rPr>
        <w:t>в государственной информационной системе жилищно-коммунального хозяйства (ГИС ЖКХ).</w:t>
      </w:r>
    </w:p>
    <w:p w:rsidR="00145A78" w:rsidRPr="007C4E20" w:rsidRDefault="00145A78" w:rsidP="00195DC3">
      <w:pPr>
        <w:widowControl w:val="0"/>
        <w:suppressAutoHyphens/>
        <w:spacing w:after="0" w:line="100" w:lineRule="atLeast"/>
        <w:ind w:firstLine="539"/>
        <w:jc w:val="both"/>
        <w:rPr>
          <w:rFonts w:ascii="Times New Roman" w:eastAsia="SimSun" w:hAnsi="Times New Roman"/>
          <w:kern w:val="1"/>
          <w:sz w:val="28"/>
          <w:szCs w:val="28"/>
          <w:lang w:eastAsia="ar-SA"/>
        </w:rPr>
      </w:pPr>
      <w:r w:rsidRPr="007C4E20">
        <w:rPr>
          <w:rFonts w:ascii="Times New Roman" w:eastAsia="SimSun" w:hAnsi="Times New Roman"/>
          <w:kern w:val="1"/>
          <w:sz w:val="28"/>
          <w:szCs w:val="28"/>
          <w:lang w:eastAsia="ar-SA"/>
        </w:rPr>
        <w:t>Участники Программы предоставляют ответственному исполнителю отчеты:</w:t>
      </w:r>
    </w:p>
    <w:p w:rsidR="00145A78" w:rsidRPr="007C4E20" w:rsidRDefault="008A2C83" w:rsidP="00145A78">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r w:rsidR="00145A78" w:rsidRPr="007C4E20">
        <w:rPr>
          <w:rFonts w:ascii="Times New Roman" w:eastAsia="SimSun" w:hAnsi="Times New Roman"/>
          <w:kern w:val="1"/>
          <w:sz w:val="28"/>
          <w:szCs w:val="28"/>
          <w:lang w:eastAsia="ar-SA"/>
        </w:rPr>
        <w:t>ежеквартальный в срок до 3 числа месяца следующего за отчетным;</w:t>
      </w:r>
    </w:p>
    <w:p w:rsidR="00145A78" w:rsidRPr="007C4E20" w:rsidRDefault="008A2C83" w:rsidP="00145A78">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r w:rsidR="00145A78" w:rsidRPr="007C4E20">
        <w:rPr>
          <w:rFonts w:ascii="Times New Roman" w:eastAsia="SimSun" w:hAnsi="Times New Roman"/>
          <w:kern w:val="1"/>
          <w:sz w:val="28"/>
          <w:szCs w:val="28"/>
          <w:lang w:eastAsia="ar-SA"/>
        </w:rPr>
        <w:t>годовой в срок до 10 января года следующего за отчетным.</w:t>
      </w:r>
    </w:p>
    <w:p w:rsidR="00145A78" w:rsidRPr="007C4E20" w:rsidRDefault="00145A78" w:rsidP="008A2C83">
      <w:pPr>
        <w:autoSpaceDE w:val="0"/>
        <w:autoSpaceDN w:val="0"/>
        <w:adjustRightInd w:val="0"/>
        <w:spacing w:after="0" w:line="240" w:lineRule="auto"/>
        <w:ind w:firstLine="567"/>
        <w:jc w:val="both"/>
        <w:rPr>
          <w:rFonts w:ascii="Times New Roman" w:hAnsi="Times New Roman"/>
          <w:sz w:val="28"/>
          <w:szCs w:val="28"/>
          <w:lang w:eastAsia="ru-RU"/>
        </w:rPr>
      </w:pPr>
      <w:r w:rsidRPr="007C4E20">
        <w:rPr>
          <w:rFonts w:ascii="Times New Roman" w:hAnsi="Times New Roman"/>
          <w:sz w:val="28"/>
          <w:szCs w:val="28"/>
          <w:lang w:eastAsia="ru-RU"/>
        </w:rPr>
        <w:t xml:space="preserve">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w:t>
      </w:r>
      <w:r w:rsidRPr="007C4E20">
        <w:rPr>
          <w:rFonts w:ascii="Times New Roman" w:hAnsi="Times New Roman"/>
          <w:sz w:val="28"/>
          <w:szCs w:val="28"/>
          <w:lang w:eastAsia="ru-RU"/>
        </w:rPr>
        <w:lastRenderedPageBreak/>
        <w:t>Российской Федерации, а также проведения независимых аудиторских проверок и осуществления общественного контроля.</w:t>
      </w:r>
    </w:p>
    <w:p w:rsidR="00145A78" w:rsidRPr="007C4E20" w:rsidRDefault="00145A78" w:rsidP="00145A78">
      <w:pPr>
        <w:tabs>
          <w:tab w:val="left" w:pos="1664"/>
        </w:tabs>
        <w:spacing w:after="0" w:line="240" w:lineRule="auto"/>
        <w:ind w:firstLine="709"/>
        <w:jc w:val="both"/>
        <w:rPr>
          <w:rFonts w:ascii="Times New Roman" w:hAnsi="Times New Roman"/>
          <w:sz w:val="28"/>
          <w:szCs w:val="28"/>
        </w:rPr>
      </w:pPr>
      <w:r w:rsidRPr="007C4E20">
        <w:rPr>
          <w:rFonts w:ascii="Times New Roman" w:hAnsi="Times New Roman"/>
          <w:sz w:val="28"/>
          <w:szCs w:val="28"/>
        </w:rPr>
        <w:t>Муниципальной Программой предусматривается:</w:t>
      </w:r>
    </w:p>
    <w:p w:rsidR="00145A78" w:rsidRPr="007C4E20" w:rsidRDefault="00145A78" w:rsidP="00145A78">
      <w:pPr>
        <w:tabs>
          <w:tab w:val="left" w:pos="1664"/>
        </w:tabs>
        <w:spacing w:after="0" w:line="240" w:lineRule="auto"/>
        <w:ind w:firstLine="709"/>
        <w:jc w:val="both"/>
        <w:rPr>
          <w:rFonts w:ascii="Times New Roman" w:hAnsi="Times New Roman"/>
          <w:sz w:val="28"/>
          <w:szCs w:val="28"/>
        </w:rPr>
      </w:pPr>
      <w:r w:rsidRPr="007C4E20">
        <w:rPr>
          <w:rFonts w:ascii="Times New Roman" w:hAnsi="Times New Roman"/>
          <w:sz w:val="28"/>
          <w:szCs w:val="28"/>
        </w:rPr>
        <w:t>- привлечение к участию в разработке дизайн-проектов - специалистов архитектурных специальностей вузов, в том числе  студентов, выпускников, и архитекторов;</w:t>
      </w:r>
    </w:p>
    <w:p w:rsidR="00145A78" w:rsidRPr="007C4E20" w:rsidRDefault="00145A78" w:rsidP="00145A78">
      <w:pPr>
        <w:tabs>
          <w:tab w:val="left" w:pos="1664"/>
        </w:tabs>
        <w:spacing w:after="0" w:line="240" w:lineRule="auto"/>
        <w:ind w:firstLine="709"/>
        <w:jc w:val="both"/>
        <w:rPr>
          <w:rFonts w:ascii="Times New Roman" w:hAnsi="Times New Roman"/>
          <w:sz w:val="28"/>
          <w:szCs w:val="28"/>
        </w:rPr>
      </w:pPr>
      <w:r w:rsidRPr="007C4E20">
        <w:rPr>
          <w:rFonts w:ascii="Times New Roman" w:hAnsi="Times New Roman"/>
          <w:sz w:val="28"/>
          <w:szCs w:val="28"/>
        </w:rPr>
        <w:t xml:space="preserve"> -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w:t>
      </w:r>
    </w:p>
    <w:p w:rsidR="00145A78" w:rsidRPr="008A2C83" w:rsidRDefault="00145A78" w:rsidP="00145A78">
      <w:pPr>
        <w:tabs>
          <w:tab w:val="left" w:pos="1664"/>
        </w:tabs>
        <w:spacing w:after="0" w:line="240" w:lineRule="auto"/>
        <w:ind w:firstLine="709"/>
        <w:jc w:val="both"/>
        <w:rPr>
          <w:rFonts w:ascii="Times New Roman" w:hAnsi="Times New Roman"/>
          <w:sz w:val="28"/>
          <w:szCs w:val="28"/>
        </w:rPr>
      </w:pPr>
      <w:r w:rsidRPr="007C4E20">
        <w:rPr>
          <w:rFonts w:ascii="Times New Roman" w:hAnsi="Times New Roman"/>
          <w:sz w:val="28"/>
          <w:szCs w:val="28"/>
        </w:rPr>
        <w:t xml:space="preserve">- проведение мероприятий </w:t>
      </w:r>
      <w:r w:rsidRPr="008A2C83">
        <w:rPr>
          <w:rFonts w:ascii="Times New Roman" w:hAnsi="Times New Roman"/>
          <w:sz w:val="28"/>
          <w:szCs w:val="28"/>
        </w:rPr>
        <w:t>по поддержанию текущего уровня благоустройства (освещение, озеленение, уборка территорий, другое);</w:t>
      </w:r>
    </w:p>
    <w:p w:rsidR="008A2C83" w:rsidRDefault="00145A78" w:rsidP="00145A78">
      <w:pPr>
        <w:pStyle w:val="ab"/>
        <w:ind w:left="0" w:firstLine="708"/>
        <w:rPr>
          <w:sz w:val="28"/>
          <w:szCs w:val="28"/>
        </w:rPr>
      </w:pPr>
      <w:r w:rsidRPr="007C4E20">
        <w:rPr>
          <w:sz w:val="28"/>
          <w:szCs w:val="28"/>
        </w:rPr>
        <w:t>- 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w:t>
      </w:r>
      <w:r w:rsidR="008A2C83">
        <w:rPr>
          <w:sz w:val="28"/>
          <w:szCs w:val="28"/>
        </w:rPr>
        <w:t>.</w:t>
      </w:r>
    </w:p>
    <w:p w:rsidR="00145A78" w:rsidRPr="007C4E20" w:rsidRDefault="00145A78" w:rsidP="00145A78">
      <w:pPr>
        <w:pStyle w:val="ab"/>
        <w:ind w:left="0" w:firstLine="708"/>
        <w:rPr>
          <w:sz w:val="28"/>
          <w:szCs w:val="28"/>
        </w:rPr>
      </w:pPr>
      <w:r w:rsidRPr="007C4E20">
        <w:rPr>
          <w:sz w:val="28"/>
          <w:szCs w:val="28"/>
        </w:rPr>
        <w:t>- привлечение к участию в мероприятиях по благоустройству студенческих отрядов не предусмотрено;</w:t>
      </w:r>
    </w:p>
    <w:p w:rsidR="00145A78" w:rsidRPr="007C4E20" w:rsidRDefault="00145A78" w:rsidP="00145A78">
      <w:pPr>
        <w:pStyle w:val="ab"/>
        <w:ind w:left="0" w:firstLine="539"/>
        <w:rPr>
          <w:sz w:val="28"/>
          <w:szCs w:val="28"/>
        </w:rPr>
      </w:pPr>
      <w:r w:rsidRPr="007C4E20">
        <w:rPr>
          <w:sz w:val="28"/>
          <w:szCs w:val="28"/>
        </w:rPr>
        <w:t>- проведение мероприятий по повышению качества городской среды (общественный контроль за ходом выполнения мероприятий, контроль за использованием элементов благоустройства).</w:t>
      </w:r>
    </w:p>
    <w:p w:rsidR="00145A78" w:rsidRPr="00224C25" w:rsidRDefault="00145A78" w:rsidP="00145A78">
      <w:pPr>
        <w:widowControl w:val="0"/>
        <w:suppressAutoHyphens/>
        <w:spacing w:after="0" w:line="100" w:lineRule="atLeast"/>
        <w:ind w:left="360"/>
        <w:jc w:val="center"/>
        <w:rPr>
          <w:rFonts w:ascii="Times New Roman" w:eastAsia="SimSun" w:hAnsi="Times New Roman"/>
          <w:b/>
          <w:kern w:val="1"/>
          <w:sz w:val="24"/>
          <w:szCs w:val="24"/>
          <w:lang w:eastAsia="ar-SA"/>
        </w:rPr>
      </w:pPr>
    </w:p>
    <w:p w:rsidR="00145A78" w:rsidRPr="008A2C83" w:rsidRDefault="00145A78" w:rsidP="00145A78">
      <w:pPr>
        <w:pStyle w:val="ac"/>
        <w:jc w:val="center"/>
        <w:rPr>
          <w:rFonts w:ascii="Times New Roman" w:hAnsi="Times New Roman"/>
          <w:b/>
          <w:sz w:val="28"/>
          <w:szCs w:val="28"/>
        </w:rPr>
      </w:pPr>
      <w:r w:rsidRPr="008A2C83">
        <w:rPr>
          <w:rFonts w:ascii="Times New Roman" w:hAnsi="Times New Roman"/>
          <w:b/>
          <w:sz w:val="28"/>
          <w:szCs w:val="28"/>
        </w:rPr>
        <w:t>10. Риски и меры по управлению рисками с целью минимизации их влияния на достижение целей муниципальной программы.</w:t>
      </w:r>
    </w:p>
    <w:p w:rsidR="00145A78" w:rsidRPr="008A2C83" w:rsidRDefault="00145A78" w:rsidP="00145A78">
      <w:pPr>
        <w:pStyle w:val="ac"/>
        <w:rPr>
          <w:rFonts w:ascii="Times New Roman" w:hAnsi="Times New Roman"/>
          <w:sz w:val="28"/>
          <w:szCs w:val="28"/>
        </w:rPr>
      </w:pPr>
    </w:p>
    <w:p w:rsidR="00145A78" w:rsidRPr="008A2C83" w:rsidRDefault="00145A78" w:rsidP="00145A78">
      <w:pPr>
        <w:widowControl w:val="0"/>
        <w:autoSpaceDE w:val="0"/>
        <w:autoSpaceDN w:val="0"/>
        <w:adjustRightInd w:val="0"/>
        <w:spacing w:after="0" w:line="240" w:lineRule="auto"/>
        <w:ind w:firstLine="567"/>
        <w:jc w:val="both"/>
        <w:rPr>
          <w:rFonts w:ascii="Times New Roman" w:hAnsi="Times New Roman"/>
          <w:sz w:val="28"/>
          <w:szCs w:val="28"/>
        </w:rPr>
      </w:pPr>
      <w:r w:rsidRPr="008A2C83">
        <w:rPr>
          <w:rFonts w:ascii="Times New Roman" w:hAnsi="Times New Roman"/>
          <w:sz w:val="28"/>
          <w:szCs w:val="28"/>
        </w:rPr>
        <w:t xml:space="preserve">В данном разделе приводится описание основных рисков, оказывающих влияние на конечные результаты реализации мероприятий муниципальной программы, к числу которых относятся: </w:t>
      </w:r>
    </w:p>
    <w:p w:rsidR="00145A78" w:rsidRPr="008A2C83" w:rsidRDefault="00145A78" w:rsidP="00145A78">
      <w:pPr>
        <w:widowControl w:val="0"/>
        <w:autoSpaceDE w:val="0"/>
        <w:autoSpaceDN w:val="0"/>
        <w:adjustRightInd w:val="0"/>
        <w:spacing w:after="0" w:line="240" w:lineRule="auto"/>
        <w:ind w:firstLine="567"/>
        <w:jc w:val="both"/>
        <w:rPr>
          <w:rFonts w:ascii="Times New Roman" w:hAnsi="Times New Roman"/>
          <w:sz w:val="28"/>
          <w:szCs w:val="28"/>
        </w:rPr>
      </w:pPr>
      <w:r w:rsidRPr="008A2C83">
        <w:rPr>
          <w:rFonts w:ascii="Times New Roman" w:hAnsi="Times New Roman"/>
          <w:sz w:val="28"/>
          <w:szCs w:val="28"/>
        </w:rPr>
        <w:t xml:space="preserve">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 </w:t>
      </w:r>
    </w:p>
    <w:p w:rsidR="00145A78" w:rsidRPr="008A2C83" w:rsidRDefault="00145A78" w:rsidP="00145A78">
      <w:pPr>
        <w:widowControl w:val="0"/>
        <w:autoSpaceDE w:val="0"/>
        <w:autoSpaceDN w:val="0"/>
        <w:adjustRightInd w:val="0"/>
        <w:spacing w:after="0" w:line="240" w:lineRule="auto"/>
        <w:ind w:firstLine="567"/>
        <w:jc w:val="both"/>
        <w:rPr>
          <w:rFonts w:ascii="Times New Roman" w:hAnsi="Times New Roman"/>
          <w:sz w:val="28"/>
          <w:szCs w:val="28"/>
        </w:rPr>
      </w:pPr>
      <w:r w:rsidRPr="008A2C83">
        <w:rPr>
          <w:rFonts w:ascii="Times New Roman" w:hAnsi="Times New Roman"/>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 </w:t>
      </w:r>
    </w:p>
    <w:p w:rsidR="00145A78" w:rsidRPr="008A2C83" w:rsidRDefault="00145A78" w:rsidP="00145A78">
      <w:pPr>
        <w:widowControl w:val="0"/>
        <w:autoSpaceDE w:val="0"/>
        <w:autoSpaceDN w:val="0"/>
        <w:adjustRightInd w:val="0"/>
        <w:spacing w:after="0" w:line="240" w:lineRule="auto"/>
        <w:ind w:firstLine="567"/>
        <w:jc w:val="both"/>
        <w:rPr>
          <w:rFonts w:ascii="Times New Roman" w:hAnsi="Times New Roman"/>
          <w:sz w:val="28"/>
          <w:szCs w:val="28"/>
        </w:rPr>
      </w:pPr>
      <w:r w:rsidRPr="008A2C83">
        <w:rPr>
          <w:rFonts w:ascii="Times New Roman" w:hAnsi="Times New Roman"/>
          <w:sz w:val="28"/>
          <w:szCs w:val="28"/>
        </w:rPr>
        <w:t xml:space="preserve">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 иные другие риски, которые могут препятствовать выполнению муниципальной программы. </w:t>
      </w:r>
    </w:p>
    <w:p w:rsidR="00145A78" w:rsidRPr="008A2C83" w:rsidRDefault="00145A78" w:rsidP="00145A78">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8A2C83">
        <w:rPr>
          <w:rFonts w:ascii="Times New Roman" w:hAnsi="Times New Roman"/>
          <w:sz w:val="28"/>
          <w:szCs w:val="28"/>
        </w:rPr>
        <w:t>В таком случае муниципальная программа подлежит корректировке.</w:t>
      </w:r>
    </w:p>
    <w:p w:rsidR="00145A78" w:rsidRPr="008A2C83" w:rsidRDefault="00145A78" w:rsidP="00145A78">
      <w:pPr>
        <w:pStyle w:val="ConsPlusNormal"/>
        <w:rPr>
          <w:rFonts w:ascii="Times New Roman" w:hAnsi="Times New Roman" w:cs="Times New Roman"/>
          <w:sz w:val="28"/>
          <w:szCs w:val="28"/>
        </w:rPr>
      </w:pPr>
    </w:p>
    <w:p w:rsidR="00145A78" w:rsidRPr="004170D3" w:rsidRDefault="00145A78" w:rsidP="00145A78">
      <w:pPr>
        <w:pStyle w:val="ConsPlusNormal"/>
        <w:jc w:val="right"/>
        <w:rPr>
          <w:rFonts w:ascii="Times New Roman" w:hAnsi="Times New Roman" w:cs="Times New Roman"/>
          <w:sz w:val="24"/>
          <w:szCs w:val="24"/>
        </w:rPr>
        <w:sectPr w:rsidR="00145A78" w:rsidRPr="004170D3" w:rsidSect="00E125B6">
          <w:headerReference w:type="even" r:id="rId20"/>
          <w:headerReference w:type="default" r:id="rId21"/>
          <w:pgSz w:w="11906" w:h="16838"/>
          <w:pgMar w:top="1134" w:right="851" w:bottom="1134" w:left="1701" w:header="709" w:footer="709" w:gutter="0"/>
          <w:cols w:space="708"/>
          <w:titlePg/>
          <w:docGrid w:linePitch="360"/>
        </w:sectPr>
      </w:pPr>
    </w:p>
    <w:p w:rsidR="00145A78" w:rsidRPr="004170D3" w:rsidRDefault="00145A78" w:rsidP="00145A78">
      <w:pPr>
        <w:pStyle w:val="ConsPlusNormal"/>
        <w:jc w:val="right"/>
        <w:rPr>
          <w:rFonts w:ascii="Times New Roman" w:hAnsi="Times New Roman" w:cs="Times New Roman"/>
          <w:sz w:val="24"/>
          <w:szCs w:val="24"/>
        </w:rPr>
      </w:pPr>
    </w:p>
    <w:p w:rsidR="00145A78" w:rsidRPr="009004EB" w:rsidRDefault="00145A78" w:rsidP="00145A78">
      <w:pPr>
        <w:pStyle w:val="ConsPlusNormal"/>
        <w:jc w:val="right"/>
        <w:rPr>
          <w:rFonts w:ascii="Times New Roman" w:hAnsi="Times New Roman" w:cs="Times New Roman"/>
          <w:sz w:val="16"/>
          <w:szCs w:val="16"/>
        </w:rPr>
      </w:pP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9004EB">
        <w:rPr>
          <w:rFonts w:ascii="Times New Roman" w:hAnsi="Times New Roman"/>
          <w:sz w:val="24"/>
          <w:szCs w:val="24"/>
        </w:rPr>
        <w:t>Приложение №</w:t>
      </w:r>
      <w:r>
        <w:rPr>
          <w:rFonts w:ascii="Times New Roman" w:hAnsi="Times New Roman"/>
          <w:sz w:val="24"/>
          <w:szCs w:val="24"/>
        </w:rPr>
        <w:t xml:space="preserve"> </w:t>
      </w:r>
      <w:r w:rsidRPr="009004EB">
        <w:rPr>
          <w:rFonts w:ascii="Times New Roman" w:hAnsi="Times New Roman"/>
          <w:sz w:val="24"/>
          <w:szCs w:val="24"/>
        </w:rPr>
        <w:t>1</w:t>
      </w: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9004EB">
        <w:rPr>
          <w:rFonts w:ascii="Times New Roman" w:hAnsi="Times New Roman"/>
          <w:bCs/>
          <w:sz w:val="24"/>
          <w:szCs w:val="24"/>
        </w:rPr>
        <w:t>к муниципальной программе</w:t>
      </w:r>
      <w:r>
        <w:rPr>
          <w:rFonts w:ascii="Times New Roman" w:hAnsi="Times New Roman"/>
          <w:bCs/>
          <w:sz w:val="24"/>
          <w:szCs w:val="24"/>
        </w:rPr>
        <w:t xml:space="preserve"> </w:t>
      </w:r>
    </w:p>
    <w:p w:rsidR="00145A78" w:rsidRPr="00861BD0" w:rsidRDefault="00145A78" w:rsidP="0017625F">
      <w:pPr>
        <w:widowControl w:val="0"/>
        <w:autoSpaceDE w:val="0"/>
        <w:autoSpaceDN w:val="0"/>
        <w:adjustRightInd w:val="0"/>
        <w:spacing w:after="0" w:line="240" w:lineRule="auto"/>
        <w:ind w:left="9720"/>
        <w:rPr>
          <w:rFonts w:ascii="Times New Roman" w:hAnsi="Times New Roman"/>
          <w:sz w:val="24"/>
          <w:szCs w:val="24"/>
        </w:rPr>
      </w:pPr>
      <w:r w:rsidRPr="009004EB">
        <w:rPr>
          <w:rFonts w:ascii="Times New Roman" w:hAnsi="Times New Roman"/>
          <w:b/>
          <w:bCs/>
          <w:sz w:val="24"/>
          <w:szCs w:val="24"/>
        </w:rPr>
        <w:t>«</w:t>
      </w:r>
      <w:r w:rsidRPr="009004EB">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 xml:space="preserve">современной </w:t>
      </w:r>
      <w:r>
        <w:rPr>
          <w:rFonts w:ascii="Times New Roman" w:hAnsi="Times New Roman"/>
          <w:bCs/>
          <w:sz w:val="24"/>
          <w:szCs w:val="24"/>
        </w:rPr>
        <w:t xml:space="preserve"> городской</w:t>
      </w:r>
      <w:r w:rsidR="0017625F">
        <w:rPr>
          <w:rFonts w:ascii="Times New Roman" w:hAnsi="Times New Roman"/>
          <w:bCs/>
          <w:sz w:val="24"/>
          <w:szCs w:val="24"/>
        </w:rPr>
        <w:t xml:space="preserve"> </w:t>
      </w:r>
      <w:r>
        <w:rPr>
          <w:rFonts w:ascii="Times New Roman" w:hAnsi="Times New Roman"/>
          <w:bCs/>
          <w:sz w:val="24"/>
          <w:szCs w:val="24"/>
        </w:rPr>
        <w:t>среды</w:t>
      </w:r>
      <w:r w:rsidR="0017625F">
        <w:rPr>
          <w:rFonts w:ascii="Times New Roman" w:hAnsi="Times New Roman"/>
          <w:bCs/>
          <w:sz w:val="24"/>
          <w:szCs w:val="24"/>
        </w:rPr>
        <w:t xml:space="preserve"> </w:t>
      </w:r>
      <w:r>
        <w:rPr>
          <w:rFonts w:ascii="Times New Roman" w:hAnsi="Times New Roman"/>
          <w:bCs/>
          <w:sz w:val="24"/>
          <w:szCs w:val="24"/>
        </w:rPr>
        <w:t>муниципального образования</w:t>
      </w:r>
      <w:r w:rsidRPr="009004EB">
        <w:rPr>
          <w:rFonts w:ascii="Times New Roman" w:hAnsi="Times New Roman"/>
          <w:bCs/>
          <w:sz w:val="24"/>
          <w:szCs w:val="24"/>
        </w:rPr>
        <w:t xml:space="preserve"> </w:t>
      </w:r>
      <w:r w:rsidR="008A2C83">
        <w:rPr>
          <w:rFonts w:ascii="Times New Roman" w:hAnsi="Times New Roman"/>
          <w:bCs/>
          <w:sz w:val="24"/>
          <w:szCs w:val="24"/>
        </w:rPr>
        <w:t>Домбаровский</w:t>
      </w:r>
      <w:r w:rsidR="0017625F">
        <w:rPr>
          <w:rFonts w:ascii="Times New Roman" w:hAnsi="Times New Roman"/>
          <w:bCs/>
          <w:sz w:val="24"/>
          <w:szCs w:val="24"/>
        </w:rPr>
        <w:t xml:space="preserve"> </w:t>
      </w:r>
      <w:r>
        <w:rPr>
          <w:rFonts w:ascii="Times New Roman" w:hAnsi="Times New Roman"/>
          <w:bCs/>
          <w:sz w:val="24"/>
          <w:szCs w:val="24"/>
        </w:rPr>
        <w:t>пос</w:t>
      </w:r>
      <w:r w:rsidRPr="009004EB">
        <w:rPr>
          <w:rFonts w:ascii="Times New Roman" w:hAnsi="Times New Roman"/>
          <w:bCs/>
          <w:sz w:val="24"/>
          <w:szCs w:val="24"/>
        </w:rPr>
        <w:t xml:space="preserve">совет» </w:t>
      </w:r>
    </w:p>
    <w:p w:rsidR="00145A78" w:rsidRPr="009004EB" w:rsidRDefault="00145A78" w:rsidP="00145A78">
      <w:pPr>
        <w:spacing w:after="0" w:line="240" w:lineRule="auto"/>
        <w:jc w:val="center"/>
        <w:rPr>
          <w:rFonts w:ascii="Times New Roman" w:hAnsi="Times New Roman"/>
          <w:sz w:val="24"/>
          <w:szCs w:val="24"/>
        </w:rPr>
      </w:pPr>
    </w:p>
    <w:p w:rsidR="00145A78" w:rsidRPr="009004EB" w:rsidRDefault="00145A78" w:rsidP="00145A78">
      <w:pPr>
        <w:widowControl w:val="0"/>
        <w:autoSpaceDE w:val="0"/>
        <w:autoSpaceDN w:val="0"/>
        <w:spacing w:after="0" w:line="240" w:lineRule="auto"/>
        <w:jc w:val="right"/>
        <w:outlineLvl w:val="1"/>
        <w:rPr>
          <w:rFonts w:ascii="Times New Roman" w:hAnsi="Times New Roman"/>
          <w:sz w:val="16"/>
          <w:szCs w:val="16"/>
          <w:lang w:eastAsia="ru-RU"/>
        </w:rPr>
      </w:pPr>
    </w:p>
    <w:p w:rsidR="00145A78" w:rsidRPr="009004EB" w:rsidRDefault="00145A78" w:rsidP="00145A78">
      <w:pPr>
        <w:shd w:val="clear" w:color="auto" w:fill="FFFFFF"/>
        <w:spacing w:after="0" w:line="270" w:lineRule="atLeast"/>
        <w:ind w:firstLine="225"/>
        <w:jc w:val="center"/>
        <w:rPr>
          <w:rFonts w:ascii="Times New Roman" w:hAnsi="Times New Roman"/>
          <w:bCs/>
          <w:lang w:eastAsia="ru-RU"/>
        </w:rPr>
      </w:pPr>
      <w:r w:rsidRPr="009004EB">
        <w:rPr>
          <w:rFonts w:ascii="Times New Roman" w:hAnsi="Times New Roman"/>
          <w:bCs/>
          <w:lang w:eastAsia="ru-RU"/>
        </w:rPr>
        <w:t xml:space="preserve">ХАРАКТЕРИСТИКА </w:t>
      </w:r>
    </w:p>
    <w:p w:rsidR="00145A78" w:rsidRPr="009004EB" w:rsidRDefault="00145A78" w:rsidP="00145A78">
      <w:pPr>
        <w:widowControl w:val="0"/>
        <w:autoSpaceDE w:val="0"/>
        <w:autoSpaceDN w:val="0"/>
        <w:spacing w:after="0" w:line="240" w:lineRule="auto"/>
        <w:jc w:val="center"/>
        <w:outlineLvl w:val="1"/>
        <w:rPr>
          <w:rFonts w:ascii="Times New Roman" w:hAnsi="Times New Roman"/>
          <w:lang w:eastAsia="ru-RU"/>
        </w:rPr>
      </w:pPr>
      <w:r w:rsidRPr="009004EB">
        <w:rPr>
          <w:rFonts w:ascii="Times New Roman" w:hAnsi="Times New Roman"/>
          <w:lang w:eastAsia="ru-RU"/>
        </w:rPr>
        <w:t>текущего состояния благоустройства</w:t>
      </w:r>
    </w:p>
    <w:p w:rsidR="00145A78" w:rsidRPr="009004EB" w:rsidRDefault="00145A78" w:rsidP="00145A78">
      <w:pPr>
        <w:widowControl w:val="0"/>
        <w:autoSpaceDE w:val="0"/>
        <w:autoSpaceDN w:val="0"/>
        <w:spacing w:after="0" w:line="240" w:lineRule="auto"/>
        <w:ind w:left="720"/>
        <w:jc w:val="center"/>
        <w:outlineLvl w:val="1"/>
        <w:rPr>
          <w:rFonts w:ascii="Times New Roman" w:hAnsi="Times New Roman"/>
          <w:lang w:eastAsia="ru-RU"/>
        </w:rPr>
      </w:pPr>
      <w:r w:rsidRPr="009004EB">
        <w:rPr>
          <w:rFonts w:ascii="Times New Roman" w:hAnsi="Times New Roman"/>
          <w:lang w:eastAsia="ru-RU"/>
        </w:rPr>
        <w:t xml:space="preserve">муниципального образования </w:t>
      </w:r>
      <w:r w:rsidR="008A2C83">
        <w:rPr>
          <w:rFonts w:ascii="Times New Roman" w:hAnsi="Times New Roman"/>
          <w:lang w:eastAsia="ru-RU"/>
        </w:rPr>
        <w:t>Домбаровский</w:t>
      </w:r>
      <w:r>
        <w:rPr>
          <w:rFonts w:ascii="Times New Roman" w:hAnsi="Times New Roman"/>
          <w:lang w:eastAsia="ru-RU"/>
        </w:rPr>
        <w:t xml:space="preserve"> пос</w:t>
      </w:r>
      <w:r w:rsidRPr="009004EB">
        <w:rPr>
          <w:rFonts w:ascii="Times New Roman" w:hAnsi="Times New Roman"/>
          <w:lang w:eastAsia="ru-RU"/>
        </w:rPr>
        <w:t>совет на 01.01.201</w:t>
      </w:r>
      <w:r w:rsidR="008A2C83">
        <w:rPr>
          <w:rFonts w:ascii="Times New Roman" w:hAnsi="Times New Roman"/>
          <w:lang w:eastAsia="ru-RU"/>
        </w:rPr>
        <w:t>9</w:t>
      </w:r>
    </w:p>
    <w:tbl>
      <w:tblPr>
        <w:tblW w:w="15734" w:type="dxa"/>
        <w:tblInd w:w="-446" w:type="dxa"/>
        <w:tblLayout w:type="fixed"/>
        <w:tblLook w:val="00A0"/>
      </w:tblPr>
      <w:tblGrid>
        <w:gridCol w:w="441"/>
        <w:gridCol w:w="992"/>
        <w:gridCol w:w="850"/>
        <w:gridCol w:w="850"/>
        <w:gridCol w:w="709"/>
        <w:gridCol w:w="850"/>
        <w:gridCol w:w="851"/>
        <w:gridCol w:w="992"/>
        <w:gridCol w:w="992"/>
        <w:gridCol w:w="992"/>
        <w:gridCol w:w="993"/>
        <w:gridCol w:w="708"/>
        <w:gridCol w:w="851"/>
        <w:gridCol w:w="850"/>
        <w:gridCol w:w="993"/>
        <w:gridCol w:w="992"/>
        <w:gridCol w:w="1828"/>
      </w:tblGrid>
      <w:tr w:rsidR="00145A78" w:rsidRPr="009004EB" w:rsidTr="00E125B6">
        <w:trPr>
          <w:trHeight w:val="483"/>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Pr>
                <w:rFonts w:ascii="Times New Roman" w:hAnsi="Times New Roman"/>
                <w:color w:val="000000"/>
                <w:sz w:val="16"/>
                <w:szCs w:val="16"/>
              </w:rPr>
              <w:t>Муниципаль</w:t>
            </w:r>
            <w:r w:rsidRPr="009004EB">
              <w:rPr>
                <w:rFonts w:ascii="Times New Roman" w:hAnsi="Times New Roman"/>
                <w:color w:val="000000"/>
                <w:sz w:val="16"/>
                <w:szCs w:val="16"/>
              </w:rPr>
              <w:t>ное образование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45A78" w:rsidRPr="009004EB" w:rsidRDefault="00145A78" w:rsidP="00E125B6">
            <w:pPr>
              <w:jc w:val="center"/>
              <w:rPr>
                <w:rFonts w:ascii="Times New Roman" w:hAnsi="Times New Roman"/>
                <w:b/>
                <w:bCs/>
                <w:color w:val="000000"/>
                <w:sz w:val="16"/>
                <w:szCs w:val="16"/>
              </w:rPr>
            </w:pPr>
            <w:r w:rsidRPr="009004EB">
              <w:rPr>
                <w:rFonts w:ascii="Times New Roman" w:hAnsi="Times New Roman"/>
                <w:b/>
                <w:bCs/>
                <w:color w:val="000000"/>
                <w:sz w:val="16"/>
                <w:szCs w:val="16"/>
              </w:rPr>
              <w:t> </w:t>
            </w:r>
          </w:p>
        </w:tc>
        <w:tc>
          <w:tcPr>
            <w:tcW w:w="7229" w:type="dxa"/>
            <w:gridSpan w:val="8"/>
            <w:tcBorders>
              <w:top w:val="single" w:sz="4" w:space="0" w:color="auto"/>
              <w:left w:val="nil"/>
              <w:bottom w:val="single" w:sz="4" w:space="0" w:color="auto"/>
              <w:right w:val="single" w:sz="4" w:space="0" w:color="000000"/>
            </w:tcBorders>
            <w:shd w:val="clear" w:color="000000" w:fill="FFFFFF"/>
            <w:vAlign w:val="center"/>
          </w:tcPr>
          <w:p w:rsidR="00145A78" w:rsidRPr="009004EB" w:rsidRDefault="00145A78" w:rsidP="00E125B6">
            <w:pPr>
              <w:jc w:val="center"/>
              <w:rPr>
                <w:rFonts w:ascii="Times New Roman" w:hAnsi="Times New Roman"/>
                <w:b/>
                <w:bCs/>
                <w:color w:val="000000"/>
                <w:sz w:val="16"/>
                <w:szCs w:val="16"/>
              </w:rPr>
            </w:pPr>
            <w:r w:rsidRPr="009004EB">
              <w:rPr>
                <w:rFonts w:ascii="Times New Roman" w:hAnsi="Times New Roman"/>
                <w:b/>
                <w:bCs/>
                <w:color w:val="000000"/>
                <w:sz w:val="16"/>
                <w:szCs w:val="16"/>
              </w:rPr>
              <w:t xml:space="preserve">Информация о благоустройстве дворовых территорий многоквартирных домов в муниципальных образованиях </w:t>
            </w:r>
          </w:p>
        </w:tc>
        <w:tc>
          <w:tcPr>
            <w:tcW w:w="4394" w:type="dxa"/>
            <w:gridSpan w:val="5"/>
            <w:tcBorders>
              <w:top w:val="single" w:sz="4" w:space="0" w:color="auto"/>
              <w:left w:val="nil"/>
              <w:bottom w:val="single" w:sz="4" w:space="0" w:color="auto"/>
              <w:right w:val="single" w:sz="4" w:space="0" w:color="000000"/>
            </w:tcBorders>
            <w:shd w:val="clear" w:color="000000" w:fill="FFFFFF"/>
            <w:vAlign w:val="center"/>
          </w:tcPr>
          <w:p w:rsidR="00145A78" w:rsidRPr="009004EB" w:rsidRDefault="00145A78" w:rsidP="00E125B6">
            <w:pPr>
              <w:jc w:val="center"/>
              <w:rPr>
                <w:rFonts w:ascii="Times New Roman" w:hAnsi="Times New Roman"/>
                <w:b/>
                <w:bCs/>
                <w:color w:val="000000"/>
                <w:sz w:val="16"/>
                <w:szCs w:val="16"/>
              </w:rPr>
            </w:pPr>
            <w:r w:rsidRPr="009004EB">
              <w:rPr>
                <w:rFonts w:ascii="Times New Roman" w:hAnsi="Times New Roman"/>
                <w:b/>
                <w:bCs/>
                <w:color w:val="000000"/>
                <w:sz w:val="16"/>
                <w:szCs w:val="16"/>
              </w:rPr>
              <w:t xml:space="preserve">Информация о благоустройстве территорий общего пользования в муниципальных образованиях  </w:t>
            </w:r>
          </w:p>
        </w:tc>
        <w:tc>
          <w:tcPr>
            <w:tcW w:w="18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45A78" w:rsidRPr="009004EB" w:rsidRDefault="00145A78" w:rsidP="00E125B6">
            <w:pPr>
              <w:jc w:val="center"/>
              <w:rPr>
                <w:rFonts w:ascii="Times New Roman" w:hAnsi="Times New Roman"/>
                <w:b/>
                <w:bCs/>
                <w:color w:val="000000"/>
                <w:sz w:val="16"/>
                <w:szCs w:val="16"/>
              </w:rPr>
            </w:pPr>
            <w:r>
              <w:rPr>
                <w:rFonts w:ascii="Times New Roman" w:hAnsi="Times New Roman"/>
                <w:color w:val="000000"/>
                <w:sz w:val="16"/>
                <w:szCs w:val="16"/>
              </w:rPr>
              <w:t>Средний уровень благоустроен</w:t>
            </w:r>
            <w:r w:rsidRPr="009004EB">
              <w:rPr>
                <w:rFonts w:ascii="Times New Roman" w:hAnsi="Times New Roman"/>
                <w:color w:val="000000"/>
                <w:sz w:val="16"/>
                <w:szCs w:val="16"/>
              </w:rPr>
              <w:t>ности муниципального образования, %</w:t>
            </w:r>
          </w:p>
        </w:tc>
      </w:tr>
      <w:tr w:rsidR="00145A78" w:rsidRPr="009004EB" w:rsidTr="00E125B6">
        <w:trPr>
          <w:trHeight w:val="679"/>
        </w:trPr>
        <w:tc>
          <w:tcPr>
            <w:tcW w:w="441" w:type="dxa"/>
            <w:vMerge/>
            <w:tcBorders>
              <w:top w:val="single" w:sz="4" w:space="0" w:color="auto"/>
              <w:left w:val="single" w:sz="4" w:space="0" w:color="auto"/>
              <w:bottom w:val="single" w:sz="4" w:space="0" w:color="auto"/>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145A78" w:rsidRPr="009004EB" w:rsidRDefault="00145A78" w:rsidP="00E125B6">
            <w:pPr>
              <w:rPr>
                <w:rFonts w:ascii="Times New Roman" w:hAnsi="Times New Roman"/>
                <w:b/>
                <w:bCs/>
                <w:color w:val="000000"/>
                <w:sz w:val="16"/>
                <w:szCs w:val="16"/>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Количест</w:t>
            </w:r>
            <w:r>
              <w:rPr>
                <w:rFonts w:ascii="Times New Roman" w:hAnsi="Times New Roman"/>
                <w:color w:val="000000"/>
                <w:sz w:val="16"/>
                <w:szCs w:val="16"/>
              </w:rPr>
              <w:t>во МКД, включен-ных в региональ</w:t>
            </w:r>
            <w:r w:rsidRPr="009004EB">
              <w:rPr>
                <w:rFonts w:ascii="Times New Roman" w:hAnsi="Times New Roman"/>
                <w:color w:val="000000"/>
                <w:sz w:val="16"/>
                <w:szCs w:val="16"/>
              </w:rPr>
              <w:t>ную п</w:t>
            </w:r>
            <w:r>
              <w:rPr>
                <w:rFonts w:ascii="Times New Roman" w:hAnsi="Times New Roman"/>
                <w:color w:val="000000"/>
                <w:sz w:val="16"/>
                <w:szCs w:val="16"/>
              </w:rPr>
              <w:t>рограмму капитально</w:t>
            </w:r>
            <w:r w:rsidRPr="009004EB">
              <w:rPr>
                <w:rFonts w:ascii="Times New Roman" w:hAnsi="Times New Roman"/>
                <w:color w:val="000000"/>
                <w:sz w:val="16"/>
                <w:szCs w:val="16"/>
              </w:rPr>
              <w:t>го ремонта общего имущества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Количество дворовых территорий в муниципальном образовании</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Площадь дворовых территорий в муниципальном образовании, кв.м</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Pr>
                <w:rFonts w:ascii="Times New Roman" w:hAnsi="Times New Roman"/>
                <w:color w:val="000000"/>
                <w:sz w:val="16"/>
                <w:szCs w:val="16"/>
              </w:rPr>
              <w:t>Доля благоустроен</w:t>
            </w:r>
            <w:r w:rsidRPr="009004EB">
              <w:rPr>
                <w:rFonts w:ascii="Times New Roman" w:hAnsi="Times New Roman"/>
                <w:color w:val="000000"/>
                <w:sz w:val="16"/>
                <w:szCs w:val="16"/>
              </w:rPr>
              <w:t>ных дворовых территорий от общего количества таких территорий в муниц</w:t>
            </w:r>
            <w:r>
              <w:rPr>
                <w:rFonts w:ascii="Times New Roman" w:hAnsi="Times New Roman"/>
                <w:color w:val="000000"/>
                <w:sz w:val="16"/>
                <w:szCs w:val="16"/>
              </w:rPr>
              <w:t>ипаль</w:t>
            </w:r>
            <w:r w:rsidRPr="009004EB">
              <w:rPr>
                <w:rFonts w:ascii="Times New Roman" w:hAnsi="Times New Roman"/>
                <w:color w:val="000000"/>
                <w:sz w:val="16"/>
                <w:szCs w:val="16"/>
              </w:rPr>
              <w:t>ном образовании,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Pr>
                <w:rFonts w:ascii="Times New Roman" w:hAnsi="Times New Roman"/>
                <w:color w:val="000000"/>
                <w:sz w:val="16"/>
                <w:szCs w:val="16"/>
              </w:rPr>
              <w:t>Доля благоустроен</w:t>
            </w:r>
            <w:r w:rsidRPr="009004EB">
              <w:rPr>
                <w:rFonts w:ascii="Times New Roman" w:hAnsi="Times New Roman"/>
                <w:color w:val="000000"/>
                <w:sz w:val="16"/>
                <w:szCs w:val="16"/>
              </w:rPr>
              <w:t>ных дворовых территорий от общей площад</w:t>
            </w:r>
            <w:r>
              <w:rPr>
                <w:rFonts w:ascii="Times New Roman" w:hAnsi="Times New Roman"/>
                <w:color w:val="000000"/>
                <w:sz w:val="16"/>
                <w:szCs w:val="16"/>
              </w:rPr>
              <w:t>и таких территорий в муниципаль</w:t>
            </w:r>
            <w:r w:rsidRPr="009004EB">
              <w:rPr>
                <w:rFonts w:ascii="Times New Roman" w:hAnsi="Times New Roman"/>
                <w:color w:val="000000"/>
                <w:sz w:val="16"/>
                <w:szCs w:val="16"/>
              </w:rPr>
              <w:t>ном образовании,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Pr>
                <w:rFonts w:ascii="Times New Roman" w:hAnsi="Times New Roman"/>
                <w:color w:val="000000"/>
                <w:sz w:val="16"/>
                <w:szCs w:val="16"/>
              </w:rPr>
              <w:t>Доля населения, проживающего в жилом фонде с благоустроен</w:t>
            </w:r>
            <w:r w:rsidRPr="009004EB">
              <w:rPr>
                <w:rFonts w:ascii="Times New Roman" w:hAnsi="Times New Roman"/>
                <w:color w:val="000000"/>
                <w:sz w:val="16"/>
                <w:szCs w:val="16"/>
              </w:rPr>
              <w:t>ными дворовыми территориями, от общего числа жителей муници-</w:t>
            </w:r>
          </w:p>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пального образования,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Количество территорий общего пользования в муниципальном образовании (парки, скверы, набережные и т.д.)</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145A78" w:rsidRPr="009004EB" w:rsidRDefault="00145A78" w:rsidP="00E125B6">
            <w:pPr>
              <w:ind w:firstLine="34"/>
              <w:jc w:val="center"/>
              <w:rPr>
                <w:rFonts w:ascii="Times New Roman" w:hAnsi="Times New Roman"/>
                <w:color w:val="000000"/>
                <w:sz w:val="16"/>
                <w:szCs w:val="16"/>
              </w:rPr>
            </w:pPr>
            <w:r w:rsidRPr="009004EB">
              <w:rPr>
                <w:rFonts w:ascii="Times New Roman" w:hAnsi="Times New Roman"/>
                <w:color w:val="000000"/>
                <w:sz w:val="16"/>
                <w:szCs w:val="16"/>
              </w:rPr>
              <w:t>Площадь территорий общего пользования в муниципальном образовании (парки, скверы, набережные и т.д.), кв.м</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Pr>
                <w:rFonts w:ascii="Times New Roman" w:hAnsi="Times New Roman"/>
                <w:color w:val="000000"/>
                <w:sz w:val="16"/>
                <w:szCs w:val="16"/>
              </w:rPr>
              <w:t>Доля благоустроен</w:t>
            </w:r>
            <w:r w:rsidRPr="009004EB">
              <w:rPr>
                <w:rFonts w:ascii="Times New Roman" w:hAnsi="Times New Roman"/>
                <w:color w:val="000000"/>
                <w:sz w:val="16"/>
                <w:szCs w:val="16"/>
              </w:rPr>
              <w:t>ных общественных территорий от общей площад</w:t>
            </w:r>
            <w:r>
              <w:rPr>
                <w:rFonts w:ascii="Times New Roman" w:hAnsi="Times New Roman"/>
                <w:color w:val="000000"/>
                <w:sz w:val="16"/>
                <w:szCs w:val="16"/>
              </w:rPr>
              <w:t>и таких территорий в муниципаль</w:t>
            </w:r>
            <w:r w:rsidRPr="009004EB">
              <w:rPr>
                <w:rFonts w:ascii="Times New Roman" w:hAnsi="Times New Roman"/>
                <w:color w:val="000000"/>
                <w:sz w:val="16"/>
                <w:szCs w:val="16"/>
              </w:rPr>
              <w:t>ном образовании, %</w:t>
            </w:r>
          </w:p>
        </w:tc>
        <w:tc>
          <w:tcPr>
            <w:tcW w:w="1828" w:type="dxa"/>
            <w:vMerge/>
            <w:tcBorders>
              <w:top w:val="single" w:sz="4" w:space="0" w:color="auto"/>
              <w:left w:val="single" w:sz="4" w:space="0" w:color="auto"/>
              <w:bottom w:val="single" w:sz="4" w:space="0" w:color="000000"/>
              <w:right w:val="single" w:sz="4" w:space="0" w:color="auto"/>
            </w:tcBorders>
            <w:vAlign w:val="center"/>
          </w:tcPr>
          <w:p w:rsidR="00145A78" w:rsidRPr="009004EB" w:rsidRDefault="00145A78" w:rsidP="00E125B6">
            <w:pPr>
              <w:rPr>
                <w:rFonts w:ascii="Times New Roman" w:hAnsi="Times New Roman"/>
                <w:b/>
                <w:bCs/>
                <w:color w:val="000000"/>
                <w:sz w:val="16"/>
                <w:szCs w:val="16"/>
              </w:rPr>
            </w:pPr>
          </w:p>
        </w:tc>
      </w:tr>
      <w:tr w:rsidR="00145A78" w:rsidRPr="009004EB" w:rsidTr="00E125B6">
        <w:trPr>
          <w:trHeight w:val="1065"/>
        </w:trPr>
        <w:tc>
          <w:tcPr>
            <w:tcW w:w="441" w:type="dxa"/>
            <w:vMerge/>
            <w:tcBorders>
              <w:top w:val="single" w:sz="4" w:space="0" w:color="auto"/>
              <w:left w:val="single" w:sz="4" w:space="0" w:color="auto"/>
              <w:bottom w:val="single" w:sz="4" w:space="0" w:color="auto"/>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145A78" w:rsidRPr="009004EB" w:rsidRDefault="00145A78" w:rsidP="00E125B6">
            <w:pPr>
              <w:rPr>
                <w:rFonts w:ascii="Times New Roman" w:hAnsi="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Общее коли-чество</w:t>
            </w:r>
          </w:p>
        </w:tc>
        <w:tc>
          <w:tcPr>
            <w:tcW w:w="850"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Количество благоустро-енных дворовых территорий</w:t>
            </w:r>
          </w:p>
        </w:tc>
        <w:tc>
          <w:tcPr>
            <w:tcW w:w="851"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 xml:space="preserve">Общая площадь </w:t>
            </w:r>
          </w:p>
        </w:tc>
        <w:tc>
          <w:tcPr>
            <w:tcW w:w="992"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Pr>
                <w:rFonts w:ascii="Times New Roman" w:hAnsi="Times New Roman"/>
                <w:color w:val="000000"/>
                <w:sz w:val="16"/>
                <w:szCs w:val="16"/>
              </w:rPr>
              <w:t>Площадь благоустроен</w:t>
            </w:r>
            <w:r w:rsidRPr="009004EB">
              <w:rPr>
                <w:rFonts w:ascii="Times New Roman" w:hAnsi="Times New Roman"/>
                <w:color w:val="000000"/>
                <w:sz w:val="16"/>
                <w:szCs w:val="16"/>
              </w:rPr>
              <w:t xml:space="preserve">ных дворовых территорий </w:t>
            </w:r>
          </w:p>
        </w:tc>
        <w:tc>
          <w:tcPr>
            <w:tcW w:w="992" w:type="dxa"/>
            <w:vMerge/>
            <w:tcBorders>
              <w:top w:val="nil"/>
              <w:left w:val="single" w:sz="4" w:space="0" w:color="auto"/>
              <w:bottom w:val="single" w:sz="4" w:space="0" w:color="auto"/>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Общее коли-чество</w:t>
            </w:r>
          </w:p>
        </w:tc>
        <w:tc>
          <w:tcPr>
            <w:tcW w:w="851"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Количество благоустро-енных территорий</w:t>
            </w:r>
          </w:p>
        </w:tc>
        <w:tc>
          <w:tcPr>
            <w:tcW w:w="850"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 xml:space="preserve">Общая площадь </w:t>
            </w:r>
          </w:p>
        </w:tc>
        <w:tc>
          <w:tcPr>
            <w:tcW w:w="993"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Pr>
                <w:rFonts w:ascii="Times New Roman" w:hAnsi="Times New Roman"/>
                <w:color w:val="000000"/>
                <w:sz w:val="16"/>
                <w:szCs w:val="16"/>
              </w:rPr>
              <w:t>Площадь благоустроен</w:t>
            </w:r>
            <w:r w:rsidRPr="009004EB">
              <w:rPr>
                <w:rFonts w:ascii="Times New Roman" w:hAnsi="Times New Roman"/>
                <w:color w:val="000000"/>
                <w:sz w:val="16"/>
                <w:szCs w:val="16"/>
              </w:rPr>
              <w:t xml:space="preserve">ных территорий </w:t>
            </w:r>
          </w:p>
        </w:tc>
        <w:tc>
          <w:tcPr>
            <w:tcW w:w="992" w:type="dxa"/>
            <w:vMerge/>
            <w:tcBorders>
              <w:top w:val="nil"/>
              <w:left w:val="single" w:sz="4" w:space="0" w:color="auto"/>
              <w:bottom w:val="single" w:sz="4" w:space="0" w:color="auto"/>
              <w:right w:val="single" w:sz="4" w:space="0" w:color="auto"/>
            </w:tcBorders>
            <w:vAlign w:val="center"/>
          </w:tcPr>
          <w:p w:rsidR="00145A78" w:rsidRPr="009004EB" w:rsidRDefault="00145A78" w:rsidP="00E125B6">
            <w:pPr>
              <w:rPr>
                <w:rFonts w:ascii="Times New Roman" w:hAnsi="Times New Roman"/>
                <w:color w:val="000000"/>
                <w:sz w:val="16"/>
                <w:szCs w:val="16"/>
              </w:rPr>
            </w:pPr>
          </w:p>
        </w:tc>
        <w:tc>
          <w:tcPr>
            <w:tcW w:w="1828" w:type="dxa"/>
            <w:vMerge/>
            <w:tcBorders>
              <w:top w:val="single" w:sz="4" w:space="0" w:color="auto"/>
              <w:left w:val="single" w:sz="4" w:space="0" w:color="auto"/>
              <w:bottom w:val="single" w:sz="4" w:space="0" w:color="000000"/>
              <w:right w:val="single" w:sz="4" w:space="0" w:color="auto"/>
            </w:tcBorders>
            <w:vAlign w:val="center"/>
          </w:tcPr>
          <w:p w:rsidR="00145A78" w:rsidRPr="009004EB" w:rsidRDefault="00145A78" w:rsidP="00E125B6">
            <w:pPr>
              <w:rPr>
                <w:rFonts w:ascii="Times New Roman" w:hAnsi="Times New Roman"/>
                <w:b/>
                <w:bCs/>
                <w:color w:val="000000"/>
                <w:sz w:val="16"/>
                <w:szCs w:val="16"/>
              </w:rPr>
            </w:pPr>
          </w:p>
        </w:tc>
      </w:tr>
      <w:tr w:rsidR="00145A78" w:rsidRPr="009004EB" w:rsidTr="00E125B6">
        <w:trPr>
          <w:trHeight w:val="285"/>
        </w:trPr>
        <w:tc>
          <w:tcPr>
            <w:tcW w:w="441" w:type="dxa"/>
            <w:tcBorders>
              <w:top w:val="nil"/>
              <w:left w:val="single" w:sz="4" w:space="0" w:color="auto"/>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 4</w:t>
            </w:r>
          </w:p>
        </w:tc>
        <w:tc>
          <w:tcPr>
            <w:tcW w:w="709"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7</w:t>
            </w:r>
          </w:p>
        </w:tc>
        <w:tc>
          <w:tcPr>
            <w:tcW w:w="992"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8</w:t>
            </w:r>
          </w:p>
        </w:tc>
        <w:tc>
          <w:tcPr>
            <w:tcW w:w="992"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9</w:t>
            </w:r>
          </w:p>
        </w:tc>
        <w:tc>
          <w:tcPr>
            <w:tcW w:w="992"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10</w:t>
            </w:r>
          </w:p>
        </w:tc>
        <w:tc>
          <w:tcPr>
            <w:tcW w:w="993"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11</w:t>
            </w:r>
          </w:p>
        </w:tc>
        <w:tc>
          <w:tcPr>
            <w:tcW w:w="708"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12</w:t>
            </w:r>
          </w:p>
        </w:tc>
        <w:tc>
          <w:tcPr>
            <w:tcW w:w="851"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13</w:t>
            </w:r>
          </w:p>
        </w:tc>
        <w:tc>
          <w:tcPr>
            <w:tcW w:w="850"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14</w:t>
            </w:r>
          </w:p>
        </w:tc>
        <w:tc>
          <w:tcPr>
            <w:tcW w:w="993"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15</w:t>
            </w:r>
          </w:p>
        </w:tc>
        <w:tc>
          <w:tcPr>
            <w:tcW w:w="992"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16</w:t>
            </w:r>
          </w:p>
        </w:tc>
        <w:tc>
          <w:tcPr>
            <w:tcW w:w="1828"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bCs/>
                <w:color w:val="000000"/>
                <w:sz w:val="16"/>
                <w:szCs w:val="16"/>
              </w:rPr>
            </w:pPr>
            <w:r w:rsidRPr="009004EB">
              <w:rPr>
                <w:rFonts w:ascii="Times New Roman" w:hAnsi="Times New Roman"/>
                <w:bCs/>
                <w:color w:val="000000"/>
                <w:sz w:val="16"/>
                <w:szCs w:val="16"/>
              </w:rPr>
              <w:t>17</w:t>
            </w:r>
          </w:p>
        </w:tc>
      </w:tr>
      <w:tr w:rsidR="00145A78" w:rsidRPr="009004EB" w:rsidTr="00E125B6">
        <w:trPr>
          <w:trHeight w:val="480"/>
        </w:trPr>
        <w:tc>
          <w:tcPr>
            <w:tcW w:w="441" w:type="dxa"/>
            <w:tcBorders>
              <w:top w:val="nil"/>
              <w:left w:val="single" w:sz="4" w:space="0" w:color="auto"/>
              <w:bottom w:val="single" w:sz="4" w:space="0" w:color="auto"/>
              <w:right w:val="single" w:sz="4" w:space="0" w:color="auto"/>
            </w:tcBorders>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1</w:t>
            </w:r>
          </w:p>
        </w:tc>
        <w:tc>
          <w:tcPr>
            <w:tcW w:w="992" w:type="dxa"/>
            <w:tcBorders>
              <w:top w:val="nil"/>
              <w:left w:val="single" w:sz="4" w:space="0" w:color="auto"/>
              <w:bottom w:val="single" w:sz="4" w:space="0" w:color="auto"/>
              <w:right w:val="single" w:sz="4" w:space="0" w:color="auto"/>
            </w:tcBorders>
            <w:vAlign w:val="center"/>
          </w:tcPr>
          <w:p w:rsidR="00145A78" w:rsidRPr="009004EB" w:rsidRDefault="00145A78" w:rsidP="008A2C83">
            <w:pPr>
              <w:jc w:val="center"/>
              <w:rPr>
                <w:rFonts w:ascii="Times New Roman" w:hAnsi="Times New Roman"/>
                <w:color w:val="000000"/>
                <w:sz w:val="16"/>
                <w:szCs w:val="16"/>
              </w:rPr>
            </w:pPr>
            <w:r w:rsidRPr="009004EB">
              <w:rPr>
                <w:rFonts w:ascii="Times New Roman" w:hAnsi="Times New Roman"/>
                <w:color w:val="000000"/>
                <w:sz w:val="16"/>
                <w:szCs w:val="16"/>
              </w:rPr>
              <w:t xml:space="preserve">МО </w:t>
            </w:r>
            <w:r w:rsidR="008A2C83">
              <w:rPr>
                <w:rFonts w:ascii="Times New Roman" w:hAnsi="Times New Roman"/>
                <w:color w:val="000000"/>
                <w:sz w:val="16"/>
                <w:szCs w:val="16"/>
              </w:rPr>
              <w:t xml:space="preserve">Домбаровский </w:t>
            </w:r>
            <w:r>
              <w:rPr>
                <w:rFonts w:ascii="Times New Roman" w:hAnsi="Times New Roman"/>
                <w:sz w:val="16"/>
                <w:szCs w:val="16"/>
              </w:rPr>
              <w:t>пос</w:t>
            </w:r>
            <w:r w:rsidRPr="009004EB">
              <w:rPr>
                <w:rFonts w:ascii="Times New Roman" w:hAnsi="Times New Roman"/>
                <w:sz w:val="16"/>
                <w:szCs w:val="16"/>
              </w:rPr>
              <w:t>совет</w:t>
            </w:r>
          </w:p>
        </w:tc>
        <w:tc>
          <w:tcPr>
            <w:tcW w:w="850" w:type="dxa"/>
            <w:tcBorders>
              <w:top w:val="nil"/>
              <w:left w:val="nil"/>
              <w:bottom w:val="single" w:sz="4" w:space="0" w:color="auto"/>
              <w:right w:val="single" w:sz="4" w:space="0" w:color="auto"/>
            </w:tcBorders>
            <w:shd w:val="clear" w:color="000000" w:fill="FFFFFF"/>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на 01.01.</w:t>
            </w:r>
          </w:p>
          <w:p w:rsidR="00145A78" w:rsidRPr="009004EB" w:rsidRDefault="00145A78" w:rsidP="008A2C83">
            <w:pPr>
              <w:jc w:val="center"/>
              <w:rPr>
                <w:rFonts w:ascii="Times New Roman" w:hAnsi="Times New Roman"/>
                <w:color w:val="000000"/>
                <w:sz w:val="16"/>
                <w:szCs w:val="16"/>
              </w:rPr>
            </w:pPr>
            <w:r w:rsidRPr="009004EB">
              <w:rPr>
                <w:rFonts w:ascii="Times New Roman" w:hAnsi="Times New Roman"/>
                <w:color w:val="000000"/>
                <w:sz w:val="16"/>
                <w:szCs w:val="16"/>
              </w:rPr>
              <w:t>201</w:t>
            </w:r>
            <w:r w:rsidR="008A2C83">
              <w:rPr>
                <w:rFonts w:ascii="Times New Roman" w:hAnsi="Times New Roman"/>
                <w:color w:val="000000"/>
                <w:sz w:val="16"/>
                <w:szCs w:val="16"/>
              </w:rPr>
              <w:t>9</w:t>
            </w:r>
          </w:p>
        </w:tc>
        <w:tc>
          <w:tcPr>
            <w:tcW w:w="850" w:type="dxa"/>
            <w:tcBorders>
              <w:top w:val="nil"/>
              <w:left w:val="nil"/>
              <w:bottom w:val="single" w:sz="4" w:space="0" w:color="auto"/>
              <w:right w:val="single" w:sz="4" w:space="0" w:color="auto"/>
            </w:tcBorders>
            <w:shd w:val="clear" w:color="000000" w:fill="FFFFFF"/>
            <w:vAlign w:val="center"/>
          </w:tcPr>
          <w:p w:rsidR="00145A78" w:rsidRPr="009004EB" w:rsidRDefault="008A2C83" w:rsidP="00E125B6">
            <w:pPr>
              <w:jc w:val="center"/>
              <w:rPr>
                <w:rFonts w:ascii="Times New Roman" w:hAnsi="Times New Roman"/>
                <w:color w:val="000000"/>
                <w:sz w:val="16"/>
                <w:szCs w:val="16"/>
              </w:rPr>
            </w:pPr>
            <w:r>
              <w:rPr>
                <w:rFonts w:ascii="Times New Roman" w:hAnsi="Times New Roman"/>
                <w:color w:val="000000"/>
                <w:sz w:val="16"/>
                <w:szCs w:val="16"/>
              </w:rPr>
              <w:t>52</w:t>
            </w:r>
          </w:p>
        </w:tc>
        <w:tc>
          <w:tcPr>
            <w:tcW w:w="709" w:type="dxa"/>
            <w:tcBorders>
              <w:top w:val="nil"/>
              <w:left w:val="nil"/>
              <w:bottom w:val="single" w:sz="4" w:space="0" w:color="auto"/>
              <w:right w:val="single" w:sz="4" w:space="0" w:color="auto"/>
            </w:tcBorders>
            <w:shd w:val="clear" w:color="000000" w:fill="FFFFFF"/>
            <w:noWrap/>
            <w:vAlign w:val="center"/>
          </w:tcPr>
          <w:p w:rsidR="00145A78" w:rsidRPr="009004EB" w:rsidRDefault="008A2C83" w:rsidP="00E125B6">
            <w:pPr>
              <w:jc w:val="center"/>
              <w:rPr>
                <w:rFonts w:ascii="Times New Roman" w:hAnsi="Times New Roman"/>
                <w:color w:val="000000"/>
                <w:sz w:val="16"/>
                <w:szCs w:val="16"/>
              </w:rPr>
            </w:pPr>
            <w:r>
              <w:rPr>
                <w:rFonts w:ascii="Times New Roman" w:hAnsi="Times New Roman"/>
                <w:color w:val="000000"/>
                <w:sz w:val="16"/>
                <w:szCs w:val="16"/>
              </w:rPr>
              <w:t>52</w:t>
            </w:r>
          </w:p>
        </w:tc>
        <w:tc>
          <w:tcPr>
            <w:tcW w:w="850" w:type="dxa"/>
            <w:tcBorders>
              <w:top w:val="nil"/>
              <w:left w:val="nil"/>
              <w:bottom w:val="single" w:sz="4" w:space="0" w:color="auto"/>
              <w:right w:val="single" w:sz="4" w:space="0" w:color="auto"/>
            </w:tcBorders>
            <w:shd w:val="clear" w:color="000000" w:fill="FFFFFF"/>
            <w:noWrap/>
            <w:vAlign w:val="center"/>
          </w:tcPr>
          <w:p w:rsidR="00145A78" w:rsidRPr="009004EB" w:rsidRDefault="00D16C10" w:rsidP="00E125B6">
            <w:pPr>
              <w:jc w:val="center"/>
              <w:rPr>
                <w:rFonts w:ascii="Times New Roman" w:hAnsi="Times New Roman"/>
                <w:color w:val="000000"/>
                <w:sz w:val="16"/>
                <w:szCs w:val="16"/>
              </w:rPr>
            </w:pPr>
            <w:r>
              <w:rPr>
                <w:rFonts w:ascii="Times New Roman" w:hAnsi="Times New Roman"/>
                <w:color w:val="000000"/>
                <w:sz w:val="16"/>
                <w:szCs w:val="16"/>
              </w:rPr>
              <w:t>19</w:t>
            </w:r>
          </w:p>
        </w:tc>
        <w:tc>
          <w:tcPr>
            <w:tcW w:w="851" w:type="dxa"/>
            <w:tcBorders>
              <w:top w:val="nil"/>
              <w:left w:val="nil"/>
              <w:bottom w:val="single" w:sz="4" w:space="0" w:color="auto"/>
              <w:right w:val="single" w:sz="4" w:space="0" w:color="auto"/>
            </w:tcBorders>
            <w:shd w:val="clear" w:color="000000" w:fill="FFFFFF"/>
            <w:noWrap/>
            <w:vAlign w:val="center"/>
          </w:tcPr>
          <w:p w:rsidR="00145A78" w:rsidRPr="009004EB" w:rsidRDefault="00ED41FB" w:rsidP="00E125B6">
            <w:pPr>
              <w:jc w:val="center"/>
              <w:rPr>
                <w:rFonts w:ascii="Times New Roman" w:hAnsi="Times New Roman"/>
                <w:color w:val="000000"/>
                <w:sz w:val="16"/>
                <w:szCs w:val="16"/>
              </w:rPr>
            </w:pPr>
            <w:r>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tcPr>
          <w:p w:rsidR="00145A78" w:rsidRPr="009004EB" w:rsidRDefault="00D16C10" w:rsidP="00D16C10">
            <w:pPr>
              <w:jc w:val="center"/>
              <w:rPr>
                <w:rFonts w:ascii="Times New Roman" w:hAnsi="Times New Roman"/>
                <w:color w:val="000000"/>
                <w:sz w:val="16"/>
                <w:szCs w:val="16"/>
              </w:rPr>
            </w:pPr>
            <w:r>
              <w:rPr>
                <w:rFonts w:ascii="Times New Roman" w:hAnsi="Times New Roman"/>
                <w:color w:val="000000"/>
                <w:sz w:val="16"/>
                <w:szCs w:val="16"/>
              </w:rPr>
              <w:t>59,37</w:t>
            </w:r>
          </w:p>
        </w:tc>
        <w:tc>
          <w:tcPr>
            <w:tcW w:w="992" w:type="dxa"/>
            <w:tcBorders>
              <w:top w:val="nil"/>
              <w:left w:val="nil"/>
              <w:bottom w:val="single" w:sz="4" w:space="0" w:color="auto"/>
              <w:right w:val="single" w:sz="4" w:space="0" w:color="auto"/>
            </w:tcBorders>
            <w:shd w:val="clear" w:color="000000" w:fill="FFFFFF"/>
            <w:noWrap/>
            <w:vAlign w:val="center"/>
          </w:tcPr>
          <w:p w:rsidR="00145A78" w:rsidRPr="009004EB" w:rsidRDefault="00145A78" w:rsidP="00E125B6">
            <w:pPr>
              <w:jc w:val="center"/>
              <w:rPr>
                <w:rFonts w:ascii="Times New Roman" w:hAnsi="Times New Roman"/>
                <w:color w:val="000000"/>
                <w:sz w:val="16"/>
                <w:szCs w:val="16"/>
              </w:rPr>
            </w:pPr>
            <w:r w:rsidRPr="009004EB">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000000" w:fill="FFFFFF"/>
            <w:noWrap/>
            <w:vAlign w:val="center"/>
          </w:tcPr>
          <w:p w:rsidR="00145A78" w:rsidRPr="009004EB" w:rsidRDefault="00D16C10" w:rsidP="00D16C10">
            <w:pPr>
              <w:jc w:val="center"/>
              <w:rPr>
                <w:rFonts w:ascii="Times New Roman" w:hAnsi="Times New Roman"/>
                <w:color w:val="000000"/>
                <w:sz w:val="16"/>
                <w:szCs w:val="16"/>
              </w:rPr>
            </w:pPr>
            <w:r>
              <w:rPr>
                <w:rFonts w:ascii="Times New Roman" w:hAnsi="Times New Roman"/>
                <w:color w:val="000000"/>
                <w:sz w:val="16"/>
                <w:szCs w:val="16"/>
              </w:rPr>
              <w:t>1,15</w:t>
            </w:r>
          </w:p>
        </w:tc>
        <w:tc>
          <w:tcPr>
            <w:tcW w:w="708" w:type="dxa"/>
            <w:tcBorders>
              <w:top w:val="nil"/>
              <w:left w:val="nil"/>
              <w:bottom w:val="single" w:sz="4" w:space="0" w:color="auto"/>
              <w:right w:val="single" w:sz="4" w:space="0" w:color="auto"/>
            </w:tcBorders>
            <w:shd w:val="clear" w:color="000000" w:fill="FFFFFF"/>
            <w:noWrap/>
            <w:vAlign w:val="center"/>
          </w:tcPr>
          <w:p w:rsidR="00145A78" w:rsidRPr="009004EB" w:rsidRDefault="00D16C10" w:rsidP="00E125B6">
            <w:pPr>
              <w:jc w:val="center"/>
              <w:rPr>
                <w:rFonts w:ascii="Times New Roman" w:hAnsi="Times New Roman"/>
                <w:color w:val="000000"/>
                <w:sz w:val="16"/>
                <w:szCs w:val="16"/>
              </w:rPr>
            </w:pPr>
            <w:r>
              <w:rPr>
                <w:rFonts w:ascii="Times New Roman" w:hAnsi="Times New Roman"/>
                <w:color w:val="000000"/>
                <w:sz w:val="16"/>
                <w:szCs w:val="16"/>
              </w:rPr>
              <w:t>16</w:t>
            </w:r>
          </w:p>
        </w:tc>
        <w:tc>
          <w:tcPr>
            <w:tcW w:w="851" w:type="dxa"/>
            <w:tcBorders>
              <w:top w:val="nil"/>
              <w:left w:val="nil"/>
              <w:bottom w:val="single" w:sz="4" w:space="0" w:color="auto"/>
              <w:right w:val="single" w:sz="4" w:space="0" w:color="auto"/>
            </w:tcBorders>
            <w:shd w:val="clear" w:color="000000" w:fill="FFFFFF"/>
            <w:noWrap/>
            <w:vAlign w:val="center"/>
          </w:tcPr>
          <w:p w:rsidR="00145A78" w:rsidRPr="009004EB" w:rsidRDefault="00D16C10" w:rsidP="00E125B6">
            <w:pPr>
              <w:jc w:val="center"/>
              <w:rPr>
                <w:rFonts w:ascii="Times New Roman" w:hAnsi="Times New Roman"/>
                <w:color w:val="000000"/>
                <w:sz w:val="16"/>
                <w:szCs w:val="16"/>
              </w:rPr>
            </w:pPr>
            <w:r>
              <w:rPr>
                <w:rFonts w:ascii="Times New Roman" w:hAnsi="Times New Roman"/>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center"/>
          </w:tcPr>
          <w:p w:rsidR="00145A78" w:rsidRPr="00D16C10" w:rsidRDefault="00D16C10" w:rsidP="00E125B6">
            <w:pPr>
              <w:jc w:val="center"/>
              <w:rPr>
                <w:rFonts w:ascii="Times New Roman" w:hAnsi="Times New Roman"/>
                <w:color w:val="000000"/>
                <w:sz w:val="16"/>
                <w:szCs w:val="16"/>
              </w:rPr>
            </w:pPr>
            <w:r w:rsidRPr="00D16C10">
              <w:rPr>
                <w:rFonts w:ascii="Times New Roman" w:eastAsia="SimSun" w:hAnsi="Times New Roman"/>
                <w:kern w:val="1"/>
                <w:sz w:val="16"/>
                <w:szCs w:val="16"/>
                <w:lang w:eastAsia="ar-SA"/>
              </w:rPr>
              <w:t>133 999</w:t>
            </w:r>
          </w:p>
        </w:tc>
        <w:tc>
          <w:tcPr>
            <w:tcW w:w="993" w:type="dxa"/>
            <w:tcBorders>
              <w:top w:val="nil"/>
              <w:left w:val="nil"/>
              <w:bottom w:val="single" w:sz="4" w:space="0" w:color="auto"/>
              <w:right w:val="single" w:sz="4" w:space="0" w:color="auto"/>
            </w:tcBorders>
            <w:shd w:val="clear" w:color="000000" w:fill="FFFFFF"/>
            <w:noWrap/>
            <w:vAlign w:val="center"/>
          </w:tcPr>
          <w:p w:rsidR="00145A78" w:rsidRPr="009004EB" w:rsidRDefault="00D16C10" w:rsidP="00E125B6">
            <w:pPr>
              <w:jc w:val="center"/>
              <w:rPr>
                <w:rFonts w:ascii="Times New Roman" w:hAnsi="Times New Roman"/>
                <w:color w:val="000000"/>
                <w:sz w:val="16"/>
                <w:szCs w:val="16"/>
              </w:rPr>
            </w:pPr>
            <w:r>
              <w:rPr>
                <w:rFonts w:ascii="Times New Roman" w:hAnsi="Times New Roman"/>
                <w:color w:val="000000"/>
                <w:sz w:val="16"/>
                <w:szCs w:val="16"/>
              </w:rPr>
              <w:t>10014</w:t>
            </w:r>
          </w:p>
        </w:tc>
        <w:tc>
          <w:tcPr>
            <w:tcW w:w="992" w:type="dxa"/>
            <w:tcBorders>
              <w:top w:val="nil"/>
              <w:left w:val="nil"/>
              <w:bottom w:val="single" w:sz="4" w:space="0" w:color="auto"/>
              <w:right w:val="single" w:sz="4" w:space="0" w:color="auto"/>
            </w:tcBorders>
            <w:shd w:val="clear" w:color="000000" w:fill="FFFFFF"/>
            <w:noWrap/>
            <w:vAlign w:val="center"/>
          </w:tcPr>
          <w:p w:rsidR="00145A78" w:rsidRPr="009004EB" w:rsidRDefault="00D16C10" w:rsidP="00E125B6">
            <w:pPr>
              <w:jc w:val="center"/>
              <w:rPr>
                <w:rFonts w:ascii="Times New Roman" w:hAnsi="Times New Roman"/>
                <w:color w:val="000000"/>
                <w:sz w:val="16"/>
                <w:szCs w:val="16"/>
              </w:rPr>
            </w:pPr>
            <w:r>
              <w:rPr>
                <w:rFonts w:ascii="Times New Roman" w:hAnsi="Times New Roman"/>
                <w:color w:val="000000"/>
                <w:sz w:val="16"/>
                <w:szCs w:val="16"/>
              </w:rPr>
              <w:t>25</w:t>
            </w:r>
          </w:p>
        </w:tc>
        <w:tc>
          <w:tcPr>
            <w:tcW w:w="1828" w:type="dxa"/>
            <w:tcBorders>
              <w:top w:val="nil"/>
              <w:left w:val="nil"/>
              <w:bottom w:val="single" w:sz="4" w:space="0" w:color="auto"/>
              <w:right w:val="single" w:sz="4" w:space="0" w:color="auto"/>
            </w:tcBorders>
            <w:shd w:val="clear" w:color="000000" w:fill="FFFFFF"/>
            <w:noWrap/>
            <w:vAlign w:val="center"/>
          </w:tcPr>
          <w:p w:rsidR="00145A78" w:rsidRPr="009004EB" w:rsidRDefault="00145A78" w:rsidP="00E125B6">
            <w:pPr>
              <w:jc w:val="center"/>
              <w:rPr>
                <w:rFonts w:ascii="Times New Roman" w:hAnsi="Times New Roman"/>
                <w:b/>
                <w:bCs/>
                <w:color w:val="000000"/>
                <w:sz w:val="16"/>
                <w:szCs w:val="16"/>
              </w:rPr>
            </w:pPr>
            <w:r w:rsidRPr="009004EB">
              <w:rPr>
                <w:rFonts w:ascii="Times New Roman" w:hAnsi="Times New Roman"/>
                <w:b/>
                <w:bCs/>
                <w:color w:val="000000"/>
                <w:sz w:val="16"/>
                <w:szCs w:val="16"/>
              </w:rPr>
              <w:t>0</w:t>
            </w:r>
          </w:p>
        </w:tc>
      </w:tr>
    </w:tbl>
    <w:p w:rsidR="00145A78" w:rsidRDefault="00145A78" w:rsidP="00145A78">
      <w:pPr>
        <w:rPr>
          <w:rFonts w:ascii="Times New Roman" w:hAnsi="Times New Roman"/>
          <w:sz w:val="16"/>
          <w:szCs w:val="16"/>
        </w:rPr>
      </w:pPr>
    </w:p>
    <w:p w:rsidR="00145A78" w:rsidRPr="009004EB" w:rsidRDefault="00145A78" w:rsidP="00145A78">
      <w:pPr>
        <w:rPr>
          <w:rFonts w:ascii="Times New Roman" w:hAnsi="Times New Roman"/>
          <w:sz w:val="16"/>
          <w:szCs w:val="16"/>
        </w:rPr>
      </w:pP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sz w:val="24"/>
          <w:szCs w:val="24"/>
        </w:rPr>
        <w:t>Приложение  №</w:t>
      </w:r>
      <w:r>
        <w:rPr>
          <w:rFonts w:ascii="Times New Roman" w:hAnsi="Times New Roman"/>
          <w:sz w:val="24"/>
          <w:szCs w:val="24"/>
        </w:rPr>
        <w:t xml:space="preserve"> </w:t>
      </w:r>
      <w:r w:rsidRPr="004170D3">
        <w:rPr>
          <w:rFonts w:ascii="Times New Roman" w:hAnsi="Times New Roman"/>
          <w:sz w:val="24"/>
          <w:szCs w:val="24"/>
        </w:rPr>
        <w:t>1.1</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sidRPr="004170D3">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современной</w:t>
      </w:r>
      <w:r>
        <w:rPr>
          <w:rFonts w:ascii="Times New Roman" w:hAnsi="Times New Roman"/>
          <w:bCs/>
          <w:sz w:val="24"/>
          <w:szCs w:val="24"/>
        </w:rPr>
        <w:t xml:space="preserve"> городской среды</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Pr>
          <w:rFonts w:ascii="Times New Roman" w:hAnsi="Times New Roman"/>
          <w:bCs/>
          <w:sz w:val="24"/>
          <w:szCs w:val="24"/>
        </w:rPr>
        <w:t xml:space="preserve">муниципального образования </w:t>
      </w:r>
      <w:r w:rsidR="00ED41FB">
        <w:rPr>
          <w:rFonts w:ascii="Times New Roman" w:hAnsi="Times New Roman"/>
          <w:bCs/>
          <w:sz w:val="24"/>
          <w:szCs w:val="24"/>
        </w:rPr>
        <w:t>Домбаровский</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Pr>
          <w:rFonts w:ascii="Times New Roman" w:hAnsi="Times New Roman"/>
          <w:bCs/>
          <w:sz w:val="24"/>
          <w:szCs w:val="24"/>
        </w:rPr>
        <w:t>пос</w:t>
      </w:r>
      <w:r w:rsidRPr="004170D3">
        <w:rPr>
          <w:rFonts w:ascii="Times New Roman" w:hAnsi="Times New Roman"/>
          <w:bCs/>
          <w:sz w:val="24"/>
          <w:szCs w:val="24"/>
        </w:rPr>
        <w:t xml:space="preserve">совет» </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p>
    <w:p w:rsidR="00145A78" w:rsidRPr="00861BD0" w:rsidRDefault="00145A78" w:rsidP="00145A78">
      <w:pPr>
        <w:widowControl w:val="0"/>
        <w:autoSpaceDE w:val="0"/>
        <w:autoSpaceDN w:val="0"/>
        <w:adjustRightInd w:val="0"/>
        <w:spacing w:after="0" w:line="240" w:lineRule="auto"/>
        <w:ind w:firstLine="9720"/>
        <w:rPr>
          <w:rFonts w:ascii="Times New Roman" w:hAnsi="Times New Roman"/>
          <w:sz w:val="24"/>
          <w:szCs w:val="24"/>
        </w:rPr>
      </w:pPr>
    </w:p>
    <w:p w:rsidR="00145A78" w:rsidRPr="00BD6921" w:rsidRDefault="00145A78" w:rsidP="00145A78">
      <w:pPr>
        <w:jc w:val="center"/>
        <w:rPr>
          <w:rFonts w:ascii="Times New Roman" w:hAnsi="Times New Roman"/>
          <w:sz w:val="24"/>
          <w:szCs w:val="24"/>
        </w:rPr>
      </w:pPr>
      <w:r w:rsidRPr="00BD6921">
        <w:rPr>
          <w:rFonts w:ascii="Times New Roman" w:hAnsi="Times New Roman"/>
          <w:sz w:val="24"/>
          <w:szCs w:val="24"/>
        </w:rPr>
        <w:t>Адресный перечень всех дворовых территорий, нуждающихся в благоустройстве и подлежащих благоустройству</w:t>
      </w:r>
      <w:r w:rsidR="00BA3A76">
        <w:rPr>
          <w:rFonts w:ascii="Times New Roman" w:hAnsi="Times New Roman"/>
          <w:sz w:val="24"/>
          <w:szCs w:val="24"/>
        </w:rPr>
        <w:t>.</w:t>
      </w:r>
      <w:r w:rsidRPr="00BD6921">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811"/>
        <w:gridCol w:w="2375"/>
        <w:gridCol w:w="2011"/>
        <w:gridCol w:w="2483"/>
        <w:gridCol w:w="2424"/>
      </w:tblGrid>
      <w:tr w:rsidR="00D2359A" w:rsidTr="00D2359A">
        <w:tc>
          <w:tcPr>
            <w:tcW w:w="2682" w:type="dxa"/>
          </w:tcPr>
          <w:p w:rsidR="00D2359A" w:rsidRPr="002F3152" w:rsidRDefault="00D2359A" w:rsidP="00E125B6">
            <w:pPr>
              <w:jc w:val="center"/>
              <w:rPr>
                <w:rFonts w:ascii="Times New Roman" w:hAnsi="Times New Roman"/>
              </w:rPr>
            </w:pPr>
            <w:r w:rsidRPr="002F3152">
              <w:rPr>
                <w:rFonts w:ascii="Times New Roman" w:hAnsi="Times New Roman"/>
              </w:rPr>
              <w:t xml:space="preserve">Адрес дворовой территории </w:t>
            </w:r>
          </w:p>
        </w:tc>
        <w:tc>
          <w:tcPr>
            <w:tcW w:w="2811" w:type="dxa"/>
          </w:tcPr>
          <w:p w:rsidR="00D2359A" w:rsidRPr="002F3152" w:rsidRDefault="00D2359A" w:rsidP="00E125B6">
            <w:pPr>
              <w:jc w:val="center"/>
              <w:rPr>
                <w:rFonts w:ascii="Times New Roman" w:hAnsi="Times New Roman"/>
              </w:rPr>
            </w:pPr>
            <w:r w:rsidRPr="002F3152">
              <w:rPr>
                <w:rFonts w:ascii="Times New Roman" w:hAnsi="Times New Roman"/>
              </w:rPr>
              <w:t>Состояние дворовой территории</w:t>
            </w:r>
          </w:p>
          <w:p w:rsidR="00D2359A" w:rsidRPr="002F3152" w:rsidRDefault="00D2359A" w:rsidP="00E125B6">
            <w:pPr>
              <w:jc w:val="center"/>
              <w:rPr>
                <w:rFonts w:ascii="Times New Roman" w:hAnsi="Times New Roman"/>
              </w:rPr>
            </w:pPr>
            <w:r w:rsidRPr="002F3152">
              <w:rPr>
                <w:rFonts w:ascii="Times New Roman" w:hAnsi="Times New Roman"/>
              </w:rPr>
              <w:t xml:space="preserve">(удовлетворительное/ неудовлетворительное)  </w:t>
            </w:r>
          </w:p>
        </w:tc>
        <w:tc>
          <w:tcPr>
            <w:tcW w:w="2375" w:type="dxa"/>
          </w:tcPr>
          <w:p w:rsidR="00D2359A" w:rsidRPr="002F3152" w:rsidRDefault="00D2359A" w:rsidP="00E125B6">
            <w:pPr>
              <w:jc w:val="center"/>
              <w:rPr>
                <w:rFonts w:ascii="Times New Roman" w:hAnsi="Times New Roman"/>
              </w:rPr>
            </w:pPr>
            <w:r w:rsidRPr="002F3152">
              <w:rPr>
                <w:rFonts w:ascii="Times New Roman" w:hAnsi="Times New Roman"/>
              </w:rPr>
              <w:t>Площадь земельного</w:t>
            </w:r>
          </w:p>
          <w:p w:rsidR="00D2359A" w:rsidRPr="002F3152" w:rsidRDefault="00D2359A" w:rsidP="00E125B6">
            <w:pPr>
              <w:jc w:val="center"/>
              <w:rPr>
                <w:rFonts w:ascii="Times New Roman" w:hAnsi="Times New Roman"/>
              </w:rPr>
            </w:pPr>
            <w:r w:rsidRPr="002F3152">
              <w:rPr>
                <w:rFonts w:ascii="Times New Roman" w:hAnsi="Times New Roman"/>
              </w:rPr>
              <w:t xml:space="preserve"> участка (кв.м.)</w:t>
            </w:r>
          </w:p>
        </w:tc>
        <w:tc>
          <w:tcPr>
            <w:tcW w:w="2011" w:type="dxa"/>
          </w:tcPr>
          <w:p w:rsidR="00D2359A" w:rsidRPr="002F3152" w:rsidRDefault="00D2359A" w:rsidP="00E125B6">
            <w:pPr>
              <w:jc w:val="center"/>
              <w:rPr>
                <w:rFonts w:ascii="Times New Roman" w:hAnsi="Times New Roman"/>
              </w:rPr>
            </w:pPr>
            <w:r>
              <w:rPr>
                <w:rFonts w:ascii="Times New Roman" w:hAnsi="Times New Roman"/>
              </w:rPr>
              <w:t>Срок исполнения мероприятий программы</w:t>
            </w:r>
          </w:p>
        </w:tc>
        <w:tc>
          <w:tcPr>
            <w:tcW w:w="2483" w:type="dxa"/>
          </w:tcPr>
          <w:p w:rsidR="00D2359A" w:rsidRPr="002F3152" w:rsidRDefault="00D2359A" w:rsidP="00E125B6">
            <w:pPr>
              <w:jc w:val="center"/>
              <w:rPr>
                <w:rFonts w:ascii="Times New Roman" w:hAnsi="Times New Roman"/>
              </w:rPr>
            </w:pPr>
            <w:r w:rsidRPr="002F3152">
              <w:rPr>
                <w:rFonts w:ascii="Times New Roman" w:hAnsi="Times New Roman"/>
              </w:rPr>
              <w:t>Площадь здания, сооружения (кв.м.)</w:t>
            </w:r>
          </w:p>
          <w:p w:rsidR="00D2359A" w:rsidRPr="002F3152" w:rsidRDefault="00D2359A" w:rsidP="00E125B6">
            <w:pPr>
              <w:jc w:val="center"/>
              <w:rPr>
                <w:rFonts w:ascii="Times New Roman" w:hAnsi="Times New Roman"/>
              </w:rPr>
            </w:pPr>
            <w:r w:rsidRPr="002F3152">
              <w:rPr>
                <w:rFonts w:ascii="Times New Roman" w:hAnsi="Times New Roman"/>
              </w:rPr>
              <w:t>Количество проживающих</w:t>
            </w:r>
          </w:p>
        </w:tc>
        <w:tc>
          <w:tcPr>
            <w:tcW w:w="2424" w:type="dxa"/>
          </w:tcPr>
          <w:p w:rsidR="00D2359A" w:rsidRPr="002F3152" w:rsidRDefault="00D2359A" w:rsidP="00E125B6">
            <w:pPr>
              <w:jc w:val="center"/>
              <w:rPr>
                <w:rFonts w:ascii="Times New Roman" w:hAnsi="Times New Roman"/>
              </w:rPr>
            </w:pPr>
            <w:r w:rsidRPr="002F3152">
              <w:rPr>
                <w:rFonts w:ascii="Times New Roman" w:hAnsi="Times New Roman"/>
              </w:rPr>
              <w:t xml:space="preserve">Координаты </w:t>
            </w:r>
          </w:p>
        </w:tc>
      </w:tr>
      <w:tr w:rsidR="002E09ED" w:rsidTr="00D2359A">
        <w:tc>
          <w:tcPr>
            <w:tcW w:w="2682" w:type="dxa"/>
          </w:tcPr>
          <w:p w:rsidR="002E09ED" w:rsidRPr="0096203E" w:rsidRDefault="002E09ED" w:rsidP="002E09ED">
            <w:pPr>
              <w:jc w:val="center"/>
              <w:rPr>
                <w:rFonts w:ascii="Times New Roman" w:hAnsi="Times New Roman"/>
                <w:sz w:val="24"/>
                <w:szCs w:val="24"/>
              </w:rPr>
            </w:pPr>
            <w:r w:rsidRPr="0096203E">
              <w:rPr>
                <w:rFonts w:ascii="Times New Roman" w:hAnsi="Times New Roman"/>
                <w:sz w:val="24"/>
                <w:szCs w:val="24"/>
              </w:rPr>
              <w:t>п. Домбаровский                          ул. Халтурина, 4</w:t>
            </w:r>
          </w:p>
        </w:tc>
        <w:tc>
          <w:tcPr>
            <w:tcW w:w="2811" w:type="dxa"/>
          </w:tcPr>
          <w:p w:rsidR="002E09ED" w:rsidRPr="0096203E" w:rsidRDefault="002E09ED" w:rsidP="002E09ED">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2E09ED">
            <w:pPr>
              <w:jc w:val="center"/>
              <w:rPr>
                <w:rFonts w:ascii="Times New Roman" w:hAnsi="Times New Roman"/>
                <w:sz w:val="24"/>
                <w:szCs w:val="24"/>
              </w:rPr>
            </w:pPr>
            <w:r w:rsidRPr="0096203E">
              <w:rPr>
                <w:rFonts w:ascii="Times New Roman" w:hAnsi="Times New Roman"/>
                <w:sz w:val="24"/>
                <w:szCs w:val="24"/>
              </w:rPr>
              <w:t>401,45</w:t>
            </w:r>
          </w:p>
        </w:tc>
        <w:tc>
          <w:tcPr>
            <w:tcW w:w="2011" w:type="dxa"/>
          </w:tcPr>
          <w:p w:rsidR="002E09ED" w:rsidRPr="0096203E" w:rsidRDefault="002E09ED" w:rsidP="002E09ED">
            <w:pPr>
              <w:jc w:val="center"/>
              <w:rPr>
                <w:rFonts w:ascii="Times New Roman" w:hAnsi="Times New Roman"/>
                <w:sz w:val="24"/>
                <w:szCs w:val="24"/>
              </w:rPr>
            </w:pPr>
            <w:r>
              <w:rPr>
                <w:rFonts w:ascii="Times New Roman" w:hAnsi="Times New Roman"/>
                <w:sz w:val="24"/>
                <w:szCs w:val="24"/>
              </w:rPr>
              <w:t>2020</w:t>
            </w:r>
          </w:p>
        </w:tc>
        <w:tc>
          <w:tcPr>
            <w:tcW w:w="2483" w:type="dxa"/>
          </w:tcPr>
          <w:p w:rsidR="002E09ED" w:rsidRPr="0096203E" w:rsidRDefault="002E09ED" w:rsidP="002E09ED">
            <w:pPr>
              <w:jc w:val="center"/>
              <w:rPr>
                <w:rFonts w:ascii="Times New Roman" w:hAnsi="Times New Roman"/>
                <w:sz w:val="24"/>
                <w:szCs w:val="24"/>
              </w:rPr>
            </w:pPr>
            <w:r w:rsidRPr="0096203E">
              <w:rPr>
                <w:rFonts w:ascii="Times New Roman" w:hAnsi="Times New Roman"/>
                <w:sz w:val="24"/>
                <w:szCs w:val="24"/>
              </w:rPr>
              <w:t>746,3</w:t>
            </w:r>
            <w:r>
              <w:rPr>
                <w:rFonts w:ascii="Times New Roman" w:hAnsi="Times New Roman"/>
                <w:sz w:val="24"/>
                <w:szCs w:val="24"/>
              </w:rPr>
              <w:t>/ 26 человек</w:t>
            </w:r>
          </w:p>
        </w:tc>
        <w:tc>
          <w:tcPr>
            <w:tcW w:w="2424" w:type="dxa"/>
          </w:tcPr>
          <w:p w:rsidR="002E09ED" w:rsidRPr="0096203E" w:rsidRDefault="002E09ED" w:rsidP="002E09ED">
            <w:pPr>
              <w:jc w:val="center"/>
              <w:rPr>
                <w:rFonts w:ascii="Times New Roman" w:hAnsi="Times New Roman"/>
                <w:sz w:val="24"/>
                <w:szCs w:val="24"/>
              </w:rPr>
            </w:pPr>
            <w:r w:rsidRPr="0096203E">
              <w:rPr>
                <w:rFonts w:ascii="Times New Roman" w:hAnsi="Times New Roman"/>
                <w:color w:val="000000"/>
                <w:sz w:val="24"/>
                <w:szCs w:val="24"/>
                <w:shd w:val="clear" w:color="auto" w:fill="FFFFFF"/>
              </w:rPr>
              <w:t>50.5627415, 59.5332975</w:t>
            </w:r>
          </w:p>
        </w:tc>
      </w:tr>
      <w:tr w:rsidR="002E09ED" w:rsidTr="00D2359A">
        <w:tc>
          <w:tcPr>
            <w:tcW w:w="2682" w:type="dxa"/>
          </w:tcPr>
          <w:p w:rsidR="002E09ED" w:rsidRPr="0096203E" w:rsidRDefault="002E09ED" w:rsidP="00D02194">
            <w:pPr>
              <w:jc w:val="center"/>
              <w:rPr>
                <w:rFonts w:ascii="Times New Roman" w:hAnsi="Times New Roman"/>
                <w:sz w:val="24"/>
                <w:szCs w:val="24"/>
              </w:rPr>
            </w:pPr>
            <w:r w:rsidRPr="0096203E">
              <w:rPr>
                <w:rFonts w:ascii="Times New Roman" w:hAnsi="Times New Roman"/>
                <w:sz w:val="24"/>
                <w:szCs w:val="24"/>
              </w:rPr>
              <w:t>п. Домбаровский,                         ул. Комсомольская, 3</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2000</w:t>
            </w:r>
          </w:p>
        </w:tc>
        <w:tc>
          <w:tcPr>
            <w:tcW w:w="2011" w:type="dxa"/>
          </w:tcPr>
          <w:p w:rsidR="002E09ED" w:rsidRPr="0096203E" w:rsidRDefault="002E09ED" w:rsidP="00402DE6">
            <w:pPr>
              <w:jc w:val="center"/>
              <w:rPr>
                <w:rFonts w:ascii="Times New Roman" w:hAnsi="Times New Roman"/>
                <w:sz w:val="24"/>
                <w:szCs w:val="24"/>
              </w:rPr>
            </w:pPr>
            <w:r>
              <w:rPr>
                <w:rFonts w:ascii="Times New Roman" w:hAnsi="Times New Roman"/>
                <w:sz w:val="24"/>
                <w:szCs w:val="24"/>
              </w:rPr>
              <w:t>2021</w:t>
            </w:r>
          </w:p>
        </w:tc>
        <w:tc>
          <w:tcPr>
            <w:tcW w:w="2483" w:type="dxa"/>
          </w:tcPr>
          <w:p w:rsidR="002E09ED" w:rsidRPr="0096203E" w:rsidRDefault="002E09ED" w:rsidP="00402DE6">
            <w:pPr>
              <w:jc w:val="center"/>
              <w:rPr>
                <w:rFonts w:ascii="Times New Roman" w:hAnsi="Times New Roman"/>
                <w:sz w:val="24"/>
                <w:szCs w:val="24"/>
              </w:rPr>
            </w:pPr>
            <w:r w:rsidRPr="0096203E">
              <w:rPr>
                <w:rFonts w:ascii="Times New Roman" w:hAnsi="Times New Roman"/>
                <w:sz w:val="24"/>
                <w:szCs w:val="24"/>
              </w:rPr>
              <w:t>3462,8</w:t>
            </w:r>
            <w:r>
              <w:rPr>
                <w:rFonts w:ascii="Times New Roman" w:hAnsi="Times New Roman"/>
                <w:sz w:val="24"/>
                <w:szCs w:val="24"/>
              </w:rPr>
              <w:t>/ 157 человек</w:t>
            </w:r>
          </w:p>
        </w:tc>
        <w:tc>
          <w:tcPr>
            <w:tcW w:w="2424" w:type="dxa"/>
          </w:tcPr>
          <w:p w:rsidR="002E09ED" w:rsidRPr="0096203E" w:rsidRDefault="002E09ED" w:rsidP="0096203E">
            <w:pPr>
              <w:jc w:val="center"/>
              <w:rPr>
                <w:rFonts w:ascii="Times New Roman" w:hAnsi="Times New Roman"/>
                <w:sz w:val="24"/>
                <w:szCs w:val="24"/>
              </w:rPr>
            </w:pPr>
            <w:r w:rsidRPr="0096203E">
              <w:rPr>
                <w:rFonts w:ascii="Times New Roman" w:hAnsi="Times New Roman"/>
                <w:sz w:val="24"/>
                <w:szCs w:val="24"/>
              </w:rPr>
              <w:t xml:space="preserve">50.578265, 59.525441, </w:t>
            </w:r>
          </w:p>
        </w:tc>
      </w:tr>
      <w:tr w:rsidR="002E09ED" w:rsidTr="00D2359A">
        <w:tc>
          <w:tcPr>
            <w:tcW w:w="2682"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 xml:space="preserve">п. Домбаровский,                          ул. Комсомольская, 3/1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2000</w:t>
            </w:r>
          </w:p>
        </w:tc>
        <w:tc>
          <w:tcPr>
            <w:tcW w:w="2011" w:type="dxa"/>
          </w:tcPr>
          <w:p w:rsidR="002E09ED" w:rsidRPr="0096203E" w:rsidRDefault="002E09ED" w:rsidP="00DD7DAF">
            <w:pPr>
              <w:jc w:val="center"/>
              <w:rPr>
                <w:rFonts w:ascii="Times New Roman" w:hAnsi="Times New Roman"/>
                <w:sz w:val="24"/>
                <w:szCs w:val="24"/>
              </w:rPr>
            </w:pPr>
            <w:r>
              <w:rPr>
                <w:rFonts w:ascii="Times New Roman" w:hAnsi="Times New Roman"/>
                <w:sz w:val="24"/>
                <w:szCs w:val="24"/>
              </w:rPr>
              <w:t>2021</w:t>
            </w:r>
          </w:p>
        </w:tc>
        <w:tc>
          <w:tcPr>
            <w:tcW w:w="2483" w:type="dxa"/>
          </w:tcPr>
          <w:p w:rsidR="002E09ED" w:rsidRPr="0096203E" w:rsidRDefault="002E09ED" w:rsidP="00DD7DAF">
            <w:pPr>
              <w:jc w:val="center"/>
              <w:rPr>
                <w:rFonts w:ascii="Times New Roman" w:hAnsi="Times New Roman"/>
                <w:sz w:val="24"/>
                <w:szCs w:val="24"/>
              </w:rPr>
            </w:pPr>
            <w:r w:rsidRPr="0096203E">
              <w:rPr>
                <w:rFonts w:ascii="Times New Roman" w:hAnsi="Times New Roman"/>
                <w:sz w:val="24"/>
                <w:szCs w:val="24"/>
              </w:rPr>
              <w:t>3822,6</w:t>
            </w:r>
            <w:r>
              <w:rPr>
                <w:rFonts w:ascii="Times New Roman" w:hAnsi="Times New Roman"/>
                <w:sz w:val="24"/>
                <w:szCs w:val="24"/>
              </w:rPr>
              <w:t xml:space="preserve">/ 159 человек </w:t>
            </w:r>
          </w:p>
        </w:tc>
        <w:tc>
          <w:tcPr>
            <w:tcW w:w="2424" w:type="dxa"/>
          </w:tcPr>
          <w:p w:rsidR="002E09ED" w:rsidRPr="0096203E" w:rsidRDefault="002E09ED" w:rsidP="00E125B6">
            <w:pPr>
              <w:jc w:val="center"/>
              <w:rPr>
                <w:rFonts w:ascii="Times New Roman" w:hAnsi="Times New Roman"/>
                <w:sz w:val="24"/>
                <w:szCs w:val="24"/>
              </w:rPr>
            </w:pPr>
            <w:r w:rsidRPr="0096203E">
              <w:rPr>
                <w:rFonts w:ascii="Times New Roman" w:hAnsi="Times New Roman"/>
                <w:color w:val="000000"/>
                <w:sz w:val="24"/>
                <w:szCs w:val="24"/>
                <w:shd w:val="clear" w:color="auto" w:fill="FFFFFF"/>
              </w:rPr>
              <w:t>50.766519, 59.5262885</w:t>
            </w:r>
          </w:p>
        </w:tc>
      </w:tr>
      <w:tr w:rsidR="002E09ED" w:rsidTr="00D2359A">
        <w:tc>
          <w:tcPr>
            <w:tcW w:w="2682"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 xml:space="preserve">п. Домбаровский,                          ул. Комсомольская, 5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950</w:t>
            </w:r>
          </w:p>
        </w:tc>
        <w:tc>
          <w:tcPr>
            <w:tcW w:w="2011" w:type="dxa"/>
          </w:tcPr>
          <w:p w:rsidR="002E09ED" w:rsidRPr="0096203E" w:rsidRDefault="002E09ED" w:rsidP="00E125B6">
            <w:pPr>
              <w:jc w:val="center"/>
              <w:rPr>
                <w:rFonts w:ascii="Times New Roman" w:hAnsi="Times New Roman"/>
                <w:sz w:val="24"/>
                <w:szCs w:val="24"/>
              </w:rPr>
            </w:pPr>
            <w:r>
              <w:rPr>
                <w:rFonts w:ascii="Times New Roman" w:hAnsi="Times New Roman"/>
                <w:sz w:val="24"/>
                <w:szCs w:val="24"/>
              </w:rPr>
              <w:t>2021</w:t>
            </w:r>
          </w:p>
        </w:tc>
        <w:tc>
          <w:tcPr>
            <w:tcW w:w="2483"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1793,3</w:t>
            </w:r>
            <w:r>
              <w:rPr>
                <w:rFonts w:ascii="Times New Roman" w:hAnsi="Times New Roman"/>
                <w:sz w:val="24"/>
                <w:szCs w:val="24"/>
              </w:rPr>
              <w:t>/ 72 человека</w:t>
            </w:r>
          </w:p>
        </w:tc>
        <w:tc>
          <w:tcPr>
            <w:tcW w:w="2424" w:type="dxa"/>
          </w:tcPr>
          <w:p w:rsidR="002E09ED" w:rsidRPr="0096203E" w:rsidRDefault="002E09ED" w:rsidP="00E125B6">
            <w:pPr>
              <w:jc w:val="center"/>
              <w:rPr>
                <w:rFonts w:ascii="Times New Roman" w:hAnsi="Times New Roman"/>
                <w:sz w:val="24"/>
                <w:szCs w:val="24"/>
              </w:rPr>
            </w:pPr>
            <w:r w:rsidRPr="0096203E">
              <w:rPr>
                <w:rFonts w:ascii="Times New Roman" w:hAnsi="Times New Roman"/>
                <w:color w:val="000000"/>
                <w:sz w:val="24"/>
                <w:szCs w:val="24"/>
                <w:shd w:val="clear" w:color="auto" w:fill="FFFFFF"/>
              </w:rPr>
              <w:t>50.7667, 59.52505</w:t>
            </w:r>
          </w:p>
        </w:tc>
      </w:tr>
      <w:tr w:rsidR="002E09ED" w:rsidTr="00D2359A">
        <w:tc>
          <w:tcPr>
            <w:tcW w:w="2682" w:type="dxa"/>
          </w:tcPr>
          <w:p w:rsidR="002E09ED" w:rsidRPr="0096203E" w:rsidRDefault="002E09ED" w:rsidP="001C10D3">
            <w:pPr>
              <w:jc w:val="center"/>
              <w:rPr>
                <w:rFonts w:ascii="Times New Roman" w:hAnsi="Times New Roman"/>
                <w:sz w:val="24"/>
                <w:szCs w:val="24"/>
              </w:rPr>
            </w:pPr>
            <w:r w:rsidRPr="0096203E">
              <w:rPr>
                <w:rFonts w:ascii="Times New Roman" w:hAnsi="Times New Roman"/>
                <w:sz w:val="24"/>
                <w:szCs w:val="24"/>
              </w:rPr>
              <w:t xml:space="preserve">п. Домбаровский,                       пер. Заводской, 14.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1149</w:t>
            </w:r>
          </w:p>
        </w:tc>
        <w:tc>
          <w:tcPr>
            <w:tcW w:w="2011" w:type="dxa"/>
          </w:tcPr>
          <w:p w:rsidR="002E09ED" w:rsidRPr="0096203E" w:rsidRDefault="002E09ED" w:rsidP="00E125B6">
            <w:pPr>
              <w:jc w:val="center"/>
              <w:rPr>
                <w:rFonts w:ascii="Times New Roman" w:hAnsi="Times New Roman"/>
                <w:sz w:val="24"/>
                <w:szCs w:val="24"/>
              </w:rPr>
            </w:pPr>
            <w:r>
              <w:rPr>
                <w:rFonts w:ascii="Times New Roman" w:hAnsi="Times New Roman"/>
                <w:sz w:val="24"/>
                <w:szCs w:val="24"/>
              </w:rPr>
              <w:t>2022</w:t>
            </w:r>
          </w:p>
        </w:tc>
        <w:tc>
          <w:tcPr>
            <w:tcW w:w="2483"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812,1</w:t>
            </w:r>
            <w:r>
              <w:rPr>
                <w:rFonts w:ascii="Times New Roman" w:hAnsi="Times New Roman"/>
                <w:sz w:val="24"/>
                <w:szCs w:val="24"/>
              </w:rPr>
              <w:t>/ 37 человек</w:t>
            </w:r>
          </w:p>
        </w:tc>
        <w:tc>
          <w:tcPr>
            <w:tcW w:w="2424" w:type="dxa"/>
          </w:tcPr>
          <w:p w:rsidR="002E09ED" w:rsidRPr="0096203E" w:rsidRDefault="002E09ED" w:rsidP="00E125B6">
            <w:pPr>
              <w:jc w:val="center"/>
              <w:rPr>
                <w:rFonts w:ascii="Times New Roman" w:hAnsi="Times New Roman"/>
                <w:sz w:val="24"/>
                <w:szCs w:val="24"/>
              </w:rPr>
            </w:pPr>
            <w:r w:rsidRPr="0096203E">
              <w:rPr>
                <w:rFonts w:ascii="Times New Roman" w:hAnsi="Times New Roman"/>
                <w:color w:val="000000"/>
                <w:sz w:val="24"/>
                <w:szCs w:val="24"/>
                <w:shd w:val="clear" w:color="auto" w:fill="FFFFFF"/>
              </w:rPr>
              <w:t>50.5667645, 59.5353465</w:t>
            </w:r>
          </w:p>
        </w:tc>
      </w:tr>
      <w:tr w:rsidR="002E09ED" w:rsidTr="00D2359A">
        <w:tc>
          <w:tcPr>
            <w:tcW w:w="2682"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 xml:space="preserve">п. Домбаровский,                         ул. Гагарина, 1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308</w:t>
            </w:r>
          </w:p>
        </w:tc>
        <w:tc>
          <w:tcPr>
            <w:tcW w:w="2011" w:type="dxa"/>
          </w:tcPr>
          <w:p w:rsidR="002E09ED" w:rsidRPr="0096203E" w:rsidRDefault="002E09ED" w:rsidP="00E125B6">
            <w:pPr>
              <w:jc w:val="center"/>
              <w:rPr>
                <w:rFonts w:ascii="Times New Roman" w:hAnsi="Times New Roman"/>
                <w:sz w:val="24"/>
                <w:szCs w:val="24"/>
              </w:rPr>
            </w:pPr>
            <w:r>
              <w:rPr>
                <w:rFonts w:ascii="Times New Roman" w:hAnsi="Times New Roman"/>
                <w:sz w:val="24"/>
                <w:szCs w:val="24"/>
              </w:rPr>
              <w:t>2022</w:t>
            </w:r>
          </w:p>
        </w:tc>
        <w:tc>
          <w:tcPr>
            <w:tcW w:w="2483"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294,6</w:t>
            </w:r>
            <w:r>
              <w:rPr>
                <w:rFonts w:ascii="Times New Roman" w:hAnsi="Times New Roman"/>
                <w:sz w:val="24"/>
                <w:szCs w:val="24"/>
              </w:rPr>
              <w:t>/ 24 человека</w:t>
            </w:r>
          </w:p>
        </w:tc>
        <w:tc>
          <w:tcPr>
            <w:tcW w:w="2424" w:type="dxa"/>
          </w:tcPr>
          <w:p w:rsidR="002E09ED" w:rsidRPr="0096203E" w:rsidRDefault="002E09ED" w:rsidP="00E125B6">
            <w:pPr>
              <w:jc w:val="center"/>
              <w:rPr>
                <w:rFonts w:ascii="Times New Roman" w:hAnsi="Times New Roman"/>
                <w:sz w:val="24"/>
                <w:szCs w:val="24"/>
              </w:rPr>
            </w:pPr>
            <w:r w:rsidRPr="0096203E">
              <w:rPr>
                <w:rFonts w:ascii="Times New Roman" w:hAnsi="Times New Roman"/>
                <w:color w:val="000000"/>
                <w:sz w:val="24"/>
                <w:szCs w:val="24"/>
                <w:shd w:val="clear" w:color="auto" w:fill="FFFFFF"/>
              </w:rPr>
              <w:t>50.585228, 59.533437</w:t>
            </w:r>
          </w:p>
        </w:tc>
      </w:tr>
      <w:tr w:rsidR="002E09ED" w:rsidTr="00D2359A">
        <w:tc>
          <w:tcPr>
            <w:tcW w:w="2682"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lastRenderedPageBreak/>
              <w:t xml:space="preserve">п. Домбаровский,                         ул. Школьная, 1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300</w:t>
            </w:r>
          </w:p>
        </w:tc>
        <w:tc>
          <w:tcPr>
            <w:tcW w:w="2011" w:type="dxa"/>
          </w:tcPr>
          <w:p w:rsidR="002E09ED" w:rsidRPr="0096203E" w:rsidRDefault="002E09ED" w:rsidP="00E125B6">
            <w:pPr>
              <w:jc w:val="center"/>
              <w:rPr>
                <w:rFonts w:ascii="Times New Roman" w:hAnsi="Times New Roman"/>
                <w:sz w:val="24"/>
                <w:szCs w:val="24"/>
              </w:rPr>
            </w:pPr>
            <w:r>
              <w:rPr>
                <w:rFonts w:ascii="Times New Roman" w:hAnsi="Times New Roman"/>
                <w:sz w:val="24"/>
                <w:szCs w:val="24"/>
              </w:rPr>
              <w:t>2022</w:t>
            </w:r>
          </w:p>
        </w:tc>
        <w:tc>
          <w:tcPr>
            <w:tcW w:w="2483"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567,4</w:t>
            </w:r>
            <w:r>
              <w:rPr>
                <w:rFonts w:ascii="Times New Roman" w:hAnsi="Times New Roman"/>
                <w:sz w:val="24"/>
                <w:szCs w:val="24"/>
              </w:rPr>
              <w:t>/ 5 человек</w:t>
            </w:r>
          </w:p>
        </w:tc>
        <w:tc>
          <w:tcPr>
            <w:tcW w:w="2424" w:type="dxa"/>
          </w:tcPr>
          <w:p w:rsidR="002E09ED" w:rsidRPr="0096203E" w:rsidRDefault="002E09ED" w:rsidP="00E125B6">
            <w:pPr>
              <w:jc w:val="center"/>
              <w:rPr>
                <w:rFonts w:ascii="Times New Roman" w:hAnsi="Times New Roman"/>
                <w:sz w:val="24"/>
                <w:szCs w:val="24"/>
              </w:rPr>
            </w:pPr>
            <w:r w:rsidRPr="0096203E">
              <w:rPr>
                <w:rFonts w:ascii="Times New Roman" w:hAnsi="Times New Roman"/>
                <w:color w:val="000000"/>
                <w:sz w:val="24"/>
                <w:szCs w:val="24"/>
                <w:shd w:val="clear" w:color="auto" w:fill="FFFFFF"/>
              </w:rPr>
              <w:t>50.585782, 59.5345905</w:t>
            </w:r>
          </w:p>
        </w:tc>
      </w:tr>
      <w:tr w:rsidR="002E09ED" w:rsidTr="00D2359A">
        <w:tc>
          <w:tcPr>
            <w:tcW w:w="2682" w:type="dxa"/>
          </w:tcPr>
          <w:p w:rsidR="002E09ED" w:rsidRPr="0096203E" w:rsidRDefault="002E09ED" w:rsidP="001C10D3">
            <w:pPr>
              <w:jc w:val="center"/>
              <w:rPr>
                <w:rFonts w:ascii="Times New Roman" w:hAnsi="Times New Roman"/>
                <w:sz w:val="24"/>
                <w:szCs w:val="24"/>
              </w:rPr>
            </w:pPr>
            <w:r w:rsidRPr="0096203E">
              <w:rPr>
                <w:rFonts w:ascii="Times New Roman" w:hAnsi="Times New Roman"/>
                <w:sz w:val="24"/>
                <w:szCs w:val="24"/>
              </w:rPr>
              <w:t xml:space="preserve">п. Домбаровский,                         ул. Школьная, 4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300</w:t>
            </w:r>
          </w:p>
        </w:tc>
        <w:tc>
          <w:tcPr>
            <w:tcW w:w="2011" w:type="dxa"/>
          </w:tcPr>
          <w:p w:rsidR="002E09ED" w:rsidRPr="0096203E" w:rsidRDefault="002E09ED" w:rsidP="00402DE6">
            <w:pPr>
              <w:jc w:val="center"/>
              <w:rPr>
                <w:rFonts w:ascii="Times New Roman" w:hAnsi="Times New Roman"/>
                <w:sz w:val="24"/>
                <w:szCs w:val="24"/>
              </w:rPr>
            </w:pPr>
            <w:r>
              <w:rPr>
                <w:rFonts w:ascii="Times New Roman" w:hAnsi="Times New Roman"/>
                <w:sz w:val="24"/>
                <w:szCs w:val="24"/>
              </w:rPr>
              <w:t>2022</w:t>
            </w:r>
          </w:p>
        </w:tc>
        <w:tc>
          <w:tcPr>
            <w:tcW w:w="2483" w:type="dxa"/>
          </w:tcPr>
          <w:p w:rsidR="002E09ED" w:rsidRPr="0096203E" w:rsidRDefault="002E09ED" w:rsidP="00402DE6">
            <w:pPr>
              <w:jc w:val="center"/>
              <w:rPr>
                <w:rFonts w:ascii="Times New Roman" w:hAnsi="Times New Roman"/>
                <w:sz w:val="24"/>
                <w:szCs w:val="24"/>
              </w:rPr>
            </w:pPr>
            <w:r w:rsidRPr="0096203E">
              <w:rPr>
                <w:rFonts w:ascii="Times New Roman" w:hAnsi="Times New Roman"/>
                <w:sz w:val="24"/>
                <w:szCs w:val="24"/>
              </w:rPr>
              <w:t>293,2</w:t>
            </w:r>
            <w:r>
              <w:rPr>
                <w:rFonts w:ascii="Times New Roman" w:hAnsi="Times New Roman"/>
                <w:sz w:val="24"/>
                <w:szCs w:val="24"/>
              </w:rPr>
              <w:t>/ 10 человек</w:t>
            </w:r>
          </w:p>
        </w:tc>
        <w:tc>
          <w:tcPr>
            <w:tcW w:w="2424" w:type="dxa"/>
          </w:tcPr>
          <w:p w:rsidR="002E09ED" w:rsidRPr="0096203E" w:rsidRDefault="002E09ED" w:rsidP="00E125B6">
            <w:pPr>
              <w:jc w:val="center"/>
              <w:rPr>
                <w:rFonts w:ascii="Times New Roman" w:hAnsi="Times New Roman"/>
                <w:sz w:val="24"/>
                <w:szCs w:val="24"/>
              </w:rPr>
            </w:pPr>
            <w:r w:rsidRPr="0096203E">
              <w:rPr>
                <w:rFonts w:ascii="Times New Roman" w:hAnsi="Times New Roman"/>
                <w:color w:val="000000"/>
                <w:sz w:val="24"/>
                <w:szCs w:val="24"/>
                <w:shd w:val="clear" w:color="auto" w:fill="FFFFFF"/>
              </w:rPr>
              <w:t>50.5864925, 59.5342975</w:t>
            </w:r>
          </w:p>
        </w:tc>
      </w:tr>
      <w:tr w:rsidR="002E09ED" w:rsidTr="00D2359A">
        <w:tc>
          <w:tcPr>
            <w:tcW w:w="2682"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 xml:space="preserve">п. Домбаровский,                         ул. Железнодорожная, 19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635</w:t>
            </w:r>
          </w:p>
        </w:tc>
        <w:tc>
          <w:tcPr>
            <w:tcW w:w="2011" w:type="dxa"/>
          </w:tcPr>
          <w:p w:rsidR="002E09ED" w:rsidRPr="0096203E" w:rsidRDefault="002E09ED" w:rsidP="00E125B6">
            <w:pPr>
              <w:jc w:val="center"/>
              <w:rPr>
                <w:rFonts w:ascii="Times New Roman" w:hAnsi="Times New Roman"/>
                <w:sz w:val="24"/>
                <w:szCs w:val="24"/>
              </w:rPr>
            </w:pPr>
            <w:r>
              <w:rPr>
                <w:rFonts w:ascii="Times New Roman" w:hAnsi="Times New Roman"/>
                <w:sz w:val="24"/>
                <w:szCs w:val="24"/>
              </w:rPr>
              <w:t>2023</w:t>
            </w:r>
          </w:p>
        </w:tc>
        <w:tc>
          <w:tcPr>
            <w:tcW w:w="2483"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335,7</w:t>
            </w:r>
            <w:r>
              <w:rPr>
                <w:rFonts w:ascii="Times New Roman" w:hAnsi="Times New Roman"/>
                <w:sz w:val="24"/>
                <w:szCs w:val="24"/>
              </w:rPr>
              <w:t>/ 10 человек</w:t>
            </w:r>
          </w:p>
        </w:tc>
        <w:tc>
          <w:tcPr>
            <w:tcW w:w="2424" w:type="dxa"/>
          </w:tcPr>
          <w:p w:rsidR="002E09ED" w:rsidRPr="0096203E" w:rsidRDefault="002E09ED" w:rsidP="00E125B6">
            <w:pPr>
              <w:jc w:val="center"/>
              <w:rPr>
                <w:rFonts w:ascii="Times New Roman" w:hAnsi="Times New Roman"/>
                <w:sz w:val="24"/>
                <w:szCs w:val="24"/>
              </w:rPr>
            </w:pPr>
            <w:r w:rsidRPr="0096203E">
              <w:rPr>
                <w:rFonts w:ascii="Times New Roman" w:hAnsi="Times New Roman"/>
                <w:color w:val="000000"/>
                <w:sz w:val="24"/>
                <w:szCs w:val="24"/>
                <w:shd w:val="clear" w:color="auto" w:fill="FFFFFF"/>
              </w:rPr>
              <w:t>50.5760345, 59.5297485</w:t>
            </w:r>
          </w:p>
        </w:tc>
      </w:tr>
      <w:tr w:rsidR="002E09ED" w:rsidTr="00D2359A">
        <w:tc>
          <w:tcPr>
            <w:tcW w:w="2682" w:type="dxa"/>
          </w:tcPr>
          <w:p w:rsidR="002E09ED" w:rsidRPr="0096203E" w:rsidRDefault="002E09ED" w:rsidP="001C10D3">
            <w:pPr>
              <w:jc w:val="center"/>
              <w:rPr>
                <w:rFonts w:ascii="Times New Roman" w:hAnsi="Times New Roman"/>
                <w:sz w:val="24"/>
                <w:szCs w:val="24"/>
              </w:rPr>
            </w:pPr>
            <w:r w:rsidRPr="0096203E">
              <w:rPr>
                <w:rFonts w:ascii="Times New Roman" w:hAnsi="Times New Roman"/>
                <w:sz w:val="24"/>
                <w:szCs w:val="24"/>
              </w:rPr>
              <w:t xml:space="preserve">п. Домбаровский,                          ул. Железнодорожная, 42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435</w:t>
            </w:r>
          </w:p>
        </w:tc>
        <w:tc>
          <w:tcPr>
            <w:tcW w:w="2011" w:type="dxa"/>
          </w:tcPr>
          <w:p w:rsidR="002E09ED" w:rsidRPr="0096203E" w:rsidRDefault="002E09ED" w:rsidP="00E125B6">
            <w:pPr>
              <w:jc w:val="center"/>
              <w:rPr>
                <w:rFonts w:ascii="Times New Roman" w:hAnsi="Times New Roman"/>
                <w:sz w:val="24"/>
                <w:szCs w:val="24"/>
              </w:rPr>
            </w:pPr>
            <w:r>
              <w:rPr>
                <w:rFonts w:ascii="Times New Roman" w:hAnsi="Times New Roman"/>
                <w:sz w:val="24"/>
                <w:szCs w:val="24"/>
              </w:rPr>
              <w:t>2023</w:t>
            </w:r>
          </w:p>
        </w:tc>
        <w:tc>
          <w:tcPr>
            <w:tcW w:w="2483"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550,7</w:t>
            </w:r>
            <w:r>
              <w:rPr>
                <w:rFonts w:ascii="Times New Roman" w:hAnsi="Times New Roman"/>
                <w:sz w:val="24"/>
                <w:szCs w:val="24"/>
              </w:rPr>
              <w:t>/ 16 человек</w:t>
            </w:r>
          </w:p>
        </w:tc>
        <w:tc>
          <w:tcPr>
            <w:tcW w:w="2424" w:type="dxa"/>
          </w:tcPr>
          <w:p w:rsidR="002E09ED" w:rsidRPr="0096203E" w:rsidRDefault="002E09ED" w:rsidP="00E125B6">
            <w:pPr>
              <w:jc w:val="center"/>
              <w:rPr>
                <w:rFonts w:ascii="Times New Roman" w:hAnsi="Times New Roman"/>
                <w:sz w:val="24"/>
                <w:szCs w:val="24"/>
              </w:rPr>
            </w:pPr>
            <w:r w:rsidRPr="0096203E">
              <w:rPr>
                <w:rFonts w:ascii="Times New Roman" w:hAnsi="Times New Roman"/>
                <w:color w:val="000000"/>
                <w:sz w:val="24"/>
                <w:szCs w:val="24"/>
                <w:shd w:val="clear" w:color="auto" w:fill="FFFFFF"/>
              </w:rPr>
              <w:t>50.576072, 59.5304785</w:t>
            </w:r>
          </w:p>
        </w:tc>
      </w:tr>
      <w:tr w:rsidR="002E09ED" w:rsidTr="00D2359A">
        <w:tc>
          <w:tcPr>
            <w:tcW w:w="2682"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 xml:space="preserve">п. Домбаровский,                        ул. Куйбышева, 12 – Советская, 20                        </w:t>
            </w:r>
          </w:p>
        </w:tc>
        <w:tc>
          <w:tcPr>
            <w:tcW w:w="2811"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1651</w:t>
            </w:r>
          </w:p>
        </w:tc>
        <w:tc>
          <w:tcPr>
            <w:tcW w:w="2011" w:type="dxa"/>
          </w:tcPr>
          <w:p w:rsidR="002E09ED" w:rsidRPr="0096203E" w:rsidRDefault="002E09ED" w:rsidP="00E125B6">
            <w:pPr>
              <w:jc w:val="center"/>
              <w:rPr>
                <w:rFonts w:ascii="Times New Roman" w:hAnsi="Times New Roman"/>
                <w:sz w:val="24"/>
                <w:szCs w:val="24"/>
              </w:rPr>
            </w:pPr>
            <w:r>
              <w:rPr>
                <w:rFonts w:ascii="Times New Roman" w:hAnsi="Times New Roman"/>
                <w:sz w:val="24"/>
                <w:szCs w:val="24"/>
              </w:rPr>
              <w:t>2023</w:t>
            </w:r>
          </w:p>
        </w:tc>
        <w:tc>
          <w:tcPr>
            <w:tcW w:w="2483" w:type="dxa"/>
          </w:tcPr>
          <w:p w:rsidR="002E09ED" w:rsidRDefault="002E09ED" w:rsidP="00E125B6">
            <w:pPr>
              <w:jc w:val="center"/>
              <w:rPr>
                <w:rFonts w:ascii="Times New Roman" w:hAnsi="Times New Roman"/>
                <w:sz w:val="24"/>
                <w:szCs w:val="24"/>
              </w:rPr>
            </w:pPr>
            <w:r w:rsidRPr="0096203E">
              <w:rPr>
                <w:rFonts w:ascii="Times New Roman" w:hAnsi="Times New Roman"/>
                <w:sz w:val="24"/>
                <w:szCs w:val="24"/>
              </w:rPr>
              <w:t>742,9/ 730,4</w:t>
            </w:r>
          </w:p>
          <w:p w:rsidR="002E09ED" w:rsidRPr="0096203E" w:rsidRDefault="002E09ED" w:rsidP="00E125B6">
            <w:pPr>
              <w:jc w:val="center"/>
              <w:rPr>
                <w:rFonts w:ascii="Times New Roman" w:hAnsi="Times New Roman"/>
                <w:sz w:val="24"/>
                <w:szCs w:val="24"/>
              </w:rPr>
            </w:pPr>
            <w:r>
              <w:rPr>
                <w:rFonts w:ascii="Times New Roman" w:hAnsi="Times New Roman"/>
                <w:sz w:val="24"/>
                <w:szCs w:val="24"/>
              </w:rPr>
              <w:t>41 человек/ 18 человек</w:t>
            </w:r>
          </w:p>
        </w:tc>
        <w:tc>
          <w:tcPr>
            <w:tcW w:w="2424" w:type="dxa"/>
          </w:tcPr>
          <w:p w:rsidR="002E09ED" w:rsidRPr="0096203E" w:rsidRDefault="002E09ED" w:rsidP="0096203E">
            <w:pPr>
              <w:spacing w:after="0" w:line="240" w:lineRule="auto"/>
              <w:contextualSpacing/>
              <w:jc w:val="center"/>
              <w:rPr>
                <w:rFonts w:ascii="Times New Roman" w:hAnsi="Times New Roman"/>
                <w:color w:val="000000"/>
                <w:sz w:val="24"/>
                <w:szCs w:val="24"/>
                <w:shd w:val="clear" w:color="auto" w:fill="FFFFFF"/>
              </w:rPr>
            </w:pPr>
            <w:r w:rsidRPr="0096203E">
              <w:rPr>
                <w:rFonts w:ascii="Times New Roman" w:hAnsi="Times New Roman"/>
                <w:color w:val="000000"/>
                <w:sz w:val="24"/>
                <w:szCs w:val="24"/>
                <w:shd w:val="clear" w:color="auto" w:fill="FFFFFF"/>
              </w:rPr>
              <w:t>50.5734625, 59.521179</w:t>
            </w:r>
          </w:p>
          <w:p w:rsidR="002E09ED" w:rsidRPr="0096203E" w:rsidRDefault="002E09ED" w:rsidP="0096203E">
            <w:pPr>
              <w:spacing w:after="0" w:line="240" w:lineRule="auto"/>
              <w:contextualSpacing/>
              <w:jc w:val="center"/>
              <w:rPr>
                <w:rFonts w:ascii="Times New Roman" w:hAnsi="Times New Roman"/>
                <w:color w:val="000000"/>
                <w:sz w:val="24"/>
                <w:szCs w:val="24"/>
                <w:shd w:val="clear" w:color="auto" w:fill="FFFFFF"/>
              </w:rPr>
            </w:pPr>
          </w:p>
          <w:p w:rsidR="002E09ED" w:rsidRPr="0096203E" w:rsidRDefault="002E09ED" w:rsidP="0096203E">
            <w:pPr>
              <w:spacing w:after="0" w:line="240" w:lineRule="auto"/>
              <w:contextualSpacing/>
              <w:jc w:val="center"/>
              <w:rPr>
                <w:rFonts w:ascii="Times New Roman" w:hAnsi="Times New Roman"/>
                <w:sz w:val="24"/>
                <w:szCs w:val="24"/>
              </w:rPr>
            </w:pPr>
            <w:r w:rsidRPr="0096203E">
              <w:rPr>
                <w:rFonts w:ascii="Times New Roman" w:hAnsi="Times New Roman"/>
                <w:color w:val="000000"/>
                <w:sz w:val="24"/>
                <w:szCs w:val="24"/>
                <w:shd w:val="clear" w:color="auto" w:fill="FFFFFF"/>
              </w:rPr>
              <w:t>50.573498, 59.521767</w:t>
            </w:r>
          </w:p>
        </w:tc>
      </w:tr>
      <w:tr w:rsidR="002E09ED" w:rsidTr="00D2359A">
        <w:tc>
          <w:tcPr>
            <w:tcW w:w="2682" w:type="dxa"/>
          </w:tcPr>
          <w:p w:rsidR="002E09ED" w:rsidRPr="0096203E" w:rsidRDefault="002E09ED" w:rsidP="00E125B6">
            <w:pPr>
              <w:jc w:val="center"/>
              <w:rPr>
                <w:rFonts w:ascii="Times New Roman" w:hAnsi="Times New Roman"/>
                <w:sz w:val="24"/>
                <w:szCs w:val="24"/>
              </w:rPr>
            </w:pPr>
            <w:r w:rsidRPr="0096203E">
              <w:rPr>
                <w:rFonts w:ascii="Times New Roman" w:hAnsi="Times New Roman"/>
                <w:sz w:val="24"/>
                <w:szCs w:val="24"/>
              </w:rPr>
              <w:t>п. Домбаровский                          ул. Осипенко, 43</w:t>
            </w:r>
          </w:p>
        </w:tc>
        <w:tc>
          <w:tcPr>
            <w:tcW w:w="2811" w:type="dxa"/>
          </w:tcPr>
          <w:p w:rsidR="002E09ED" w:rsidRPr="0096203E" w:rsidRDefault="002E09ED" w:rsidP="00E32997">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32997">
            <w:pPr>
              <w:jc w:val="center"/>
              <w:rPr>
                <w:rFonts w:ascii="Times New Roman" w:hAnsi="Times New Roman"/>
                <w:sz w:val="24"/>
                <w:szCs w:val="24"/>
              </w:rPr>
            </w:pPr>
            <w:r w:rsidRPr="0096203E">
              <w:rPr>
                <w:rFonts w:ascii="Times New Roman" w:hAnsi="Times New Roman"/>
                <w:sz w:val="24"/>
                <w:szCs w:val="24"/>
              </w:rPr>
              <w:t>498</w:t>
            </w:r>
          </w:p>
        </w:tc>
        <w:tc>
          <w:tcPr>
            <w:tcW w:w="2011" w:type="dxa"/>
          </w:tcPr>
          <w:p w:rsidR="002E09ED" w:rsidRPr="0096203E" w:rsidRDefault="002E09ED" w:rsidP="00E32997">
            <w:pPr>
              <w:jc w:val="center"/>
              <w:rPr>
                <w:rFonts w:ascii="Times New Roman" w:hAnsi="Times New Roman"/>
                <w:sz w:val="24"/>
                <w:szCs w:val="24"/>
              </w:rPr>
            </w:pPr>
            <w:r>
              <w:rPr>
                <w:rFonts w:ascii="Times New Roman" w:hAnsi="Times New Roman"/>
                <w:sz w:val="24"/>
                <w:szCs w:val="24"/>
              </w:rPr>
              <w:t>2024</w:t>
            </w:r>
          </w:p>
        </w:tc>
        <w:tc>
          <w:tcPr>
            <w:tcW w:w="2483" w:type="dxa"/>
          </w:tcPr>
          <w:p w:rsidR="002E09ED" w:rsidRPr="0096203E" w:rsidRDefault="002E09ED" w:rsidP="00E32997">
            <w:pPr>
              <w:jc w:val="center"/>
              <w:rPr>
                <w:rFonts w:ascii="Times New Roman" w:hAnsi="Times New Roman"/>
                <w:sz w:val="24"/>
                <w:szCs w:val="24"/>
              </w:rPr>
            </w:pPr>
            <w:r w:rsidRPr="0096203E">
              <w:rPr>
                <w:rFonts w:ascii="Times New Roman" w:hAnsi="Times New Roman"/>
                <w:sz w:val="24"/>
                <w:szCs w:val="24"/>
              </w:rPr>
              <w:t>786,2</w:t>
            </w:r>
            <w:r>
              <w:rPr>
                <w:rFonts w:ascii="Times New Roman" w:hAnsi="Times New Roman"/>
                <w:sz w:val="24"/>
                <w:szCs w:val="24"/>
              </w:rPr>
              <w:t>/ 28 человек</w:t>
            </w:r>
          </w:p>
        </w:tc>
        <w:tc>
          <w:tcPr>
            <w:tcW w:w="2424" w:type="dxa"/>
          </w:tcPr>
          <w:p w:rsidR="002E09ED" w:rsidRPr="0096203E" w:rsidRDefault="002E09ED" w:rsidP="00E32997">
            <w:pPr>
              <w:jc w:val="center"/>
              <w:rPr>
                <w:rFonts w:ascii="Times New Roman" w:hAnsi="Times New Roman"/>
                <w:sz w:val="24"/>
                <w:szCs w:val="24"/>
              </w:rPr>
            </w:pPr>
            <w:r w:rsidRPr="0096203E">
              <w:rPr>
                <w:rFonts w:ascii="Times New Roman" w:hAnsi="Times New Roman"/>
                <w:color w:val="000000"/>
                <w:sz w:val="24"/>
                <w:szCs w:val="24"/>
                <w:shd w:val="clear" w:color="auto" w:fill="FFFFFF"/>
              </w:rPr>
              <w:t>50.5756685, 59.5275305</w:t>
            </w:r>
          </w:p>
        </w:tc>
      </w:tr>
      <w:tr w:rsidR="002E09ED" w:rsidTr="00D2359A">
        <w:tc>
          <w:tcPr>
            <w:tcW w:w="2682" w:type="dxa"/>
          </w:tcPr>
          <w:p w:rsidR="002E09ED" w:rsidRPr="0096203E" w:rsidRDefault="002E09ED" w:rsidP="001C10D3">
            <w:pPr>
              <w:jc w:val="center"/>
              <w:rPr>
                <w:rFonts w:ascii="Times New Roman" w:hAnsi="Times New Roman"/>
                <w:sz w:val="24"/>
                <w:szCs w:val="24"/>
              </w:rPr>
            </w:pPr>
            <w:r w:rsidRPr="0096203E">
              <w:rPr>
                <w:rFonts w:ascii="Times New Roman" w:hAnsi="Times New Roman"/>
                <w:sz w:val="24"/>
                <w:szCs w:val="24"/>
              </w:rPr>
              <w:t>п. Домбаровский                          ул. Кирова, 42</w:t>
            </w:r>
          </w:p>
        </w:tc>
        <w:tc>
          <w:tcPr>
            <w:tcW w:w="2811" w:type="dxa"/>
          </w:tcPr>
          <w:p w:rsidR="002E09ED" w:rsidRPr="0096203E" w:rsidRDefault="002E09ED" w:rsidP="00E32997">
            <w:pPr>
              <w:jc w:val="center"/>
              <w:rPr>
                <w:rFonts w:ascii="Times New Roman" w:hAnsi="Times New Roman"/>
                <w:sz w:val="24"/>
                <w:szCs w:val="24"/>
              </w:rPr>
            </w:pPr>
            <w:r w:rsidRPr="0096203E">
              <w:rPr>
                <w:rFonts w:ascii="Times New Roman" w:hAnsi="Times New Roman"/>
                <w:sz w:val="24"/>
                <w:szCs w:val="24"/>
              </w:rPr>
              <w:t>неудовлетворительное</w:t>
            </w:r>
          </w:p>
        </w:tc>
        <w:tc>
          <w:tcPr>
            <w:tcW w:w="2375" w:type="dxa"/>
          </w:tcPr>
          <w:p w:rsidR="002E09ED" w:rsidRPr="0096203E" w:rsidRDefault="002E09ED" w:rsidP="00E32997">
            <w:pPr>
              <w:jc w:val="center"/>
              <w:rPr>
                <w:rFonts w:ascii="Times New Roman" w:hAnsi="Times New Roman"/>
                <w:sz w:val="24"/>
                <w:szCs w:val="24"/>
              </w:rPr>
            </w:pPr>
            <w:r w:rsidRPr="0096203E">
              <w:rPr>
                <w:rFonts w:ascii="Times New Roman" w:hAnsi="Times New Roman"/>
                <w:sz w:val="24"/>
                <w:szCs w:val="24"/>
              </w:rPr>
              <w:t>497</w:t>
            </w:r>
          </w:p>
        </w:tc>
        <w:tc>
          <w:tcPr>
            <w:tcW w:w="2011" w:type="dxa"/>
          </w:tcPr>
          <w:p w:rsidR="002E09ED" w:rsidRPr="0096203E" w:rsidRDefault="002E09ED" w:rsidP="00E32997">
            <w:pPr>
              <w:jc w:val="center"/>
              <w:rPr>
                <w:rFonts w:ascii="Times New Roman" w:hAnsi="Times New Roman"/>
                <w:sz w:val="24"/>
                <w:szCs w:val="24"/>
              </w:rPr>
            </w:pPr>
            <w:r>
              <w:rPr>
                <w:rFonts w:ascii="Times New Roman" w:hAnsi="Times New Roman"/>
                <w:sz w:val="24"/>
                <w:szCs w:val="24"/>
              </w:rPr>
              <w:t>2024</w:t>
            </w:r>
          </w:p>
        </w:tc>
        <w:tc>
          <w:tcPr>
            <w:tcW w:w="2483" w:type="dxa"/>
          </w:tcPr>
          <w:p w:rsidR="002E09ED" w:rsidRPr="0096203E" w:rsidRDefault="002E09ED" w:rsidP="00E32997">
            <w:pPr>
              <w:jc w:val="center"/>
              <w:rPr>
                <w:rFonts w:ascii="Times New Roman" w:hAnsi="Times New Roman"/>
                <w:sz w:val="24"/>
                <w:szCs w:val="24"/>
              </w:rPr>
            </w:pPr>
            <w:r w:rsidRPr="0096203E">
              <w:rPr>
                <w:rFonts w:ascii="Times New Roman" w:hAnsi="Times New Roman"/>
                <w:sz w:val="24"/>
                <w:szCs w:val="24"/>
              </w:rPr>
              <w:t>345,7</w:t>
            </w:r>
            <w:r>
              <w:rPr>
                <w:rFonts w:ascii="Times New Roman" w:hAnsi="Times New Roman"/>
                <w:sz w:val="24"/>
                <w:szCs w:val="24"/>
              </w:rPr>
              <w:t>/ 18 человек</w:t>
            </w:r>
          </w:p>
        </w:tc>
        <w:tc>
          <w:tcPr>
            <w:tcW w:w="2424" w:type="dxa"/>
          </w:tcPr>
          <w:p w:rsidR="002E09ED" w:rsidRPr="0096203E" w:rsidRDefault="002E09ED" w:rsidP="00E32997">
            <w:pPr>
              <w:jc w:val="center"/>
              <w:rPr>
                <w:rFonts w:ascii="Times New Roman" w:hAnsi="Times New Roman"/>
                <w:sz w:val="24"/>
                <w:szCs w:val="24"/>
              </w:rPr>
            </w:pPr>
            <w:r w:rsidRPr="0096203E">
              <w:rPr>
                <w:rFonts w:ascii="Times New Roman" w:hAnsi="Times New Roman"/>
                <w:color w:val="000000"/>
                <w:sz w:val="24"/>
                <w:szCs w:val="24"/>
                <w:shd w:val="clear" w:color="auto" w:fill="FFFFFF"/>
              </w:rPr>
              <w:t>50.5756875, 59.526718</w:t>
            </w:r>
          </w:p>
        </w:tc>
      </w:tr>
    </w:tbl>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Pr="004170D3" w:rsidRDefault="00145A78" w:rsidP="00145A78">
      <w:pPr>
        <w:spacing w:after="0" w:line="240" w:lineRule="auto"/>
        <w:jc w:val="center"/>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sz w:val="24"/>
          <w:szCs w:val="24"/>
        </w:rPr>
        <w:t>Приложение №</w:t>
      </w:r>
      <w:r>
        <w:rPr>
          <w:rFonts w:ascii="Times New Roman" w:hAnsi="Times New Roman"/>
          <w:sz w:val="24"/>
          <w:szCs w:val="24"/>
        </w:rPr>
        <w:t xml:space="preserve"> </w:t>
      </w:r>
      <w:r w:rsidRPr="004170D3">
        <w:rPr>
          <w:rFonts w:ascii="Times New Roman" w:hAnsi="Times New Roman"/>
          <w:sz w:val="24"/>
          <w:szCs w:val="24"/>
        </w:rPr>
        <w:t>1.2</w:t>
      </w: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 xml:space="preserve">современной </w:t>
      </w:r>
      <w:r>
        <w:rPr>
          <w:rFonts w:ascii="Times New Roman" w:hAnsi="Times New Roman"/>
          <w:bCs/>
          <w:sz w:val="24"/>
          <w:szCs w:val="24"/>
        </w:rPr>
        <w:t>городской среды</w:t>
      </w:r>
    </w:p>
    <w:p w:rsidR="00145A78" w:rsidRPr="004D1E0B" w:rsidRDefault="00145A78" w:rsidP="005634DD">
      <w:pPr>
        <w:widowControl w:val="0"/>
        <w:autoSpaceDE w:val="0"/>
        <w:autoSpaceDN w:val="0"/>
        <w:adjustRightInd w:val="0"/>
        <w:spacing w:after="0" w:line="240" w:lineRule="auto"/>
        <w:ind w:left="9720"/>
        <w:rPr>
          <w:rFonts w:ascii="Times New Roman" w:hAnsi="Times New Roman"/>
          <w:sz w:val="24"/>
          <w:szCs w:val="24"/>
        </w:rPr>
      </w:pPr>
      <w:r>
        <w:rPr>
          <w:rFonts w:ascii="Times New Roman" w:hAnsi="Times New Roman"/>
          <w:bCs/>
          <w:sz w:val="24"/>
          <w:szCs w:val="24"/>
        </w:rPr>
        <w:t xml:space="preserve">муниципального образования </w:t>
      </w:r>
      <w:r w:rsidR="005634DD">
        <w:rPr>
          <w:rFonts w:ascii="Times New Roman" w:hAnsi="Times New Roman"/>
          <w:bCs/>
          <w:sz w:val="24"/>
          <w:szCs w:val="24"/>
        </w:rPr>
        <w:t xml:space="preserve">Домбаровский </w:t>
      </w:r>
      <w:r>
        <w:rPr>
          <w:rFonts w:ascii="Times New Roman" w:hAnsi="Times New Roman"/>
          <w:bCs/>
          <w:sz w:val="24"/>
          <w:szCs w:val="24"/>
        </w:rPr>
        <w:t>пос</w:t>
      </w:r>
      <w:r w:rsidRPr="004170D3">
        <w:rPr>
          <w:rFonts w:ascii="Times New Roman" w:hAnsi="Times New Roman"/>
          <w:bCs/>
          <w:sz w:val="24"/>
          <w:szCs w:val="24"/>
        </w:rPr>
        <w:t xml:space="preserve">совет» </w:t>
      </w:r>
    </w:p>
    <w:p w:rsidR="00145A78" w:rsidRPr="004170D3" w:rsidRDefault="00145A78" w:rsidP="00145A78">
      <w:pPr>
        <w:spacing w:after="0" w:line="240" w:lineRule="auto"/>
        <w:jc w:val="center"/>
        <w:rPr>
          <w:rFonts w:ascii="Times New Roman" w:hAnsi="Times New Roman"/>
          <w:sz w:val="24"/>
          <w:szCs w:val="24"/>
        </w:rPr>
      </w:pPr>
    </w:p>
    <w:p w:rsidR="005634DD" w:rsidRDefault="00145A78" w:rsidP="005634DD">
      <w:pPr>
        <w:spacing w:after="0" w:line="240" w:lineRule="auto"/>
        <w:contextualSpacing/>
        <w:jc w:val="center"/>
        <w:rPr>
          <w:rFonts w:ascii="Times New Roman" w:hAnsi="Times New Roman"/>
          <w:sz w:val="24"/>
          <w:szCs w:val="24"/>
        </w:rPr>
      </w:pPr>
      <w:r w:rsidRPr="004170D3">
        <w:rPr>
          <w:rFonts w:ascii="Times New Roman" w:hAnsi="Times New Roman"/>
          <w:sz w:val="24"/>
          <w:szCs w:val="24"/>
        </w:rPr>
        <w:t xml:space="preserve">Адресный перечень всех общественных  </w:t>
      </w:r>
      <w:r>
        <w:rPr>
          <w:rFonts w:ascii="Times New Roman" w:hAnsi="Times New Roman"/>
          <w:sz w:val="24"/>
          <w:szCs w:val="24"/>
        </w:rPr>
        <w:t>т</w:t>
      </w:r>
      <w:r w:rsidRPr="004170D3">
        <w:rPr>
          <w:rFonts w:ascii="Times New Roman" w:hAnsi="Times New Roman"/>
          <w:sz w:val="24"/>
          <w:szCs w:val="24"/>
        </w:rPr>
        <w:t>ерриторий,</w:t>
      </w:r>
    </w:p>
    <w:p w:rsidR="005634DD" w:rsidRPr="004170D3" w:rsidRDefault="00145A78" w:rsidP="005634DD">
      <w:pPr>
        <w:spacing w:after="0" w:line="240" w:lineRule="auto"/>
        <w:contextualSpacing/>
        <w:jc w:val="center"/>
        <w:rPr>
          <w:rFonts w:ascii="Times New Roman" w:hAnsi="Times New Roman"/>
          <w:sz w:val="24"/>
          <w:szCs w:val="24"/>
        </w:rPr>
      </w:pPr>
      <w:r w:rsidRPr="004170D3">
        <w:rPr>
          <w:rFonts w:ascii="Times New Roman" w:hAnsi="Times New Roman"/>
          <w:sz w:val="24"/>
          <w:szCs w:val="24"/>
        </w:rPr>
        <w:t xml:space="preserve"> нуждающихся в благоустройстве и подлежащих благоустройству</w:t>
      </w:r>
      <w:r w:rsidR="005634DD">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950"/>
        <w:gridCol w:w="2783"/>
        <w:gridCol w:w="2333"/>
        <w:gridCol w:w="2719"/>
      </w:tblGrid>
      <w:tr w:rsidR="0017625F" w:rsidRPr="004170D3" w:rsidTr="0017625F">
        <w:tc>
          <w:tcPr>
            <w:tcW w:w="3001" w:type="dxa"/>
          </w:tcPr>
          <w:p w:rsidR="0017625F" w:rsidRPr="004170D3" w:rsidRDefault="0017625F" w:rsidP="00E125B6">
            <w:pPr>
              <w:jc w:val="center"/>
              <w:rPr>
                <w:rFonts w:ascii="Times New Roman" w:hAnsi="Times New Roman"/>
                <w:sz w:val="24"/>
                <w:szCs w:val="24"/>
              </w:rPr>
            </w:pPr>
            <w:r w:rsidRPr="004170D3">
              <w:rPr>
                <w:rFonts w:ascii="Times New Roman" w:hAnsi="Times New Roman"/>
                <w:sz w:val="24"/>
                <w:szCs w:val="24"/>
              </w:rPr>
              <w:t xml:space="preserve">Адрес общественной территории </w:t>
            </w:r>
          </w:p>
        </w:tc>
        <w:tc>
          <w:tcPr>
            <w:tcW w:w="3950" w:type="dxa"/>
          </w:tcPr>
          <w:p w:rsidR="0017625F" w:rsidRPr="004170D3" w:rsidRDefault="0017625F" w:rsidP="00E125B6">
            <w:pPr>
              <w:jc w:val="center"/>
              <w:rPr>
                <w:rFonts w:ascii="Times New Roman" w:hAnsi="Times New Roman"/>
                <w:sz w:val="24"/>
                <w:szCs w:val="24"/>
              </w:rPr>
            </w:pPr>
            <w:r w:rsidRPr="004170D3">
              <w:rPr>
                <w:rFonts w:ascii="Times New Roman" w:hAnsi="Times New Roman"/>
                <w:sz w:val="24"/>
                <w:szCs w:val="24"/>
              </w:rPr>
              <w:t>Состояние общественной территории</w:t>
            </w:r>
          </w:p>
          <w:p w:rsidR="0017625F" w:rsidRPr="004170D3" w:rsidRDefault="0017625F" w:rsidP="00E125B6">
            <w:pPr>
              <w:jc w:val="center"/>
              <w:rPr>
                <w:rFonts w:ascii="Times New Roman" w:hAnsi="Times New Roman"/>
                <w:sz w:val="24"/>
                <w:szCs w:val="24"/>
              </w:rPr>
            </w:pPr>
            <w:r w:rsidRPr="004170D3">
              <w:rPr>
                <w:rFonts w:ascii="Times New Roman" w:hAnsi="Times New Roman"/>
                <w:sz w:val="24"/>
                <w:szCs w:val="24"/>
              </w:rPr>
              <w:t xml:space="preserve">(удовлетворительное/ неудовлетворительное)  </w:t>
            </w:r>
          </w:p>
        </w:tc>
        <w:tc>
          <w:tcPr>
            <w:tcW w:w="2783" w:type="dxa"/>
          </w:tcPr>
          <w:p w:rsidR="0017625F" w:rsidRPr="004170D3" w:rsidRDefault="0017625F" w:rsidP="00E125B6">
            <w:pPr>
              <w:jc w:val="center"/>
              <w:rPr>
                <w:rFonts w:ascii="Times New Roman" w:hAnsi="Times New Roman"/>
                <w:sz w:val="24"/>
                <w:szCs w:val="24"/>
              </w:rPr>
            </w:pPr>
            <w:r w:rsidRPr="004170D3">
              <w:rPr>
                <w:rFonts w:ascii="Times New Roman" w:hAnsi="Times New Roman"/>
                <w:sz w:val="24"/>
                <w:szCs w:val="24"/>
              </w:rPr>
              <w:t>Площадь земельного</w:t>
            </w:r>
          </w:p>
          <w:p w:rsidR="0017625F" w:rsidRPr="004170D3" w:rsidRDefault="0017625F" w:rsidP="00E125B6">
            <w:pPr>
              <w:jc w:val="center"/>
              <w:rPr>
                <w:rFonts w:ascii="Times New Roman" w:hAnsi="Times New Roman"/>
                <w:sz w:val="24"/>
                <w:szCs w:val="24"/>
              </w:rPr>
            </w:pPr>
            <w:r w:rsidRPr="004170D3">
              <w:rPr>
                <w:rFonts w:ascii="Times New Roman" w:hAnsi="Times New Roman"/>
                <w:sz w:val="24"/>
                <w:szCs w:val="24"/>
              </w:rPr>
              <w:t xml:space="preserve"> участка (кв.м.)</w:t>
            </w:r>
          </w:p>
        </w:tc>
        <w:tc>
          <w:tcPr>
            <w:tcW w:w="2333" w:type="dxa"/>
          </w:tcPr>
          <w:p w:rsidR="0017625F" w:rsidRPr="004170D3" w:rsidRDefault="0017625F" w:rsidP="00E125B6">
            <w:pPr>
              <w:jc w:val="center"/>
              <w:rPr>
                <w:rFonts w:ascii="Times New Roman" w:hAnsi="Times New Roman"/>
                <w:sz w:val="24"/>
                <w:szCs w:val="24"/>
              </w:rPr>
            </w:pPr>
            <w:r>
              <w:rPr>
                <w:rFonts w:ascii="Times New Roman" w:hAnsi="Times New Roman"/>
              </w:rPr>
              <w:t>Срок исполнения мероприятий программы</w:t>
            </w:r>
          </w:p>
        </w:tc>
        <w:tc>
          <w:tcPr>
            <w:tcW w:w="2719" w:type="dxa"/>
          </w:tcPr>
          <w:p w:rsidR="0017625F" w:rsidRPr="004170D3" w:rsidRDefault="0017625F" w:rsidP="00E125B6">
            <w:pPr>
              <w:jc w:val="center"/>
              <w:rPr>
                <w:rFonts w:ascii="Times New Roman" w:hAnsi="Times New Roman"/>
                <w:sz w:val="24"/>
                <w:szCs w:val="24"/>
              </w:rPr>
            </w:pPr>
            <w:r w:rsidRPr="004170D3">
              <w:rPr>
                <w:rFonts w:ascii="Times New Roman" w:hAnsi="Times New Roman"/>
                <w:sz w:val="24"/>
                <w:szCs w:val="24"/>
              </w:rPr>
              <w:t xml:space="preserve">Координаты </w:t>
            </w:r>
          </w:p>
        </w:tc>
      </w:tr>
      <w:tr w:rsidR="0017625F" w:rsidRPr="004170D3" w:rsidTr="0017625F">
        <w:tc>
          <w:tcPr>
            <w:tcW w:w="3001" w:type="dxa"/>
          </w:tcPr>
          <w:p w:rsidR="0017625F" w:rsidRPr="004170D3" w:rsidRDefault="0017625F" w:rsidP="0017625F">
            <w:pPr>
              <w:jc w:val="center"/>
              <w:rPr>
                <w:rFonts w:ascii="Times New Roman" w:hAnsi="Times New Roman"/>
                <w:sz w:val="24"/>
                <w:szCs w:val="24"/>
              </w:rPr>
            </w:pPr>
            <w:r>
              <w:rPr>
                <w:rFonts w:ascii="Times New Roman" w:hAnsi="Times New Roman"/>
                <w:sz w:val="24"/>
                <w:szCs w:val="24"/>
              </w:rPr>
              <w:t xml:space="preserve">«Торговая площадь» по ул. Целинная                              п. Домбаровский </w:t>
            </w:r>
          </w:p>
        </w:tc>
        <w:tc>
          <w:tcPr>
            <w:tcW w:w="3950" w:type="dxa"/>
          </w:tcPr>
          <w:p w:rsidR="0017625F" w:rsidRPr="004170D3" w:rsidRDefault="0017625F" w:rsidP="00E125B6">
            <w:pPr>
              <w:jc w:val="center"/>
              <w:rPr>
                <w:rFonts w:ascii="Times New Roman" w:hAnsi="Times New Roman"/>
                <w:sz w:val="24"/>
                <w:szCs w:val="24"/>
              </w:rPr>
            </w:pPr>
            <w:r>
              <w:rPr>
                <w:rFonts w:ascii="Times New Roman" w:hAnsi="Times New Roman"/>
                <w:sz w:val="24"/>
                <w:szCs w:val="24"/>
              </w:rPr>
              <w:t>неудовлетворительное</w:t>
            </w:r>
          </w:p>
        </w:tc>
        <w:tc>
          <w:tcPr>
            <w:tcW w:w="2783" w:type="dxa"/>
          </w:tcPr>
          <w:p w:rsidR="0017625F" w:rsidRPr="004170D3" w:rsidRDefault="0017625F" w:rsidP="00E125B6">
            <w:pPr>
              <w:jc w:val="center"/>
              <w:rPr>
                <w:rFonts w:ascii="Times New Roman" w:hAnsi="Times New Roman"/>
                <w:sz w:val="24"/>
                <w:szCs w:val="24"/>
              </w:rPr>
            </w:pPr>
            <w:r>
              <w:rPr>
                <w:rFonts w:ascii="Times New Roman" w:hAnsi="Times New Roman"/>
                <w:sz w:val="24"/>
                <w:szCs w:val="24"/>
              </w:rPr>
              <w:t>3930</w:t>
            </w:r>
          </w:p>
        </w:tc>
        <w:tc>
          <w:tcPr>
            <w:tcW w:w="2333" w:type="dxa"/>
          </w:tcPr>
          <w:p w:rsidR="0017625F" w:rsidRPr="00676767" w:rsidRDefault="0017625F" w:rsidP="00E125B6">
            <w:pPr>
              <w:jc w:val="center"/>
              <w:rPr>
                <w:rFonts w:ascii="Times New Roman" w:hAnsi="Times New Roman"/>
                <w:sz w:val="24"/>
                <w:szCs w:val="24"/>
              </w:rPr>
            </w:pPr>
            <w:r>
              <w:rPr>
                <w:rFonts w:ascii="Times New Roman" w:hAnsi="Times New Roman"/>
                <w:sz w:val="24"/>
                <w:szCs w:val="24"/>
              </w:rPr>
              <w:t>2020</w:t>
            </w:r>
          </w:p>
        </w:tc>
        <w:tc>
          <w:tcPr>
            <w:tcW w:w="2719" w:type="dxa"/>
          </w:tcPr>
          <w:p w:rsidR="0017625F" w:rsidRPr="004170D3" w:rsidRDefault="0017625F" w:rsidP="00E125B6">
            <w:pPr>
              <w:jc w:val="center"/>
              <w:rPr>
                <w:rFonts w:ascii="Times New Roman" w:hAnsi="Times New Roman"/>
                <w:sz w:val="24"/>
                <w:szCs w:val="24"/>
              </w:rPr>
            </w:pPr>
            <w:r w:rsidRPr="00676767">
              <w:rPr>
                <w:rFonts w:ascii="Times New Roman" w:hAnsi="Times New Roman"/>
                <w:sz w:val="24"/>
                <w:szCs w:val="24"/>
              </w:rPr>
              <w:t>50.566732</w:t>
            </w:r>
            <w:r>
              <w:rPr>
                <w:rFonts w:ascii="Times New Roman" w:hAnsi="Times New Roman"/>
                <w:sz w:val="24"/>
                <w:szCs w:val="24"/>
              </w:rPr>
              <w:t xml:space="preserve">, </w:t>
            </w:r>
            <w:r w:rsidRPr="00676767">
              <w:rPr>
                <w:rFonts w:ascii="Times New Roman" w:hAnsi="Times New Roman"/>
                <w:sz w:val="24"/>
                <w:szCs w:val="24"/>
              </w:rPr>
              <w:t>59.531862</w:t>
            </w:r>
          </w:p>
        </w:tc>
      </w:tr>
      <w:tr w:rsidR="0017625F" w:rsidRPr="004170D3" w:rsidTr="0017625F">
        <w:tc>
          <w:tcPr>
            <w:tcW w:w="3001" w:type="dxa"/>
          </w:tcPr>
          <w:p w:rsidR="0017625F" w:rsidRPr="004170D3" w:rsidRDefault="0017625F" w:rsidP="0017625F">
            <w:pPr>
              <w:jc w:val="center"/>
              <w:rPr>
                <w:rFonts w:ascii="Times New Roman" w:hAnsi="Times New Roman"/>
                <w:sz w:val="24"/>
                <w:szCs w:val="24"/>
              </w:rPr>
            </w:pPr>
            <w:r>
              <w:rPr>
                <w:rFonts w:ascii="Times New Roman" w:hAnsi="Times New Roman"/>
                <w:sz w:val="24"/>
                <w:szCs w:val="24"/>
              </w:rPr>
              <w:t>«Двор спорта» по ул. Лениа №98,100                          ул. Ленина,                                п. Домбаровский.</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Pr="004170D3" w:rsidRDefault="0017625F" w:rsidP="00E32997">
            <w:pPr>
              <w:jc w:val="center"/>
              <w:rPr>
                <w:rFonts w:ascii="Times New Roman" w:hAnsi="Times New Roman"/>
                <w:sz w:val="24"/>
                <w:szCs w:val="24"/>
              </w:rPr>
            </w:pPr>
            <w:r>
              <w:rPr>
                <w:rFonts w:ascii="Times New Roman" w:hAnsi="Times New Roman"/>
                <w:sz w:val="24"/>
                <w:szCs w:val="24"/>
              </w:rPr>
              <w:t>1831</w:t>
            </w:r>
          </w:p>
        </w:tc>
        <w:tc>
          <w:tcPr>
            <w:tcW w:w="2333" w:type="dxa"/>
          </w:tcPr>
          <w:p w:rsidR="0017625F" w:rsidRPr="00402DE6" w:rsidRDefault="0017625F" w:rsidP="00E32997">
            <w:pPr>
              <w:jc w:val="center"/>
              <w:rPr>
                <w:rFonts w:ascii="Times New Roman" w:hAnsi="Times New Roman"/>
                <w:sz w:val="24"/>
                <w:szCs w:val="24"/>
              </w:rPr>
            </w:pPr>
            <w:r>
              <w:rPr>
                <w:rFonts w:ascii="Times New Roman" w:hAnsi="Times New Roman"/>
                <w:sz w:val="24"/>
                <w:szCs w:val="24"/>
              </w:rPr>
              <w:t>2020</w:t>
            </w:r>
          </w:p>
        </w:tc>
        <w:tc>
          <w:tcPr>
            <w:tcW w:w="2719" w:type="dxa"/>
          </w:tcPr>
          <w:p w:rsidR="0017625F" w:rsidRPr="004170D3" w:rsidRDefault="0017625F" w:rsidP="00E32997">
            <w:pPr>
              <w:jc w:val="center"/>
              <w:rPr>
                <w:rFonts w:ascii="Times New Roman" w:hAnsi="Times New Roman"/>
                <w:sz w:val="24"/>
                <w:szCs w:val="24"/>
              </w:rPr>
            </w:pPr>
            <w:r w:rsidRPr="00402DE6">
              <w:rPr>
                <w:rFonts w:ascii="Times New Roman" w:hAnsi="Times New Roman"/>
                <w:sz w:val="24"/>
                <w:szCs w:val="24"/>
              </w:rPr>
              <w:t>50.581204</w:t>
            </w:r>
            <w:r>
              <w:rPr>
                <w:rFonts w:ascii="Times New Roman" w:hAnsi="Times New Roman"/>
                <w:sz w:val="24"/>
                <w:szCs w:val="24"/>
              </w:rPr>
              <w:t xml:space="preserve">, </w:t>
            </w:r>
            <w:r w:rsidRPr="00402DE6">
              <w:rPr>
                <w:rFonts w:ascii="Times New Roman" w:hAnsi="Times New Roman"/>
                <w:sz w:val="24"/>
                <w:szCs w:val="24"/>
              </w:rPr>
              <w:t>59.523735</w:t>
            </w:r>
          </w:p>
        </w:tc>
      </w:tr>
      <w:tr w:rsidR="0017625F" w:rsidRPr="004170D3" w:rsidTr="0017625F">
        <w:tc>
          <w:tcPr>
            <w:tcW w:w="3001" w:type="dxa"/>
          </w:tcPr>
          <w:p w:rsidR="0017625F" w:rsidRDefault="0017625F" w:rsidP="00E32997">
            <w:pPr>
              <w:jc w:val="center"/>
              <w:rPr>
                <w:rFonts w:ascii="Times New Roman" w:hAnsi="Times New Roman"/>
                <w:sz w:val="24"/>
                <w:szCs w:val="24"/>
              </w:rPr>
            </w:pPr>
            <w:r>
              <w:rPr>
                <w:rFonts w:ascii="Times New Roman" w:hAnsi="Times New Roman"/>
                <w:sz w:val="24"/>
                <w:szCs w:val="24"/>
              </w:rPr>
              <w:t>Спортивная площадка, ориентир на расстоянии 7 метров севернее от дома №118 ул. Ленина,                           п. Домбаровский.</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2099</w:t>
            </w:r>
          </w:p>
        </w:tc>
        <w:tc>
          <w:tcPr>
            <w:tcW w:w="2333" w:type="dxa"/>
          </w:tcPr>
          <w:p w:rsidR="0017625F" w:rsidRPr="00402DE6" w:rsidRDefault="0017625F" w:rsidP="00E32997">
            <w:pPr>
              <w:jc w:val="center"/>
              <w:rPr>
                <w:rFonts w:ascii="Times New Roman" w:hAnsi="Times New Roman"/>
              </w:rPr>
            </w:pPr>
            <w:r>
              <w:rPr>
                <w:rFonts w:ascii="Times New Roman" w:hAnsi="Times New Roman"/>
              </w:rPr>
              <w:t>2021</w:t>
            </w:r>
          </w:p>
        </w:tc>
        <w:tc>
          <w:tcPr>
            <w:tcW w:w="2719" w:type="dxa"/>
          </w:tcPr>
          <w:p w:rsidR="0017625F" w:rsidRPr="002F3152" w:rsidRDefault="0017625F" w:rsidP="00E32997">
            <w:pPr>
              <w:jc w:val="center"/>
              <w:rPr>
                <w:rFonts w:ascii="Times New Roman" w:hAnsi="Times New Roman"/>
              </w:rPr>
            </w:pPr>
            <w:r w:rsidRPr="00402DE6">
              <w:rPr>
                <w:rFonts w:ascii="Times New Roman" w:hAnsi="Times New Roman"/>
              </w:rPr>
              <w:t>50.577523</w:t>
            </w:r>
            <w:r>
              <w:rPr>
                <w:rFonts w:ascii="Times New Roman" w:hAnsi="Times New Roman"/>
              </w:rPr>
              <w:t xml:space="preserve">, </w:t>
            </w:r>
            <w:r w:rsidRPr="00402DE6">
              <w:rPr>
                <w:rFonts w:ascii="Times New Roman" w:hAnsi="Times New Roman"/>
              </w:rPr>
              <w:t>59.524832</w:t>
            </w:r>
          </w:p>
        </w:tc>
      </w:tr>
      <w:tr w:rsidR="0017625F" w:rsidRPr="004170D3" w:rsidTr="0017625F">
        <w:tc>
          <w:tcPr>
            <w:tcW w:w="3001" w:type="dxa"/>
          </w:tcPr>
          <w:p w:rsidR="0017625F" w:rsidRDefault="0017625F" w:rsidP="00E32997">
            <w:pPr>
              <w:jc w:val="center"/>
              <w:rPr>
                <w:rFonts w:ascii="Times New Roman" w:hAnsi="Times New Roman"/>
                <w:sz w:val="24"/>
                <w:szCs w:val="24"/>
              </w:rPr>
            </w:pPr>
            <w:r>
              <w:rPr>
                <w:rFonts w:ascii="Times New Roman" w:hAnsi="Times New Roman"/>
                <w:sz w:val="24"/>
                <w:szCs w:val="24"/>
              </w:rPr>
              <w:t>Парк по ул. Осипенко                     п. Домбаровский</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23097</w:t>
            </w:r>
          </w:p>
        </w:tc>
        <w:tc>
          <w:tcPr>
            <w:tcW w:w="2333" w:type="dxa"/>
          </w:tcPr>
          <w:p w:rsidR="0017625F" w:rsidRPr="00402DE6" w:rsidRDefault="0017625F" w:rsidP="00E32997">
            <w:pPr>
              <w:jc w:val="center"/>
              <w:rPr>
                <w:rFonts w:ascii="Times New Roman" w:hAnsi="Times New Roman"/>
              </w:rPr>
            </w:pPr>
            <w:r>
              <w:rPr>
                <w:rFonts w:ascii="Times New Roman" w:hAnsi="Times New Roman"/>
              </w:rPr>
              <w:t>2021</w:t>
            </w:r>
          </w:p>
        </w:tc>
        <w:tc>
          <w:tcPr>
            <w:tcW w:w="2719" w:type="dxa"/>
          </w:tcPr>
          <w:p w:rsidR="0017625F" w:rsidRPr="002F3152" w:rsidRDefault="0017625F" w:rsidP="00E32997">
            <w:pPr>
              <w:jc w:val="center"/>
              <w:rPr>
                <w:rFonts w:ascii="Times New Roman" w:hAnsi="Times New Roman"/>
              </w:rPr>
            </w:pPr>
            <w:r w:rsidRPr="00402DE6">
              <w:rPr>
                <w:rFonts w:ascii="Times New Roman" w:hAnsi="Times New Roman"/>
              </w:rPr>
              <w:t>50.572474</w:t>
            </w:r>
            <w:r>
              <w:rPr>
                <w:rFonts w:ascii="Times New Roman" w:hAnsi="Times New Roman"/>
              </w:rPr>
              <w:t xml:space="preserve">, </w:t>
            </w:r>
            <w:r w:rsidRPr="00402DE6">
              <w:rPr>
                <w:rFonts w:ascii="Times New Roman" w:hAnsi="Times New Roman"/>
              </w:rPr>
              <w:t>59.528287</w:t>
            </w:r>
          </w:p>
        </w:tc>
      </w:tr>
      <w:tr w:rsidR="0017625F" w:rsidRPr="004170D3" w:rsidTr="0017625F">
        <w:tc>
          <w:tcPr>
            <w:tcW w:w="3001" w:type="dxa"/>
          </w:tcPr>
          <w:p w:rsidR="0017625F" w:rsidRDefault="0017625F" w:rsidP="00E32997">
            <w:pPr>
              <w:jc w:val="center"/>
              <w:rPr>
                <w:rFonts w:ascii="Times New Roman" w:hAnsi="Times New Roman"/>
                <w:sz w:val="24"/>
                <w:szCs w:val="24"/>
              </w:rPr>
            </w:pPr>
            <w:r>
              <w:rPr>
                <w:rFonts w:ascii="Times New Roman" w:hAnsi="Times New Roman"/>
                <w:sz w:val="24"/>
                <w:szCs w:val="24"/>
              </w:rPr>
              <w:lastRenderedPageBreak/>
              <w:t xml:space="preserve">Футбольное поле                           по ул. Железнодорожная,                           п. Домбаровский </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10147</w:t>
            </w:r>
          </w:p>
        </w:tc>
        <w:tc>
          <w:tcPr>
            <w:tcW w:w="2333" w:type="dxa"/>
          </w:tcPr>
          <w:p w:rsidR="0017625F" w:rsidRPr="00402DE6" w:rsidRDefault="0017625F" w:rsidP="00E32997">
            <w:pPr>
              <w:jc w:val="center"/>
              <w:rPr>
                <w:rFonts w:ascii="Times New Roman" w:hAnsi="Times New Roman"/>
              </w:rPr>
            </w:pPr>
            <w:r>
              <w:rPr>
                <w:rFonts w:ascii="Times New Roman" w:hAnsi="Times New Roman"/>
              </w:rPr>
              <w:t>2022</w:t>
            </w:r>
          </w:p>
        </w:tc>
        <w:tc>
          <w:tcPr>
            <w:tcW w:w="2719" w:type="dxa"/>
          </w:tcPr>
          <w:p w:rsidR="0017625F" w:rsidRPr="002F3152" w:rsidRDefault="0017625F" w:rsidP="00E32997">
            <w:pPr>
              <w:jc w:val="center"/>
              <w:rPr>
                <w:rFonts w:ascii="Times New Roman" w:hAnsi="Times New Roman"/>
              </w:rPr>
            </w:pPr>
            <w:r w:rsidRPr="00402DE6">
              <w:rPr>
                <w:rFonts w:ascii="Times New Roman" w:hAnsi="Times New Roman"/>
              </w:rPr>
              <w:t>50.571766</w:t>
            </w:r>
            <w:r>
              <w:rPr>
                <w:rFonts w:ascii="Times New Roman" w:hAnsi="Times New Roman"/>
              </w:rPr>
              <w:t xml:space="preserve">, </w:t>
            </w:r>
            <w:r w:rsidRPr="00402DE6">
              <w:rPr>
                <w:rFonts w:ascii="Times New Roman" w:hAnsi="Times New Roman"/>
              </w:rPr>
              <w:t>59.530926</w:t>
            </w:r>
          </w:p>
        </w:tc>
      </w:tr>
      <w:tr w:rsidR="0017625F" w:rsidRPr="004170D3" w:rsidTr="0017625F">
        <w:tc>
          <w:tcPr>
            <w:tcW w:w="3001" w:type="dxa"/>
          </w:tcPr>
          <w:p w:rsidR="0017625F" w:rsidRDefault="0017625F" w:rsidP="00E32997">
            <w:pPr>
              <w:jc w:val="center"/>
              <w:rPr>
                <w:rFonts w:ascii="Times New Roman" w:hAnsi="Times New Roman"/>
                <w:sz w:val="24"/>
                <w:szCs w:val="24"/>
              </w:rPr>
            </w:pPr>
            <w:r>
              <w:rPr>
                <w:rFonts w:ascii="Times New Roman" w:hAnsi="Times New Roman"/>
                <w:sz w:val="24"/>
                <w:szCs w:val="24"/>
              </w:rPr>
              <w:t>Центральная площадь                      по ул. Осипенко                             п. Домбаровский</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7950</w:t>
            </w:r>
          </w:p>
        </w:tc>
        <w:tc>
          <w:tcPr>
            <w:tcW w:w="2333" w:type="dxa"/>
          </w:tcPr>
          <w:p w:rsidR="0017625F" w:rsidRPr="00402DE6" w:rsidRDefault="0017625F" w:rsidP="00E32997">
            <w:pPr>
              <w:jc w:val="center"/>
              <w:rPr>
                <w:rFonts w:ascii="Times New Roman" w:hAnsi="Times New Roman"/>
              </w:rPr>
            </w:pPr>
            <w:r>
              <w:rPr>
                <w:rFonts w:ascii="Times New Roman" w:hAnsi="Times New Roman"/>
              </w:rPr>
              <w:t>2022</w:t>
            </w:r>
          </w:p>
        </w:tc>
        <w:tc>
          <w:tcPr>
            <w:tcW w:w="2719" w:type="dxa"/>
          </w:tcPr>
          <w:p w:rsidR="0017625F" w:rsidRPr="002F3152" w:rsidRDefault="0017625F" w:rsidP="00E32997">
            <w:pPr>
              <w:jc w:val="center"/>
              <w:rPr>
                <w:rFonts w:ascii="Times New Roman" w:hAnsi="Times New Roman"/>
              </w:rPr>
            </w:pPr>
            <w:r w:rsidRPr="00402DE6">
              <w:rPr>
                <w:rFonts w:ascii="Times New Roman" w:hAnsi="Times New Roman"/>
              </w:rPr>
              <w:t>50.570371</w:t>
            </w:r>
            <w:r>
              <w:rPr>
                <w:rFonts w:ascii="Times New Roman" w:hAnsi="Times New Roman"/>
              </w:rPr>
              <w:t xml:space="preserve">, </w:t>
            </w:r>
            <w:r w:rsidRPr="00A3736B">
              <w:rPr>
                <w:rFonts w:ascii="Times New Roman" w:hAnsi="Times New Roman"/>
              </w:rPr>
              <w:t>59.528526</w:t>
            </w:r>
          </w:p>
        </w:tc>
      </w:tr>
      <w:tr w:rsidR="0017625F" w:rsidRPr="004170D3" w:rsidTr="0017625F">
        <w:tc>
          <w:tcPr>
            <w:tcW w:w="3001" w:type="dxa"/>
          </w:tcPr>
          <w:p w:rsidR="0017625F" w:rsidRDefault="0017625F" w:rsidP="00E32997">
            <w:pPr>
              <w:jc w:val="center"/>
              <w:rPr>
                <w:rFonts w:ascii="Times New Roman" w:hAnsi="Times New Roman"/>
                <w:sz w:val="24"/>
                <w:szCs w:val="24"/>
              </w:rPr>
            </w:pPr>
            <w:r>
              <w:rPr>
                <w:rFonts w:ascii="Times New Roman" w:hAnsi="Times New Roman"/>
                <w:sz w:val="24"/>
                <w:szCs w:val="24"/>
              </w:rPr>
              <w:t xml:space="preserve">Спортивная площадка                 по ул. 40 лет Октября,                     п. Домбаровский, (ориентир ДЮСШ). </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10388</w:t>
            </w:r>
          </w:p>
        </w:tc>
        <w:tc>
          <w:tcPr>
            <w:tcW w:w="2333" w:type="dxa"/>
          </w:tcPr>
          <w:p w:rsidR="0017625F" w:rsidRPr="00A3736B" w:rsidRDefault="0017625F" w:rsidP="00E32997">
            <w:pPr>
              <w:jc w:val="center"/>
              <w:rPr>
                <w:rFonts w:ascii="Times New Roman" w:hAnsi="Times New Roman"/>
              </w:rPr>
            </w:pPr>
            <w:r>
              <w:rPr>
                <w:rFonts w:ascii="Times New Roman" w:hAnsi="Times New Roman"/>
              </w:rPr>
              <w:t>2023</w:t>
            </w:r>
          </w:p>
        </w:tc>
        <w:tc>
          <w:tcPr>
            <w:tcW w:w="2719" w:type="dxa"/>
          </w:tcPr>
          <w:p w:rsidR="0017625F" w:rsidRPr="002F3152" w:rsidRDefault="0017625F" w:rsidP="00E32997">
            <w:pPr>
              <w:jc w:val="center"/>
              <w:rPr>
                <w:rFonts w:ascii="Times New Roman" w:hAnsi="Times New Roman"/>
              </w:rPr>
            </w:pPr>
            <w:r w:rsidRPr="00A3736B">
              <w:rPr>
                <w:rFonts w:ascii="Times New Roman" w:hAnsi="Times New Roman"/>
              </w:rPr>
              <w:t>50.568434</w:t>
            </w:r>
            <w:r>
              <w:rPr>
                <w:rFonts w:ascii="Times New Roman" w:hAnsi="Times New Roman"/>
              </w:rPr>
              <w:t xml:space="preserve">, </w:t>
            </w:r>
            <w:r w:rsidRPr="00A3736B">
              <w:rPr>
                <w:rFonts w:ascii="Times New Roman" w:hAnsi="Times New Roman"/>
              </w:rPr>
              <w:t>59.530272</w:t>
            </w:r>
          </w:p>
        </w:tc>
      </w:tr>
      <w:tr w:rsidR="0017625F" w:rsidRPr="004170D3" w:rsidTr="0017625F">
        <w:tc>
          <w:tcPr>
            <w:tcW w:w="3001" w:type="dxa"/>
          </w:tcPr>
          <w:p w:rsidR="0017625F" w:rsidRDefault="0017625F" w:rsidP="00E32997">
            <w:pPr>
              <w:jc w:val="center"/>
              <w:rPr>
                <w:rFonts w:ascii="Times New Roman" w:hAnsi="Times New Roman"/>
                <w:sz w:val="24"/>
                <w:szCs w:val="24"/>
              </w:rPr>
            </w:pPr>
            <w:r>
              <w:rPr>
                <w:rFonts w:ascii="Times New Roman" w:hAnsi="Times New Roman"/>
                <w:sz w:val="24"/>
                <w:szCs w:val="24"/>
              </w:rPr>
              <w:t xml:space="preserve">Стадион «Дорожник», ориентир на расстоянии 100 метров южнее от строения №2 ул. Промышленной,                         п. Домбаровский  </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23778</w:t>
            </w:r>
          </w:p>
        </w:tc>
        <w:tc>
          <w:tcPr>
            <w:tcW w:w="2333" w:type="dxa"/>
          </w:tcPr>
          <w:p w:rsidR="0017625F" w:rsidRPr="00A3736B" w:rsidRDefault="0017625F" w:rsidP="00E32997">
            <w:pPr>
              <w:jc w:val="center"/>
              <w:rPr>
                <w:rFonts w:ascii="Times New Roman" w:hAnsi="Times New Roman"/>
              </w:rPr>
            </w:pPr>
            <w:r>
              <w:rPr>
                <w:rFonts w:ascii="Times New Roman" w:hAnsi="Times New Roman"/>
              </w:rPr>
              <w:t>2023</w:t>
            </w:r>
          </w:p>
        </w:tc>
        <w:tc>
          <w:tcPr>
            <w:tcW w:w="2719" w:type="dxa"/>
          </w:tcPr>
          <w:p w:rsidR="0017625F" w:rsidRPr="002F3152" w:rsidRDefault="0017625F" w:rsidP="00E32997">
            <w:pPr>
              <w:jc w:val="center"/>
              <w:rPr>
                <w:rFonts w:ascii="Times New Roman" w:hAnsi="Times New Roman"/>
              </w:rPr>
            </w:pPr>
            <w:r w:rsidRPr="00A3736B">
              <w:rPr>
                <w:rFonts w:ascii="Times New Roman" w:hAnsi="Times New Roman"/>
              </w:rPr>
              <w:t>50.568931</w:t>
            </w:r>
            <w:r>
              <w:rPr>
                <w:rFonts w:ascii="Times New Roman" w:hAnsi="Times New Roman"/>
              </w:rPr>
              <w:t xml:space="preserve">, </w:t>
            </w:r>
            <w:r w:rsidRPr="00A3736B">
              <w:rPr>
                <w:rFonts w:ascii="Times New Roman" w:hAnsi="Times New Roman"/>
              </w:rPr>
              <w:t>59.544606</w:t>
            </w:r>
          </w:p>
        </w:tc>
      </w:tr>
      <w:tr w:rsidR="0017625F" w:rsidRPr="004170D3" w:rsidTr="0017625F">
        <w:tc>
          <w:tcPr>
            <w:tcW w:w="3001" w:type="dxa"/>
          </w:tcPr>
          <w:p w:rsidR="0017625F" w:rsidRDefault="0017625F" w:rsidP="00E32997">
            <w:pPr>
              <w:jc w:val="center"/>
              <w:rPr>
                <w:rFonts w:ascii="Times New Roman" w:hAnsi="Times New Roman"/>
                <w:sz w:val="24"/>
                <w:szCs w:val="24"/>
              </w:rPr>
            </w:pPr>
            <w:r>
              <w:rPr>
                <w:rFonts w:ascii="Times New Roman" w:hAnsi="Times New Roman"/>
                <w:sz w:val="24"/>
                <w:szCs w:val="24"/>
              </w:rPr>
              <w:t xml:space="preserve">Пляж, рассоложенный на западном берегу Ушкотинского водохранилища, в 4 км. юго-восточнее п. Домбаровский </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13970</w:t>
            </w:r>
          </w:p>
        </w:tc>
        <w:tc>
          <w:tcPr>
            <w:tcW w:w="2333" w:type="dxa"/>
          </w:tcPr>
          <w:p w:rsidR="0017625F" w:rsidRPr="00A3736B" w:rsidRDefault="0017625F" w:rsidP="00E32997">
            <w:pPr>
              <w:jc w:val="center"/>
              <w:rPr>
                <w:rFonts w:ascii="Times New Roman" w:hAnsi="Times New Roman"/>
              </w:rPr>
            </w:pPr>
            <w:r>
              <w:rPr>
                <w:rFonts w:ascii="Times New Roman" w:hAnsi="Times New Roman"/>
              </w:rPr>
              <w:t>2024</w:t>
            </w:r>
          </w:p>
        </w:tc>
        <w:tc>
          <w:tcPr>
            <w:tcW w:w="2719" w:type="dxa"/>
          </w:tcPr>
          <w:p w:rsidR="0017625F" w:rsidRPr="002F3152" w:rsidRDefault="0017625F" w:rsidP="00E32997">
            <w:pPr>
              <w:jc w:val="center"/>
              <w:rPr>
                <w:rFonts w:ascii="Times New Roman" w:hAnsi="Times New Roman"/>
              </w:rPr>
            </w:pPr>
            <w:r w:rsidRPr="00A3736B">
              <w:rPr>
                <w:rFonts w:ascii="Times New Roman" w:hAnsi="Times New Roman"/>
              </w:rPr>
              <w:t>50.540509</w:t>
            </w:r>
            <w:r>
              <w:rPr>
                <w:rFonts w:ascii="Times New Roman" w:hAnsi="Times New Roman"/>
              </w:rPr>
              <w:t xml:space="preserve">, </w:t>
            </w:r>
            <w:r w:rsidRPr="00A3736B">
              <w:rPr>
                <w:rFonts w:ascii="Times New Roman" w:hAnsi="Times New Roman"/>
              </w:rPr>
              <w:t>59.59185</w:t>
            </w:r>
          </w:p>
        </w:tc>
      </w:tr>
      <w:tr w:rsidR="0017625F" w:rsidRPr="004170D3" w:rsidTr="0017625F">
        <w:tc>
          <w:tcPr>
            <w:tcW w:w="3001" w:type="dxa"/>
          </w:tcPr>
          <w:p w:rsidR="0017625F" w:rsidRDefault="0017625F" w:rsidP="0017625F">
            <w:pPr>
              <w:jc w:val="center"/>
              <w:rPr>
                <w:rFonts w:ascii="Times New Roman" w:hAnsi="Times New Roman"/>
                <w:sz w:val="24"/>
                <w:szCs w:val="24"/>
              </w:rPr>
            </w:pPr>
            <w:r>
              <w:rPr>
                <w:rFonts w:ascii="Times New Roman" w:hAnsi="Times New Roman"/>
                <w:sz w:val="24"/>
                <w:szCs w:val="24"/>
              </w:rPr>
              <w:t xml:space="preserve">Детская площадка, ориентир на расстоянии 15 метров восточнее от дома № 4 ул. Уральская,                                    п. Домбаровский.  </w:t>
            </w:r>
            <w:r w:rsidRPr="004170D3">
              <w:rPr>
                <w:rFonts w:ascii="Times New Roman" w:hAnsi="Times New Roman"/>
                <w:sz w:val="24"/>
                <w:szCs w:val="24"/>
              </w:rPr>
              <w:t xml:space="preserve"> </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1000</w:t>
            </w:r>
          </w:p>
        </w:tc>
        <w:tc>
          <w:tcPr>
            <w:tcW w:w="2333" w:type="dxa"/>
          </w:tcPr>
          <w:p w:rsidR="0017625F" w:rsidRPr="00A3736B" w:rsidRDefault="0017625F" w:rsidP="00E32997">
            <w:pPr>
              <w:jc w:val="center"/>
              <w:rPr>
                <w:rFonts w:ascii="Times New Roman" w:hAnsi="Times New Roman"/>
              </w:rPr>
            </w:pPr>
            <w:r>
              <w:rPr>
                <w:rFonts w:ascii="Times New Roman" w:hAnsi="Times New Roman"/>
              </w:rPr>
              <w:t>2024</w:t>
            </w:r>
          </w:p>
        </w:tc>
        <w:tc>
          <w:tcPr>
            <w:tcW w:w="2719" w:type="dxa"/>
          </w:tcPr>
          <w:p w:rsidR="0017625F" w:rsidRPr="002F3152" w:rsidRDefault="0017625F" w:rsidP="00E32997">
            <w:pPr>
              <w:jc w:val="center"/>
              <w:rPr>
                <w:rFonts w:ascii="Times New Roman" w:hAnsi="Times New Roman"/>
              </w:rPr>
            </w:pPr>
            <w:r w:rsidRPr="00A3736B">
              <w:rPr>
                <w:rFonts w:ascii="Times New Roman" w:hAnsi="Times New Roman"/>
              </w:rPr>
              <w:t>50.572439</w:t>
            </w:r>
            <w:r>
              <w:rPr>
                <w:rFonts w:ascii="Times New Roman" w:hAnsi="Times New Roman"/>
              </w:rPr>
              <w:t xml:space="preserve">, </w:t>
            </w:r>
            <w:r w:rsidRPr="00A3736B">
              <w:rPr>
                <w:rFonts w:ascii="Times New Roman" w:hAnsi="Times New Roman"/>
              </w:rPr>
              <w:t>59.537554</w:t>
            </w:r>
          </w:p>
        </w:tc>
      </w:tr>
      <w:tr w:rsidR="0017625F" w:rsidRPr="004170D3" w:rsidTr="0017625F">
        <w:tc>
          <w:tcPr>
            <w:tcW w:w="3001" w:type="dxa"/>
          </w:tcPr>
          <w:p w:rsidR="0017625F" w:rsidRDefault="0017625F" w:rsidP="0017625F">
            <w:pPr>
              <w:jc w:val="center"/>
              <w:rPr>
                <w:rFonts w:ascii="Times New Roman" w:hAnsi="Times New Roman"/>
                <w:sz w:val="24"/>
                <w:szCs w:val="24"/>
              </w:rPr>
            </w:pPr>
            <w:r>
              <w:rPr>
                <w:rFonts w:ascii="Times New Roman" w:hAnsi="Times New Roman"/>
                <w:sz w:val="24"/>
                <w:szCs w:val="24"/>
              </w:rPr>
              <w:lastRenderedPageBreak/>
              <w:t xml:space="preserve">Детская площадка, ориентир на расстоянии 12 метров восточнее от дома № 4 ул. Юбилейная,                                    п. Домбаровский.  </w:t>
            </w:r>
            <w:r w:rsidRPr="004170D3">
              <w:rPr>
                <w:rFonts w:ascii="Times New Roman" w:hAnsi="Times New Roman"/>
                <w:sz w:val="24"/>
                <w:szCs w:val="24"/>
              </w:rPr>
              <w:t xml:space="preserve"> </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1479</w:t>
            </w:r>
          </w:p>
        </w:tc>
        <w:tc>
          <w:tcPr>
            <w:tcW w:w="2333" w:type="dxa"/>
          </w:tcPr>
          <w:p w:rsidR="0017625F" w:rsidRPr="00A3736B" w:rsidRDefault="0017625F" w:rsidP="0017625F">
            <w:pPr>
              <w:jc w:val="center"/>
              <w:rPr>
                <w:rFonts w:ascii="Times New Roman" w:hAnsi="Times New Roman"/>
              </w:rPr>
            </w:pPr>
            <w:r>
              <w:rPr>
                <w:rFonts w:ascii="Times New Roman" w:hAnsi="Times New Roman"/>
              </w:rPr>
              <w:t>2024</w:t>
            </w:r>
          </w:p>
        </w:tc>
        <w:tc>
          <w:tcPr>
            <w:tcW w:w="2719" w:type="dxa"/>
          </w:tcPr>
          <w:p w:rsidR="0017625F" w:rsidRPr="002F3152" w:rsidRDefault="0017625F" w:rsidP="00E32997">
            <w:pPr>
              <w:jc w:val="center"/>
              <w:rPr>
                <w:rFonts w:ascii="Times New Roman" w:hAnsi="Times New Roman"/>
              </w:rPr>
            </w:pPr>
            <w:r w:rsidRPr="00A3736B">
              <w:rPr>
                <w:rFonts w:ascii="Times New Roman" w:hAnsi="Times New Roman"/>
              </w:rPr>
              <w:t>50.573945</w:t>
            </w:r>
            <w:r>
              <w:rPr>
                <w:rFonts w:ascii="Times New Roman" w:hAnsi="Times New Roman"/>
              </w:rPr>
              <w:t xml:space="preserve">, </w:t>
            </w:r>
            <w:r w:rsidRPr="00A3736B">
              <w:rPr>
                <w:rFonts w:ascii="Times New Roman" w:hAnsi="Times New Roman"/>
              </w:rPr>
              <w:t>59.520206</w:t>
            </w:r>
          </w:p>
        </w:tc>
      </w:tr>
      <w:tr w:rsidR="0017625F" w:rsidRPr="004170D3" w:rsidTr="0017625F">
        <w:tc>
          <w:tcPr>
            <w:tcW w:w="3001" w:type="dxa"/>
          </w:tcPr>
          <w:p w:rsidR="0017625F" w:rsidRDefault="0017625F" w:rsidP="00E32997">
            <w:pPr>
              <w:jc w:val="center"/>
              <w:rPr>
                <w:rFonts w:ascii="Times New Roman" w:hAnsi="Times New Roman"/>
                <w:sz w:val="24"/>
                <w:szCs w:val="24"/>
              </w:rPr>
            </w:pPr>
            <w:r>
              <w:rPr>
                <w:rFonts w:ascii="Times New Roman" w:hAnsi="Times New Roman"/>
                <w:sz w:val="24"/>
                <w:szCs w:val="24"/>
              </w:rPr>
              <w:t xml:space="preserve">Парк «Платонова» ориентир на расстоянии 18 метров восточнее от строения № 30а                 ул. 1 Мая, п. Домбаровский.  </w:t>
            </w:r>
            <w:r w:rsidRPr="004170D3">
              <w:rPr>
                <w:rFonts w:ascii="Times New Roman" w:hAnsi="Times New Roman"/>
                <w:sz w:val="24"/>
                <w:szCs w:val="24"/>
              </w:rPr>
              <w:t xml:space="preserve"> </w:t>
            </w:r>
          </w:p>
        </w:tc>
        <w:tc>
          <w:tcPr>
            <w:tcW w:w="3950" w:type="dxa"/>
          </w:tcPr>
          <w:p w:rsidR="0017625F" w:rsidRPr="004170D3" w:rsidRDefault="0017625F" w:rsidP="00E32997">
            <w:pPr>
              <w:jc w:val="center"/>
              <w:rPr>
                <w:rFonts w:ascii="Times New Roman" w:hAnsi="Times New Roman"/>
                <w:sz w:val="24"/>
                <w:szCs w:val="24"/>
              </w:rPr>
            </w:pPr>
            <w:r w:rsidRPr="004170D3">
              <w:rPr>
                <w:rFonts w:ascii="Times New Roman" w:hAnsi="Times New Roman"/>
                <w:sz w:val="24"/>
                <w:szCs w:val="24"/>
              </w:rPr>
              <w:t>неудовлетворительное</w:t>
            </w:r>
          </w:p>
        </w:tc>
        <w:tc>
          <w:tcPr>
            <w:tcW w:w="2783" w:type="dxa"/>
          </w:tcPr>
          <w:p w:rsidR="0017625F" w:rsidRDefault="0017625F" w:rsidP="00E32997">
            <w:pPr>
              <w:jc w:val="center"/>
              <w:rPr>
                <w:rFonts w:ascii="Times New Roman" w:hAnsi="Times New Roman"/>
                <w:sz w:val="24"/>
                <w:szCs w:val="24"/>
              </w:rPr>
            </w:pPr>
            <w:r>
              <w:rPr>
                <w:rFonts w:ascii="Times New Roman" w:hAnsi="Times New Roman"/>
                <w:sz w:val="24"/>
                <w:szCs w:val="24"/>
              </w:rPr>
              <w:t>24316</w:t>
            </w:r>
          </w:p>
        </w:tc>
        <w:tc>
          <w:tcPr>
            <w:tcW w:w="2333" w:type="dxa"/>
          </w:tcPr>
          <w:p w:rsidR="0017625F" w:rsidRPr="00A3736B" w:rsidRDefault="0017625F" w:rsidP="0017625F">
            <w:pPr>
              <w:jc w:val="center"/>
              <w:rPr>
                <w:rFonts w:ascii="Times New Roman" w:hAnsi="Times New Roman"/>
              </w:rPr>
            </w:pPr>
            <w:r>
              <w:rPr>
                <w:rFonts w:ascii="Times New Roman" w:hAnsi="Times New Roman"/>
              </w:rPr>
              <w:t>2024</w:t>
            </w:r>
          </w:p>
        </w:tc>
        <w:tc>
          <w:tcPr>
            <w:tcW w:w="2719" w:type="dxa"/>
          </w:tcPr>
          <w:p w:rsidR="0017625F" w:rsidRPr="002F3152" w:rsidRDefault="0017625F" w:rsidP="00E32997">
            <w:pPr>
              <w:jc w:val="center"/>
              <w:rPr>
                <w:rFonts w:ascii="Times New Roman" w:hAnsi="Times New Roman"/>
              </w:rPr>
            </w:pPr>
            <w:r w:rsidRPr="00A3736B">
              <w:rPr>
                <w:rFonts w:ascii="Times New Roman" w:hAnsi="Times New Roman"/>
              </w:rPr>
              <w:t>50.566539</w:t>
            </w:r>
            <w:r>
              <w:rPr>
                <w:rFonts w:ascii="Times New Roman" w:hAnsi="Times New Roman"/>
              </w:rPr>
              <w:t xml:space="preserve">, </w:t>
            </w:r>
            <w:r w:rsidRPr="00A3736B">
              <w:rPr>
                <w:rFonts w:ascii="Times New Roman" w:hAnsi="Times New Roman"/>
              </w:rPr>
              <w:t>59.544423</w:t>
            </w:r>
          </w:p>
        </w:tc>
      </w:tr>
    </w:tbl>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E32997" w:rsidRDefault="00E32997" w:rsidP="00145A78">
      <w:pPr>
        <w:widowControl w:val="0"/>
        <w:autoSpaceDE w:val="0"/>
        <w:autoSpaceDN w:val="0"/>
        <w:adjustRightInd w:val="0"/>
        <w:spacing w:after="0" w:line="240" w:lineRule="auto"/>
        <w:rPr>
          <w:rFonts w:ascii="Times New Roman" w:hAnsi="Times New Roman"/>
          <w:sz w:val="24"/>
          <w:szCs w:val="24"/>
        </w:rPr>
      </w:pPr>
    </w:p>
    <w:p w:rsidR="00E32997" w:rsidRDefault="00E32997" w:rsidP="00145A78">
      <w:pPr>
        <w:widowControl w:val="0"/>
        <w:autoSpaceDE w:val="0"/>
        <w:autoSpaceDN w:val="0"/>
        <w:adjustRightInd w:val="0"/>
        <w:spacing w:after="0" w:line="240" w:lineRule="auto"/>
        <w:rPr>
          <w:rFonts w:ascii="Times New Roman" w:hAnsi="Times New Roman"/>
          <w:sz w:val="24"/>
          <w:szCs w:val="24"/>
        </w:rPr>
      </w:pPr>
    </w:p>
    <w:p w:rsidR="00E32997" w:rsidRDefault="00E32997" w:rsidP="00145A78">
      <w:pPr>
        <w:widowControl w:val="0"/>
        <w:autoSpaceDE w:val="0"/>
        <w:autoSpaceDN w:val="0"/>
        <w:adjustRightInd w:val="0"/>
        <w:spacing w:after="0" w:line="240" w:lineRule="auto"/>
        <w:rPr>
          <w:rFonts w:ascii="Times New Roman" w:hAnsi="Times New Roman"/>
          <w:sz w:val="24"/>
          <w:szCs w:val="24"/>
        </w:rPr>
      </w:pPr>
    </w:p>
    <w:p w:rsidR="00E32997" w:rsidRDefault="00E32997" w:rsidP="00145A78">
      <w:pPr>
        <w:widowControl w:val="0"/>
        <w:autoSpaceDE w:val="0"/>
        <w:autoSpaceDN w:val="0"/>
        <w:adjustRightInd w:val="0"/>
        <w:spacing w:after="0" w:line="240" w:lineRule="auto"/>
        <w:rPr>
          <w:rFonts w:ascii="Times New Roman" w:hAnsi="Times New Roman"/>
          <w:sz w:val="24"/>
          <w:szCs w:val="24"/>
        </w:rPr>
      </w:pPr>
    </w:p>
    <w:p w:rsidR="00E32997" w:rsidRDefault="00E32997" w:rsidP="00145A78">
      <w:pPr>
        <w:widowControl w:val="0"/>
        <w:autoSpaceDE w:val="0"/>
        <w:autoSpaceDN w:val="0"/>
        <w:adjustRightInd w:val="0"/>
        <w:spacing w:after="0" w:line="240" w:lineRule="auto"/>
        <w:rPr>
          <w:rFonts w:ascii="Times New Roman" w:hAnsi="Times New Roman"/>
          <w:sz w:val="24"/>
          <w:szCs w:val="24"/>
        </w:rPr>
      </w:pPr>
    </w:p>
    <w:p w:rsidR="00E32997" w:rsidRDefault="00E32997" w:rsidP="00145A78">
      <w:pPr>
        <w:widowControl w:val="0"/>
        <w:autoSpaceDE w:val="0"/>
        <w:autoSpaceDN w:val="0"/>
        <w:adjustRightInd w:val="0"/>
        <w:spacing w:after="0" w:line="240" w:lineRule="auto"/>
        <w:rPr>
          <w:rFonts w:ascii="Times New Roman" w:hAnsi="Times New Roman"/>
          <w:sz w:val="24"/>
          <w:szCs w:val="24"/>
        </w:rPr>
      </w:pPr>
    </w:p>
    <w:p w:rsidR="00145A78" w:rsidRDefault="0017625F" w:rsidP="00145A78">
      <w:pPr>
        <w:widowControl w:val="0"/>
        <w:autoSpaceDE w:val="0"/>
        <w:autoSpaceDN w:val="0"/>
        <w:adjustRightInd w:val="0"/>
        <w:spacing w:after="0" w:line="240" w:lineRule="auto"/>
        <w:ind w:firstLine="9720"/>
        <w:rPr>
          <w:rFonts w:ascii="Times New Roman" w:hAnsi="Times New Roman"/>
          <w:sz w:val="24"/>
          <w:szCs w:val="24"/>
        </w:rPr>
      </w:pPr>
      <w:r>
        <w:rPr>
          <w:rFonts w:ascii="Times New Roman" w:hAnsi="Times New Roman"/>
          <w:sz w:val="24"/>
          <w:szCs w:val="24"/>
        </w:rPr>
        <w:t>П</w:t>
      </w:r>
      <w:r w:rsidR="00145A78" w:rsidRPr="004170D3">
        <w:rPr>
          <w:rFonts w:ascii="Times New Roman" w:hAnsi="Times New Roman"/>
          <w:sz w:val="24"/>
          <w:szCs w:val="24"/>
        </w:rPr>
        <w:t>риложение №</w:t>
      </w:r>
      <w:r w:rsidR="00145A78">
        <w:rPr>
          <w:rFonts w:ascii="Times New Roman" w:hAnsi="Times New Roman"/>
          <w:sz w:val="24"/>
          <w:szCs w:val="24"/>
        </w:rPr>
        <w:t xml:space="preserve"> 1.3</w:t>
      </w: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 xml:space="preserve">современной </w:t>
      </w:r>
      <w:r>
        <w:rPr>
          <w:rFonts w:ascii="Times New Roman" w:hAnsi="Times New Roman"/>
          <w:bCs/>
          <w:sz w:val="24"/>
          <w:szCs w:val="24"/>
        </w:rPr>
        <w:t>городской среды</w:t>
      </w:r>
    </w:p>
    <w:p w:rsidR="00145A78" w:rsidRPr="004D1E0B" w:rsidRDefault="00145A78" w:rsidP="00E32997">
      <w:pPr>
        <w:widowControl w:val="0"/>
        <w:autoSpaceDE w:val="0"/>
        <w:autoSpaceDN w:val="0"/>
        <w:adjustRightInd w:val="0"/>
        <w:spacing w:after="0" w:line="240" w:lineRule="auto"/>
        <w:ind w:left="9720"/>
        <w:rPr>
          <w:rFonts w:ascii="Times New Roman" w:hAnsi="Times New Roman"/>
          <w:sz w:val="24"/>
          <w:szCs w:val="24"/>
        </w:rPr>
      </w:pPr>
      <w:r>
        <w:rPr>
          <w:rFonts w:ascii="Times New Roman" w:hAnsi="Times New Roman"/>
          <w:bCs/>
          <w:sz w:val="24"/>
          <w:szCs w:val="24"/>
        </w:rPr>
        <w:t xml:space="preserve">муниципального образования </w:t>
      </w:r>
      <w:r w:rsidR="00E32997">
        <w:rPr>
          <w:rFonts w:ascii="Times New Roman" w:hAnsi="Times New Roman"/>
          <w:bCs/>
          <w:sz w:val="24"/>
          <w:szCs w:val="24"/>
        </w:rPr>
        <w:t>Домбаровский поссовет</w:t>
      </w:r>
      <w:r>
        <w:rPr>
          <w:rFonts w:ascii="Times New Roman" w:hAnsi="Times New Roman"/>
          <w:bCs/>
          <w:sz w:val="24"/>
          <w:szCs w:val="24"/>
        </w:rPr>
        <w:t xml:space="preserve">» </w:t>
      </w:r>
    </w:p>
    <w:p w:rsidR="00145A78" w:rsidRDefault="00145A78" w:rsidP="00145A78">
      <w:pPr>
        <w:autoSpaceDE w:val="0"/>
        <w:autoSpaceDN w:val="0"/>
        <w:adjustRightInd w:val="0"/>
        <w:spacing w:after="0" w:line="240" w:lineRule="auto"/>
        <w:jc w:val="center"/>
        <w:rPr>
          <w:rFonts w:ascii="Times New Roman" w:hAnsi="Times New Roman"/>
          <w:bCs/>
          <w:sz w:val="24"/>
          <w:szCs w:val="24"/>
        </w:rPr>
      </w:pPr>
    </w:p>
    <w:p w:rsidR="00F71598" w:rsidRDefault="00F71598" w:rsidP="00145A78">
      <w:pPr>
        <w:autoSpaceDE w:val="0"/>
        <w:autoSpaceDN w:val="0"/>
        <w:adjustRightInd w:val="0"/>
        <w:spacing w:after="0" w:line="240" w:lineRule="auto"/>
        <w:jc w:val="center"/>
        <w:rPr>
          <w:rFonts w:ascii="Times New Roman" w:hAnsi="Times New Roman"/>
          <w:bCs/>
          <w:sz w:val="24"/>
          <w:szCs w:val="24"/>
        </w:rPr>
      </w:pPr>
    </w:p>
    <w:p w:rsidR="00E32997" w:rsidRDefault="00F71598" w:rsidP="00E32997">
      <w:pPr>
        <w:widowControl w:val="0"/>
        <w:autoSpaceDE w:val="0"/>
        <w:autoSpaceDN w:val="0"/>
        <w:adjustRightInd w:val="0"/>
        <w:spacing w:after="0" w:line="240" w:lineRule="auto"/>
        <w:contextualSpacing/>
        <w:jc w:val="center"/>
        <w:rPr>
          <w:rFonts w:ascii="Times New Roman" w:hAnsi="Times New Roman"/>
          <w:b/>
          <w:sz w:val="24"/>
          <w:szCs w:val="24"/>
        </w:rPr>
      </w:pPr>
      <w:r w:rsidRPr="00F71598">
        <w:rPr>
          <w:rFonts w:ascii="Times New Roman" w:hAnsi="Times New Roman"/>
          <w:b/>
          <w:sz w:val="24"/>
          <w:szCs w:val="24"/>
        </w:rPr>
        <w:t xml:space="preserve">Адресный перечень объектов недвижимого имущества </w:t>
      </w:r>
      <w:r w:rsidR="00E32997" w:rsidRPr="00E32997">
        <w:rPr>
          <w:rFonts w:ascii="Times New Roman" w:hAnsi="Times New Roman"/>
          <w:b/>
          <w:sz w:val="24"/>
          <w:szCs w:val="24"/>
        </w:rPr>
        <w:t>(включая объекты незавершенного строительства)</w:t>
      </w:r>
      <w:r w:rsidR="00E32997" w:rsidRPr="004965D4">
        <w:rPr>
          <w:rFonts w:ascii="Times New Roman" w:hAnsi="Times New Roman"/>
          <w:sz w:val="28"/>
          <w:szCs w:val="28"/>
        </w:rPr>
        <w:t xml:space="preserve"> </w:t>
      </w:r>
      <w:r w:rsidRPr="00F71598">
        <w:rPr>
          <w:rFonts w:ascii="Times New Roman" w:hAnsi="Times New Roman"/>
          <w:b/>
          <w:sz w:val="24"/>
          <w:szCs w:val="24"/>
        </w:rPr>
        <w:t>и земельных участков,</w:t>
      </w:r>
    </w:p>
    <w:p w:rsidR="00F71598" w:rsidRPr="00F71598" w:rsidRDefault="00F71598" w:rsidP="00E32997">
      <w:pPr>
        <w:widowControl w:val="0"/>
        <w:autoSpaceDE w:val="0"/>
        <w:autoSpaceDN w:val="0"/>
        <w:adjustRightInd w:val="0"/>
        <w:spacing w:after="0" w:line="240" w:lineRule="auto"/>
        <w:contextualSpacing/>
        <w:jc w:val="center"/>
        <w:rPr>
          <w:rFonts w:ascii="Times New Roman" w:hAnsi="Times New Roman"/>
          <w:b/>
          <w:sz w:val="24"/>
          <w:szCs w:val="24"/>
        </w:rPr>
      </w:pPr>
      <w:r w:rsidRPr="00F71598">
        <w:rPr>
          <w:rFonts w:ascii="Times New Roman" w:hAnsi="Times New Roman"/>
          <w:b/>
          <w:sz w:val="24"/>
          <w:szCs w:val="24"/>
        </w:rPr>
        <w:t>находящихся в собственности (пользовании) юридических лиц и индивидуальных предпринимателей, подлежащих благоустройству не позднее 202</w:t>
      </w:r>
      <w:r w:rsidR="00E32997">
        <w:rPr>
          <w:rFonts w:ascii="Times New Roman" w:hAnsi="Times New Roman"/>
          <w:b/>
          <w:sz w:val="24"/>
          <w:szCs w:val="24"/>
        </w:rPr>
        <w:t>4</w:t>
      </w:r>
      <w:r w:rsidRPr="00F71598">
        <w:rPr>
          <w:rFonts w:ascii="Times New Roman" w:hAnsi="Times New Roman"/>
          <w:b/>
          <w:sz w:val="24"/>
          <w:szCs w:val="24"/>
        </w:rPr>
        <w:t xml:space="preserve"> года за счет средств указанных лиц в соответствии с </w:t>
      </w:r>
      <w:r w:rsidR="00E32997">
        <w:rPr>
          <w:rFonts w:ascii="Times New Roman" w:hAnsi="Times New Roman"/>
          <w:b/>
          <w:sz w:val="24"/>
          <w:szCs w:val="24"/>
        </w:rPr>
        <w:t>с</w:t>
      </w:r>
      <w:r w:rsidRPr="00F71598">
        <w:rPr>
          <w:rFonts w:ascii="Times New Roman" w:hAnsi="Times New Roman"/>
          <w:b/>
          <w:sz w:val="24"/>
          <w:szCs w:val="24"/>
        </w:rPr>
        <w:t>оглашениями, заключенными с органами местного самоуправления</w:t>
      </w:r>
    </w:p>
    <w:p w:rsidR="00F71598" w:rsidRPr="00F71598" w:rsidRDefault="00F71598" w:rsidP="00F71598">
      <w:pPr>
        <w:widowControl w:val="0"/>
        <w:autoSpaceDE w:val="0"/>
        <w:autoSpaceDN w:val="0"/>
        <w:adjustRightInd w:val="0"/>
        <w:rPr>
          <w:rFonts w:ascii="Times New Roman" w:hAnsi="Times New Roman"/>
          <w:sz w:val="24"/>
          <w:szCs w:val="24"/>
        </w:rPr>
      </w:pPr>
    </w:p>
    <w:tbl>
      <w:tblPr>
        <w:tblpPr w:leftFromText="180" w:rightFromText="180" w:vertAnchor="text" w:horzAnchor="margin"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556"/>
        <w:gridCol w:w="8221"/>
      </w:tblGrid>
      <w:tr w:rsidR="00F71598" w:rsidRPr="00F71598" w:rsidTr="007C4175">
        <w:tc>
          <w:tcPr>
            <w:tcW w:w="648" w:type="dxa"/>
            <w:shd w:val="clear" w:color="auto" w:fill="auto"/>
            <w:vAlign w:val="bottom"/>
          </w:tcPr>
          <w:p w:rsidR="00F71598" w:rsidRPr="00E32997" w:rsidRDefault="00F71598" w:rsidP="00E32997">
            <w:pPr>
              <w:widowControl w:val="0"/>
              <w:autoSpaceDE w:val="0"/>
              <w:autoSpaceDN w:val="0"/>
              <w:adjustRightInd w:val="0"/>
              <w:jc w:val="center"/>
              <w:rPr>
                <w:rFonts w:ascii="Times New Roman" w:hAnsi="Times New Roman"/>
                <w:sz w:val="24"/>
                <w:szCs w:val="24"/>
              </w:rPr>
            </w:pPr>
            <w:r w:rsidRPr="00E32997">
              <w:rPr>
                <w:rFonts w:ascii="Times New Roman" w:hAnsi="Times New Roman"/>
                <w:sz w:val="24"/>
                <w:szCs w:val="24"/>
              </w:rPr>
              <w:t>№ п/п</w:t>
            </w:r>
          </w:p>
        </w:tc>
        <w:tc>
          <w:tcPr>
            <w:tcW w:w="5556" w:type="dxa"/>
            <w:shd w:val="clear" w:color="auto" w:fill="auto"/>
            <w:vAlign w:val="bottom"/>
          </w:tcPr>
          <w:p w:rsidR="00F71598" w:rsidRPr="00E32997" w:rsidRDefault="00F71598" w:rsidP="00E32997">
            <w:pPr>
              <w:widowControl w:val="0"/>
              <w:autoSpaceDE w:val="0"/>
              <w:autoSpaceDN w:val="0"/>
              <w:adjustRightInd w:val="0"/>
              <w:jc w:val="center"/>
              <w:rPr>
                <w:rFonts w:ascii="Times New Roman" w:hAnsi="Times New Roman"/>
                <w:sz w:val="24"/>
                <w:szCs w:val="24"/>
              </w:rPr>
            </w:pPr>
            <w:r w:rsidRPr="00E32997">
              <w:rPr>
                <w:rFonts w:ascii="Times New Roman" w:hAnsi="Times New Roman"/>
                <w:sz w:val="24"/>
                <w:szCs w:val="24"/>
              </w:rPr>
              <w:t>Адресный перечень местонахождения объектов и земельных участков</w:t>
            </w:r>
          </w:p>
        </w:tc>
        <w:tc>
          <w:tcPr>
            <w:tcW w:w="8221" w:type="dxa"/>
            <w:shd w:val="clear" w:color="auto" w:fill="auto"/>
            <w:vAlign w:val="bottom"/>
          </w:tcPr>
          <w:p w:rsidR="00F71598" w:rsidRPr="00E32997" w:rsidRDefault="00F71598" w:rsidP="00E32997">
            <w:pPr>
              <w:widowControl w:val="0"/>
              <w:autoSpaceDE w:val="0"/>
              <w:autoSpaceDN w:val="0"/>
              <w:adjustRightInd w:val="0"/>
              <w:jc w:val="center"/>
              <w:rPr>
                <w:rFonts w:ascii="Times New Roman" w:hAnsi="Times New Roman"/>
                <w:sz w:val="24"/>
                <w:szCs w:val="24"/>
                <w:lang w:val="en-US"/>
              </w:rPr>
            </w:pPr>
            <w:r w:rsidRPr="00E32997">
              <w:rPr>
                <w:rFonts w:ascii="Times New Roman" w:hAnsi="Times New Roman"/>
                <w:sz w:val="24"/>
                <w:szCs w:val="24"/>
              </w:rPr>
              <w:t>Наименование собственника</w:t>
            </w:r>
          </w:p>
          <w:p w:rsidR="00F71598" w:rsidRPr="00E32997" w:rsidRDefault="00F71598" w:rsidP="00E32997">
            <w:pPr>
              <w:widowControl w:val="0"/>
              <w:autoSpaceDE w:val="0"/>
              <w:autoSpaceDN w:val="0"/>
              <w:adjustRightInd w:val="0"/>
              <w:jc w:val="center"/>
              <w:rPr>
                <w:rFonts w:ascii="Times New Roman" w:hAnsi="Times New Roman"/>
                <w:sz w:val="24"/>
                <w:szCs w:val="24"/>
              </w:rPr>
            </w:pPr>
            <w:r w:rsidRPr="00E32997">
              <w:rPr>
                <w:rFonts w:ascii="Times New Roman" w:hAnsi="Times New Roman"/>
                <w:sz w:val="24"/>
                <w:szCs w:val="24"/>
              </w:rPr>
              <w:t>(пользователя)</w:t>
            </w:r>
          </w:p>
        </w:tc>
      </w:tr>
      <w:tr w:rsidR="00F71598" w:rsidRPr="00F71598" w:rsidTr="007C4175">
        <w:tc>
          <w:tcPr>
            <w:tcW w:w="648" w:type="dxa"/>
            <w:shd w:val="clear" w:color="auto" w:fill="auto"/>
            <w:vAlign w:val="bottom"/>
          </w:tcPr>
          <w:p w:rsidR="00F71598" w:rsidRPr="00F71598" w:rsidRDefault="00F71598" w:rsidP="00F71598">
            <w:pPr>
              <w:widowControl w:val="0"/>
              <w:autoSpaceDE w:val="0"/>
              <w:autoSpaceDN w:val="0"/>
              <w:adjustRightInd w:val="0"/>
              <w:rPr>
                <w:rFonts w:ascii="Times New Roman" w:hAnsi="Times New Roman"/>
                <w:sz w:val="24"/>
                <w:szCs w:val="24"/>
              </w:rPr>
            </w:pPr>
            <w:r w:rsidRPr="00F71598">
              <w:rPr>
                <w:rFonts w:ascii="Times New Roman" w:hAnsi="Times New Roman"/>
                <w:sz w:val="24"/>
                <w:szCs w:val="24"/>
              </w:rPr>
              <w:t>1</w:t>
            </w:r>
          </w:p>
        </w:tc>
        <w:tc>
          <w:tcPr>
            <w:tcW w:w="5556" w:type="dxa"/>
            <w:shd w:val="clear" w:color="auto" w:fill="auto"/>
          </w:tcPr>
          <w:p w:rsidR="00F71598" w:rsidRPr="00F71598" w:rsidRDefault="00F71598" w:rsidP="007C4175">
            <w:pPr>
              <w:widowControl w:val="0"/>
              <w:autoSpaceDE w:val="0"/>
              <w:autoSpaceDN w:val="0"/>
              <w:adjustRightInd w:val="0"/>
              <w:rPr>
                <w:rFonts w:ascii="Times New Roman" w:hAnsi="Times New Roman"/>
                <w:sz w:val="24"/>
                <w:szCs w:val="24"/>
              </w:rPr>
            </w:pPr>
          </w:p>
        </w:tc>
        <w:tc>
          <w:tcPr>
            <w:tcW w:w="8221" w:type="dxa"/>
            <w:shd w:val="clear" w:color="auto" w:fill="auto"/>
          </w:tcPr>
          <w:p w:rsidR="00F71598" w:rsidRPr="00F71598" w:rsidRDefault="00F71598" w:rsidP="00F71598">
            <w:pPr>
              <w:widowControl w:val="0"/>
              <w:autoSpaceDE w:val="0"/>
              <w:autoSpaceDN w:val="0"/>
              <w:adjustRightInd w:val="0"/>
              <w:rPr>
                <w:rFonts w:ascii="Times New Roman" w:hAnsi="Times New Roman"/>
                <w:sz w:val="24"/>
                <w:szCs w:val="24"/>
              </w:rPr>
            </w:pPr>
          </w:p>
        </w:tc>
      </w:tr>
      <w:tr w:rsidR="00F71598" w:rsidRPr="00F71598" w:rsidTr="007C4175">
        <w:tc>
          <w:tcPr>
            <w:tcW w:w="648" w:type="dxa"/>
            <w:shd w:val="clear" w:color="auto" w:fill="auto"/>
            <w:vAlign w:val="bottom"/>
          </w:tcPr>
          <w:p w:rsidR="00F71598" w:rsidRPr="00F71598" w:rsidRDefault="00F71598" w:rsidP="00F71598">
            <w:pPr>
              <w:widowControl w:val="0"/>
              <w:autoSpaceDE w:val="0"/>
              <w:autoSpaceDN w:val="0"/>
              <w:adjustRightInd w:val="0"/>
              <w:rPr>
                <w:rFonts w:ascii="Times New Roman" w:hAnsi="Times New Roman"/>
                <w:sz w:val="24"/>
                <w:szCs w:val="24"/>
              </w:rPr>
            </w:pPr>
            <w:r w:rsidRPr="00F71598">
              <w:rPr>
                <w:rFonts w:ascii="Times New Roman" w:hAnsi="Times New Roman"/>
                <w:sz w:val="24"/>
                <w:szCs w:val="24"/>
              </w:rPr>
              <w:t>2</w:t>
            </w:r>
          </w:p>
        </w:tc>
        <w:tc>
          <w:tcPr>
            <w:tcW w:w="5556" w:type="dxa"/>
            <w:shd w:val="clear" w:color="auto" w:fill="auto"/>
          </w:tcPr>
          <w:p w:rsidR="00F71598" w:rsidRPr="00F71598" w:rsidRDefault="00F71598" w:rsidP="00E32997">
            <w:pPr>
              <w:widowControl w:val="0"/>
              <w:autoSpaceDE w:val="0"/>
              <w:autoSpaceDN w:val="0"/>
              <w:adjustRightInd w:val="0"/>
              <w:rPr>
                <w:rFonts w:ascii="Times New Roman" w:hAnsi="Times New Roman"/>
                <w:sz w:val="24"/>
                <w:szCs w:val="24"/>
              </w:rPr>
            </w:pPr>
          </w:p>
        </w:tc>
        <w:tc>
          <w:tcPr>
            <w:tcW w:w="8221" w:type="dxa"/>
            <w:shd w:val="clear" w:color="auto" w:fill="auto"/>
          </w:tcPr>
          <w:p w:rsidR="00F71598" w:rsidRPr="00F71598" w:rsidRDefault="00F71598" w:rsidP="00F71598">
            <w:pPr>
              <w:widowControl w:val="0"/>
              <w:autoSpaceDE w:val="0"/>
              <w:autoSpaceDN w:val="0"/>
              <w:adjustRightInd w:val="0"/>
              <w:rPr>
                <w:rFonts w:ascii="Times New Roman" w:hAnsi="Times New Roman"/>
                <w:sz w:val="24"/>
                <w:szCs w:val="24"/>
              </w:rPr>
            </w:pPr>
          </w:p>
        </w:tc>
      </w:tr>
      <w:tr w:rsidR="00F71598" w:rsidRPr="00F71598" w:rsidTr="007C4175">
        <w:tc>
          <w:tcPr>
            <w:tcW w:w="648" w:type="dxa"/>
            <w:shd w:val="clear" w:color="auto" w:fill="auto"/>
            <w:vAlign w:val="bottom"/>
          </w:tcPr>
          <w:p w:rsidR="00F71598" w:rsidRPr="00F71598" w:rsidRDefault="00F71598" w:rsidP="00F71598">
            <w:pPr>
              <w:widowControl w:val="0"/>
              <w:autoSpaceDE w:val="0"/>
              <w:autoSpaceDN w:val="0"/>
              <w:adjustRightInd w:val="0"/>
              <w:rPr>
                <w:rFonts w:ascii="Times New Roman" w:hAnsi="Times New Roman"/>
                <w:sz w:val="24"/>
                <w:szCs w:val="24"/>
              </w:rPr>
            </w:pPr>
            <w:r w:rsidRPr="00F71598">
              <w:rPr>
                <w:rFonts w:ascii="Times New Roman" w:hAnsi="Times New Roman"/>
                <w:sz w:val="24"/>
                <w:szCs w:val="24"/>
              </w:rPr>
              <w:t>3</w:t>
            </w:r>
          </w:p>
        </w:tc>
        <w:tc>
          <w:tcPr>
            <w:tcW w:w="5556" w:type="dxa"/>
            <w:shd w:val="clear" w:color="auto" w:fill="auto"/>
          </w:tcPr>
          <w:p w:rsidR="00F71598" w:rsidRPr="00F71598" w:rsidRDefault="00F71598" w:rsidP="007C4175">
            <w:pPr>
              <w:widowControl w:val="0"/>
              <w:autoSpaceDE w:val="0"/>
              <w:autoSpaceDN w:val="0"/>
              <w:adjustRightInd w:val="0"/>
              <w:rPr>
                <w:rFonts w:ascii="Times New Roman" w:hAnsi="Times New Roman"/>
                <w:sz w:val="24"/>
                <w:szCs w:val="24"/>
              </w:rPr>
            </w:pPr>
          </w:p>
        </w:tc>
        <w:tc>
          <w:tcPr>
            <w:tcW w:w="8221" w:type="dxa"/>
            <w:shd w:val="clear" w:color="auto" w:fill="auto"/>
          </w:tcPr>
          <w:p w:rsidR="00F71598" w:rsidRPr="00F71598" w:rsidRDefault="00F71598" w:rsidP="007C4175">
            <w:pPr>
              <w:widowControl w:val="0"/>
              <w:autoSpaceDE w:val="0"/>
              <w:autoSpaceDN w:val="0"/>
              <w:adjustRightInd w:val="0"/>
              <w:rPr>
                <w:rFonts w:ascii="Times New Roman" w:hAnsi="Times New Roman"/>
                <w:sz w:val="24"/>
                <w:szCs w:val="24"/>
              </w:rPr>
            </w:pPr>
          </w:p>
        </w:tc>
      </w:tr>
      <w:tr w:rsidR="00F71598" w:rsidRPr="00F71598" w:rsidTr="007C4175">
        <w:tc>
          <w:tcPr>
            <w:tcW w:w="648" w:type="dxa"/>
            <w:shd w:val="clear" w:color="auto" w:fill="auto"/>
            <w:vAlign w:val="bottom"/>
          </w:tcPr>
          <w:p w:rsidR="00F71598" w:rsidRPr="00F71598" w:rsidRDefault="00F71598" w:rsidP="00F71598">
            <w:pPr>
              <w:widowControl w:val="0"/>
              <w:autoSpaceDE w:val="0"/>
              <w:autoSpaceDN w:val="0"/>
              <w:adjustRightInd w:val="0"/>
              <w:rPr>
                <w:rFonts w:ascii="Times New Roman" w:hAnsi="Times New Roman"/>
                <w:sz w:val="24"/>
                <w:szCs w:val="24"/>
              </w:rPr>
            </w:pPr>
            <w:r w:rsidRPr="00F71598">
              <w:rPr>
                <w:rFonts w:ascii="Times New Roman" w:hAnsi="Times New Roman"/>
                <w:sz w:val="24"/>
                <w:szCs w:val="24"/>
              </w:rPr>
              <w:t>4</w:t>
            </w:r>
          </w:p>
        </w:tc>
        <w:tc>
          <w:tcPr>
            <w:tcW w:w="5556" w:type="dxa"/>
            <w:shd w:val="clear" w:color="auto" w:fill="auto"/>
          </w:tcPr>
          <w:p w:rsidR="00F71598" w:rsidRPr="00F71598" w:rsidRDefault="00F71598" w:rsidP="007C4175">
            <w:pPr>
              <w:widowControl w:val="0"/>
              <w:autoSpaceDE w:val="0"/>
              <w:autoSpaceDN w:val="0"/>
              <w:adjustRightInd w:val="0"/>
              <w:rPr>
                <w:rFonts w:ascii="Times New Roman" w:hAnsi="Times New Roman"/>
                <w:sz w:val="24"/>
                <w:szCs w:val="24"/>
              </w:rPr>
            </w:pPr>
          </w:p>
        </w:tc>
        <w:tc>
          <w:tcPr>
            <w:tcW w:w="8221" w:type="dxa"/>
            <w:shd w:val="clear" w:color="auto" w:fill="auto"/>
          </w:tcPr>
          <w:p w:rsidR="00F71598" w:rsidRPr="00F71598" w:rsidRDefault="00F71598" w:rsidP="007C4175">
            <w:pPr>
              <w:widowControl w:val="0"/>
              <w:autoSpaceDE w:val="0"/>
              <w:autoSpaceDN w:val="0"/>
              <w:adjustRightInd w:val="0"/>
              <w:rPr>
                <w:rFonts w:ascii="Times New Roman" w:hAnsi="Times New Roman"/>
                <w:sz w:val="24"/>
                <w:szCs w:val="24"/>
              </w:rPr>
            </w:pPr>
          </w:p>
        </w:tc>
      </w:tr>
      <w:tr w:rsidR="00F71598" w:rsidRPr="00F71598" w:rsidTr="007C4175">
        <w:tc>
          <w:tcPr>
            <w:tcW w:w="648" w:type="dxa"/>
            <w:shd w:val="clear" w:color="auto" w:fill="auto"/>
            <w:vAlign w:val="bottom"/>
          </w:tcPr>
          <w:p w:rsidR="00F71598" w:rsidRPr="00F71598" w:rsidRDefault="00F71598" w:rsidP="00F71598">
            <w:pPr>
              <w:widowControl w:val="0"/>
              <w:autoSpaceDE w:val="0"/>
              <w:autoSpaceDN w:val="0"/>
              <w:adjustRightInd w:val="0"/>
              <w:rPr>
                <w:rFonts w:ascii="Times New Roman" w:hAnsi="Times New Roman"/>
                <w:sz w:val="24"/>
                <w:szCs w:val="24"/>
              </w:rPr>
            </w:pPr>
            <w:r w:rsidRPr="00F71598">
              <w:rPr>
                <w:rFonts w:ascii="Times New Roman" w:hAnsi="Times New Roman"/>
                <w:sz w:val="24"/>
                <w:szCs w:val="24"/>
              </w:rPr>
              <w:t>5</w:t>
            </w:r>
          </w:p>
        </w:tc>
        <w:tc>
          <w:tcPr>
            <w:tcW w:w="5556" w:type="dxa"/>
            <w:shd w:val="clear" w:color="auto" w:fill="auto"/>
          </w:tcPr>
          <w:p w:rsidR="00F71598" w:rsidRPr="00F71598" w:rsidRDefault="00F71598" w:rsidP="007C4175">
            <w:pPr>
              <w:widowControl w:val="0"/>
              <w:autoSpaceDE w:val="0"/>
              <w:autoSpaceDN w:val="0"/>
              <w:adjustRightInd w:val="0"/>
              <w:rPr>
                <w:rFonts w:ascii="Times New Roman" w:hAnsi="Times New Roman"/>
                <w:sz w:val="24"/>
                <w:szCs w:val="24"/>
              </w:rPr>
            </w:pPr>
          </w:p>
        </w:tc>
        <w:tc>
          <w:tcPr>
            <w:tcW w:w="8221" w:type="dxa"/>
            <w:shd w:val="clear" w:color="auto" w:fill="auto"/>
          </w:tcPr>
          <w:p w:rsidR="00F71598" w:rsidRPr="00F71598" w:rsidRDefault="00F71598" w:rsidP="00F71598">
            <w:pPr>
              <w:widowControl w:val="0"/>
              <w:autoSpaceDE w:val="0"/>
              <w:autoSpaceDN w:val="0"/>
              <w:adjustRightInd w:val="0"/>
              <w:rPr>
                <w:rFonts w:ascii="Times New Roman" w:hAnsi="Times New Roman"/>
                <w:sz w:val="24"/>
                <w:szCs w:val="24"/>
              </w:rPr>
            </w:pPr>
          </w:p>
        </w:tc>
      </w:tr>
    </w:tbl>
    <w:p w:rsidR="00F71598" w:rsidRPr="00F71598" w:rsidRDefault="00F71598" w:rsidP="00F71598">
      <w:pPr>
        <w:widowControl w:val="0"/>
        <w:autoSpaceDE w:val="0"/>
        <w:autoSpaceDN w:val="0"/>
        <w:adjustRightInd w:val="0"/>
        <w:rPr>
          <w:rFonts w:ascii="Times New Roman" w:hAnsi="Times New Roman"/>
          <w:sz w:val="24"/>
          <w:szCs w:val="24"/>
        </w:rPr>
      </w:pPr>
    </w:p>
    <w:p w:rsidR="00F71598" w:rsidRPr="00F71598" w:rsidRDefault="00F71598" w:rsidP="00145A78">
      <w:pPr>
        <w:autoSpaceDE w:val="0"/>
        <w:autoSpaceDN w:val="0"/>
        <w:adjustRightInd w:val="0"/>
        <w:spacing w:after="0" w:line="240" w:lineRule="auto"/>
        <w:jc w:val="center"/>
        <w:rPr>
          <w:rFonts w:ascii="Times New Roman" w:hAnsi="Times New Roman"/>
          <w:bCs/>
          <w:sz w:val="24"/>
          <w:szCs w:val="24"/>
        </w:rPr>
      </w:pPr>
    </w:p>
    <w:p w:rsidR="00145A78" w:rsidRPr="00F71598" w:rsidRDefault="00145A78" w:rsidP="00145A78">
      <w:pPr>
        <w:pStyle w:val="ConsPlusNormal"/>
        <w:rPr>
          <w:rFonts w:ascii="Times New Roman" w:hAnsi="Times New Roman" w:cs="Times New Roman"/>
          <w:sz w:val="24"/>
          <w:szCs w:val="24"/>
        </w:rPr>
      </w:pPr>
    </w:p>
    <w:p w:rsidR="00F71598" w:rsidRDefault="00F71598" w:rsidP="00145A78">
      <w:pPr>
        <w:widowControl w:val="0"/>
        <w:autoSpaceDE w:val="0"/>
        <w:autoSpaceDN w:val="0"/>
        <w:adjustRightInd w:val="0"/>
        <w:spacing w:after="0" w:line="240" w:lineRule="auto"/>
        <w:rPr>
          <w:rFonts w:ascii="Times New Roman" w:hAnsi="Times New Roman"/>
          <w:sz w:val="24"/>
          <w:szCs w:val="24"/>
        </w:rPr>
      </w:pPr>
    </w:p>
    <w:p w:rsidR="002C3A0B" w:rsidRDefault="002C3A0B" w:rsidP="00145A78">
      <w:pPr>
        <w:widowControl w:val="0"/>
        <w:autoSpaceDE w:val="0"/>
        <w:autoSpaceDN w:val="0"/>
        <w:adjustRightInd w:val="0"/>
        <w:spacing w:after="0" w:line="240" w:lineRule="auto"/>
        <w:rPr>
          <w:rFonts w:ascii="Times New Roman" w:hAnsi="Times New Roman"/>
          <w:sz w:val="24"/>
          <w:szCs w:val="24"/>
        </w:rPr>
      </w:pPr>
    </w:p>
    <w:p w:rsidR="00F71598" w:rsidRDefault="00F7159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sz w:val="24"/>
          <w:szCs w:val="24"/>
        </w:rPr>
        <w:t>Приложение №</w:t>
      </w:r>
      <w:r>
        <w:rPr>
          <w:rFonts w:ascii="Times New Roman" w:hAnsi="Times New Roman"/>
          <w:sz w:val="24"/>
          <w:szCs w:val="24"/>
        </w:rPr>
        <w:t xml:space="preserve"> </w:t>
      </w:r>
      <w:r w:rsidRPr="004170D3">
        <w:rPr>
          <w:rFonts w:ascii="Times New Roman" w:hAnsi="Times New Roman"/>
          <w:sz w:val="24"/>
          <w:szCs w:val="24"/>
        </w:rPr>
        <w:t>2</w:t>
      </w: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b/>
          <w:bCs/>
          <w:sz w:val="24"/>
          <w:szCs w:val="24"/>
        </w:rPr>
        <w:t>«</w:t>
      </w:r>
      <w:r w:rsidRPr="004170D3">
        <w:rPr>
          <w:rFonts w:ascii="Times New Roman" w:hAnsi="Times New Roman"/>
          <w:bCs/>
          <w:sz w:val="24"/>
          <w:szCs w:val="24"/>
        </w:rPr>
        <w:t xml:space="preserve">Формирование </w:t>
      </w:r>
      <w:r w:rsidR="0017625F">
        <w:rPr>
          <w:rFonts w:ascii="Times New Roman" w:hAnsi="Times New Roman"/>
          <w:bCs/>
          <w:sz w:val="24"/>
          <w:szCs w:val="24"/>
        </w:rPr>
        <w:t xml:space="preserve">современной </w:t>
      </w:r>
      <w:r w:rsidRPr="004170D3">
        <w:rPr>
          <w:rFonts w:ascii="Times New Roman" w:hAnsi="Times New Roman"/>
          <w:bCs/>
          <w:sz w:val="24"/>
          <w:szCs w:val="24"/>
        </w:rPr>
        <w:t xml:space="preserve">городской среды </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Pr>
          <w:rFonts w:ascii="Times New Roman" w:hAnsi="Times New Roman"/>
          <w:bCs/>
          <w:sz w:val="24"/>
          <w:szCs w:val="24"/>
        </w:rPr>
        <w:t xml:space="preserve">муниципального образования </w:t>
      </w:r>
      <w:r w:rsidR="00544D6D">
        <w:rPr>
          <w:rFonts w:ascii="Times New Roman" w:hAnsi="Times New Roman"/>
          <w:bCs/>
          <w:sz w:val="24"/>
          <w:szCs w:val="24"/>
        </w:rPr>
        <w:t xml:space="preserve">Домбаровский </w:t>
      </w:r>
    </w:p>
    <w:p w:rsidR="00145A78" w:rsidRPr="003C2F76" w:rsidRDefault="00145A78" w:rsidP="00145A78">
      <w:pPr>
        <w:widowControl w:val="0"/>
        <w:autoSpaceDE w:val="0"/>
        <w:autoSpaceDN w:val="0"/>
        <w:adjustRightInd w:val="0"/>
        <w:spacing w:after="0" w:line="240" w:lineRule="auto"/>
        <w:ind w:firstLine="9720"/>
        <w:rPr>
          <w:rFonts w:ascii="Times New Roman" w:hAnsi="Times New Roman"/>
          <w:sz w:val="24"/>
          <w:szCs w:val="24"/>
        </w:rPr>
      </w:pPr>
      <w:r>
        <w:rPr>
          <w:rFonts w:ascii="Times New Roman" w:hAnsi="Times New Roman"/>
          <w:bCs/>
          <w:sz w:val="24"/>
          <w:szCs w:val="24"/>
        </w:rPr>
        <w:t>пос</w:t>
      </w:r>
      <w:r w:rsidRPr="004170D3">
        <w:rPr>
          <w:rFonts w:ascii="Times New Roman" w:hAnsi="Times New Roman"/>
          <w:bCs/>
          <w:sz w:val="24"/>
          <w:szCs w:val="24"/>
        </w:rPr>
        <w:t xml:space="preserve">совет» </w:t>
      </w:r>
    </w:p>
    <w:p w:rsidR="00145A78" w:rsidRPr="004170D3" w:rsidRDefault="00145A78" w:rsidP="00145A78">
      <w:pPr>
        <w:widowControl w:val="0"/>
        <w:autoSpaceDE w:val="0"/>
        <w:autoSpaceDN w:val="0"/>
        <w:adjustRightInd w:val="0"/>
        <w:spacing w:after="0" w:line="240" w:lineRule="auto"/>
        <w:jc w:val="right"/>
        <w:rPr>
          <w:rFonts w:ascii="Times New Roman" w:hAnsi="Times New Roman"/>
          <w:sz w:val="24"/>
          <w:szCs w:val="24"/>
        </w:rPr>
      </w:pPr>
    </w:p>
    <w:p w:rsidR="00145A78" w:rsidRPr="004170D3" w:rsidRDefault="00145A78" w:rsidP="00145A78">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СВЕДЕНИЯ</w:t>
      </w:r>
    </w:p>
    <w:p w:rsidR="00145A78" w:rsidRPr="004170D3" w:rsidRDefault="00145A78" w:rsidP="00145A78">
      <w:pPr>
        <w:autoSpaceDE w:val="0"/>
        <w:autoSpaceDN w:val="0"/>
        <w:adjustRightInd w:val="0"/>
        <w:spacing w:after="0" w:line="240" w:lineRule="auto"/>
        <w:jc w:val="center"/>
        <w:rPr>
          <w:rFonts w:ascii="Times New Roman" w:hAnsi="Times New Roman"/>
          <w:bCs/>
          <w:sz w:val="24"/>
          <w:szCs w:val="24"/>
        </w:rPr>
      </w:pPr>
      <w:r w:rsidRPr="004170D3">
        <w:rPr>
          <w:rFonts w:ascii="Times New Roman" w:hAnsi="Times New Roman"/>
          <w:sz w:val="24"/>
          <w:szCs w:val="24"/>
        </w:rPr>
        <w:t>О показателях (индикаторов) муниципальной программы «</w:t>
      </w:r>
      <w:r w:rsidRPr="004170D3">
        <w:rPr>
          <w:rFonts w:ascii="Times New Roman" w:hAnsi="Times New Roman"/>
          <w:bCs/>
          <w:sz w:val="24"/>
          <w:szCs w:val="24"/>
        </w:rPr>
        <w:t xml:space="preserve">Формирование </w:t>
      </w:r>
      <w:r w:rsidR="0017625F">
        <w:rPr>
          <w:rFonts w:ascii="Times New Roman" w:hAnsi="Times New Roman"/>
          <w:bCs/>
          <w:sz w:val="24"/>
          <w:szCs w:val="24"/>
        </w:rPr>
        <w:t>современной</w:t>
      </w:r>
      <w:r w:rsidRPr="004170D3">
        <w:rPr>
          <w:rFonts w:ascii="Times New Roman" w:hAnsi="Times New Roman"/>
          <w:bCs/>
          <w:sz w:val="24"/>
          <w:szCs w:val="24"/>
        </w:rPr>
        <w:t xml:space="preserve"> городской среды</w:t>
      </w:r>
    </w:p>
    <w:p w:rsidR="00145A78" w:rsidRDefault="00145A78" w:rsidP="00145A78">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bCs/>
          <w:sz w:val="24"/>
          <w:szCs w:val="24"/>
        </w:rPr>
        <w:t xml:space="preserve">МО </w:t>
      </w:r>
      <w:r w:rsidR="00544D6D">
        <w:rPr>
          <w:rFonts w:ascii="Times New Roman" w:hAnsi="Times New Roman"/>
          <w:bCs/>
          <w:sz w:val="24"/>
          <w:szCs w:val="24"/>
        </w:rPr>
        <w:t xml:space="preserve">Домбаровский </w:t>
      </w:r>
      <w:r>
        <w:rPr>
          <w:rFonts w:ascii="Times New Roman" w:hAnsi="Times New Roman"/>
          <w:bCs/>
          <w:sz w:val="24"/>
          <w:szCs w:val="24"/>
        </w:rPr>
        <w:t>пос</w:t>
      </w:r>
      <w:r w:rsidRPr="004170D3">
        <w:rPr>
          <w:rFonts w:ascii="Times New Roman" w:hAnsi="Times New Roman"/>
          <w:bCs/>
          <w:sz w:val="24"/>
          <w:szCs w:val="24"/>
        </w:rPr>
        <w:t>совет</w:t>
      </w:r>
      <w:r w:rsidRPr="004170D3">
        <w:rPr>
          <w:rFonts w:ascii="Times New Roman" w:hAnsi="Times New Roman"/>
          <w:sz w:val="24"/>
          <w:szCs w:val="24"/>
        </w:rPr>
        <w:t>», подпрограмм муниципальной программы и их значениях.</w:t>
      </w:r>
    </w:p>
    <w:p w:rsidR="000964DD" w:rsidRDefault="000964DD" w:rsidP="00145A78">
      <w:pPr>
        <w:widowControl w:val="0"/>
        <w:autoSpaceDE w:val="0"/>
        <w:autoSpaceDN w:val="0"/>
        <w:adjustRightInd w:val="0"/>
        <w:spacing w:after="0" w:line="240" w:lineRule="auto"/>
        <w:jc w:val="center"/>
        <w:rPr>
          <w:rFonts w:ascii="Times New Roman" w:hAnsi="Times New Roman"/>
          <w:sz w:val="24"/>
          <w:szCs w:val="24"/>
        </w:rPr>
      </w:pPr>
    </w:p>
    <w:p w:rsidR="000964DD" w:rsidRPr="004170D3" w:rsidRDefault="000964DD" w:rsidP="00145A78">
      <w:pPr>
        <w:widowControl w:val="0"/>
        <w:autoSpaceDE w:val="0"/>
        <w:autoSpaceDN w:val="0"/>
        <w:adjustRightInd w:val="0"/>
        <w:spacing w:after="0" w:line="240" w:lineRule="auto"/>
        <w:jc w:val="center"/>
        <w:rPr>
          <w:rFonts w:ascii="Times New Roman" w:hAnsi="Times New Roman"/>
          <w:sz w:val="24"/>
          <w:szCs w:val="24"/>
        </w:rPr>
      </w:pPr>
    </w:p>
    <w:p w:rsidR="00145A78" w:rsidRPr="004170D3" w:rsidRDefault="00145A78" w:rsidP="00145A78">
      <w:pPr>
        <w:widowControl w:val="0"/>
        <w:autoSpaceDE w:val="0"/>
        <w:autoSpaceDN w:val="0"/>
        <w:adjustRightInd w:val="0"/>
        <w:spacing w:after="0" w:line="240" w:lineRule="auto"/>
        <w:jc w:val="right"/>
        <w:rPr>
          <w:rFonts w:ascii="Times New Roman" w:hAnsi="Times New Roman"/>
          <w:sz w:val="24"/>
          <w:szCs w:val="24"/>
        </w:rPr>
      </w:pPr>
    </w:p>
    <w:tbl>
      <w:tblPr>
        <w:tblW w:w="152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
        <w:gridCol w:w="3969"/>
        <w:gridCol w:w="1560"/>
        <w:gridCol w:w="1275"/>
        <w:gridCol w:w="1418"/>
        <w:gridCol w:w="1276"/>
        <w:gridCol w:w="1417"/>
        <w:gridCol w:w="1276"/>
        <w:gridCol w:w="1134"/>
        <w:gridCol w:w="1134"/>
      </w:tblGrid>
      <w:tr w:rsidR="00544D6D" w:rsidRPr="004170D3" w:rsidTr="007406BC">
        <w:tc>
          <w:tcPr>
            <w:tcW w:w="788" w:type="dxa"/>
            <w:vMerge w:val="restart"/>
          </w:tcPr>
          <w:p w:rsidR="00544D6D" w:rsidRPr="004170D3" w:rsidRDefault="00544D6D" w:rsidP="00E125B6">
            <w:pPr>
              <w:widowControl w:val="0"/>
              <w:autoSpaceDE w:val="0"/>
              <w:autoSpaceDN w:val="0"/>
              <w:adjustRightInd w:val="0"/>
              <w:spacing w:after="0" w:line="240" w:lineRule="auto"/>
              <w:jc w:val="both"/>
              <w:rPr>
                <w:rFonts w:ascii="Times New Roman" w:hAnsi="Times New Roman"/>
                <w:sz w:val="24"/>
                <w:szCs w:val="24"/>
              </w:rPr>
            </w:pPr>
            <w:r w:rsidRPr="004170D3">
              <w:rPr>
                <w:rFonts w:ascii="Times New Roman" w:hAnsi="Times New Roman"/>
                <w:sz w:val="24"/>
                <w:szCs w:val="24"/>
              </w:rPr>
              <w:t>№</w:t>
            </w:r>
          </w:p>
          <w:p w:rsidR="00544D6D" w:rsidRPr="004170D3" w:rsidRDefault="00544D6D" w:rsidP="00E125B6">
            <w:pPr>
              <w:widowControl w:val="0"/>
              <w:autoSpaceDE w:val="0"/>
              <w:autoSpaceDN w:val="0"/>
              <w:adjustRightInd w:val="0"/>
              <w:spacing w:after="0" w:line="240" w:lineRule="auto"/>
              <w:jc w:val="both"/>
              <w:rPr>
                <w:rFonts w:ascii="Times New Roman" w:hAnsi="Times New Roman"/>
                <w:sz w:val="24"/>
                <w:szCs w:val="24"/>
              </w:rPr>
            </w:pPr>
            <w:r w:rsidRPr="004170D3">
              <w:rPr>
                <w:rFonts w:ascii="Times New Roman" w:hAnsi="Times New Roman"/>
                <w:sz w:val="24"/>
                <w:szCs w:val="24"/>
              </w:rPr>
              <w:t>п/п</w:t>
            </w:r>
          </w:p>
        </w:tc>
        <w:tc>
          <w:tcPr>
            <w:tcW w:w="3969" w:type="dxa"/>
            <w:vMerge w:val="restart"/>
          </w:tcPr>
          <w:p w:rsidR="00544D6D" w:rsidRPr="004170D3" w:rsidRDefault="00544D6D" w:rsidP="00E125B6">
            <w:pPr>
              <w:widowControl w:val="0"/>
              <w:autoSpaceDE w:val="0"/>
              <w:autoSpaceDN w:val="0"/>
              <w:adjustRightInd w:val="0"/>
              <w:spacing w:after="0" w:line="240" w:lineRule="auto"/>
              <w:jc w:val="both"/>
              <w:rPr>
                <w:rFonts w:ascii="Times New Roman" w:hAnsi="Times New Roman"/>
                <w:sz w:val="24"/>
                <w:szCs w:val="24"/>
              </w:rPr>
            </w:pPr>
            <w:r w:rsidRPr="004170D3">
              <w:rPr>
                <w:rFonts w:ascii="Times New Roman" w:hAnsi="Times New Roman"/>
                <w:sz w:val="24"/>
                <w:szCs w:val="24"/>
              </w:rPr>
              <w:t>Наименование показателя</w:t>
            </w:r>
          </w:p>
          <w:p w:rsidR="00544D6D" w:rsidRPr="004170D3" w:rsidRDefault="00544D6D" w:rsidP="00E125B6">
            <w:pPr>
              <w:widowControl w:val="0"/>
              <w:autoSpaceDE w:val="0"/>
              <w:autoSpaceDN w:val="0"/>
              <w:adjustRightInd w:val="0"/>
              <w:spacing w:after="0" w:line="240" w:lineRule="auto"/>
              <w:jc w:val="both"/>
              <w:rPr>
                <w:rFonts w:ascii="Times New Roman" w:hAnsi="Times New Roman"/>
                <w:sz w:val="24"/>
                <w:szCs w:val="24"/>
              </w:rPr>
            </w:pPr>
            <w:r w:rsidRPr="004170D3">
              <w:rPr>
                <w:rFonts w:ascii="Times New Roman" w:hAnsi="Times New Roman"/>
                <w:sz w:val="24"/>
                <w:szCs w:val="24"/>
              </w:rPr>
              <w:t xml:space="preserve"> (индикатора)</w:t>
            </w:r>
          </w:p>
        </w:tc>
        <w:tc>
          <w:tcPr>
            <w:tcW w:w="1560" w:type="dxa"/>
            <w:vMerge w:val="restart"/>
          </w:tcPr>
          <w:p w:rsidR="00544D6D" w:rsidRPr="004170D3" w:rsidRDefault="00544D6D" w:rsidP="00E125B6">
            <w:pPr>
              <w:widowControl w:val="0"/>
              <w:autoSpaceDE w:val="0"/>
              <w:autoSpaceDN w:val="0"/>
              <w:adjustRightInd w:val="0"/>
              <w:spacing w:after="0" w:line="240" w:lineRule="auto"/>
              <w:jc w:val="both"/>
              <w:rPr>
                <w:rFonts w:ascii="Times New Roman" w:hAnsi="Times New Roman"/>
                <w:sz w:val="24"/>
                <w:szCs w:val="24"/>
              </w:rPr>
            </w:pPr>
            <w:r w:rsidRPr="004170D3">
              <w:rPr>
                <w:rFonts w:ascii="Times New Roman" w:hAnsi="Times New Roman"/>
                <w:sz w:val="24"/>
                <w:szCs w:val="24"/>
              </w:rPr>
              <w:t>Единица измерения</w:t>
            </w:r>
          </w:p>
        </w:tc>
        <w:tc>
          <w:tcPr>
            <w:tcW w:w="8930" w:type="dxa"/>
            <w:gridSpan w:val="7"/>
          </w:tcPr>
          <w:p w:rsidR="00544D6D" w:rsidRPr="004170D3"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Значения показателей</w:t>
            </w:r>
          </w:p>
        </w:tc>
      </w:tr>
      <w:tr w:rsidR="00544D6D" w:rsidRPr="004170D3" w:rsidTr="00544D6D">
        <w:tc>
          <w:tcPr>
            <w:tcW w:w="788" w:type="dxa"/>
            <w:vMerge/>
            <w:vAlign w:val="center"/>
          </w:tcPr>
          <w:p w:rsidR="00544D6D" w:rsidRPr="004170D3" w:rsidRDefault="00544D6D" w:rsidP="00E125B6">
            <w:pPr>
              <w:spacing w:after="0" w:line="240" w:lineRule="auto"/>
              <w:rPr>
                <w:rFonts w:ascii="Times New Roman" w:hAnsi="Times New Roman"/>
                <w:sz w:val="24"/>
                <w:szCs w:val="24"/>
              </w:rPr>
            </w:pPr>
          </w:p>
        </w:tc>
        <w:tc>
          <w:tcPr>
            <w:tcW w:w="3969" w:type="dxa"/>
            <w:vMerge/>
            <w:vAlign w:val="center"/>
          </w:tcPr>
          <w:p w:rsidR="00544D6D" w:rsidRPr="004170D3" w:rsidRDefault="00544D6D" w:rsidP="00E125B6">
            <w:pPr>
              <w:spacing w:after="0" w:line="240" w:lineRule="auto"/>
              <w:rPr>
                <w:rFonts w:ascii="Times New Roman" w:hAnsi="Times New Roman"/>
                <w:sz w:val="24"/>
                <w:szCs w:val="24"/>
              </w:rPr>
            </w:pPr>
          </w:p>
        </w:tc>
        <w:tc>
          <w:tcPr>
            <w:tcW w:w="1560" w:type="dxa"/>
            <w:vMerge/>
            <w:vAlign w:val="center"/>
          </w:tcPr>
          <w:p w:rsidR="00544D6D" w:rsidRPr="004170D3" w:rsidRDefault="00544D6D" w:rsidP="00E125B6">
            <w:pPr>
              <w:spacing w:after="0" w:line="240" w:lineRule="auto"/>
              <w:rPr>
                <w:rFonts w:ascii="Times New Roman" w:hAnsi="Times New Roman"/>
                <w:sz w:val="24"/>
                <w:szCs w:val="24"/>
              </w:rPr>
            </w:pPr>
          </w:p>
        </w:tc>
        <w:tc>
          <w:tcPr>
            <w:tcW w:w="1275" w:type="dxa"/>
          </w:tcPr>
          <w:p w:rsidR="00544D6D" w:rsidRPr="00544D6D" w:rsidRDefault="00544D6D" w:rsidP="00E125B6">
            <w:pPr>
              <w:widowControl w:val="0"/>
              <w:autoSpaceDE w:val="0"/>
              <w:autoSpaceDN w:val="0"/>
              <w:adjustRightInd w:val="0"/>
              <w:spacing w:after="0" w:line="240" w:lineRule="auto"/>
              <w:rPr>
                <w:rFonts w:ascii="Times New Roman" w:hAnsi="Times New Roman"/>
              </w:rPr>
            </w:pPr>
            <w:r w:rsidRPr="00544D6D">
              <w:rPr>
                <w:rFonts w:ascii="Times New Roman" w:hAnsi="Times New Roman"/>
              </w:rPr>
              <w:t>2018 год</w:t>
            </w:r>
          </w:p>
        </w:tc>
        <w:tc>
          <w:tcPr>
            <w:tcW w:w="1418" w:type="dxa"/>
          </w:tcPr>
          <w:p w:rsidR="00544D6D" w:rsidRPr="00544D6D" w:rsidRDefault="00544D6D" w:rsidP="00E125B6">
            <w:pPr>
              <w:widowControl w:val="0"/>
              <w:autoSpaceDE w:val="0"/>
              <w:autoSpaceDN w:val="0"/>
              <w:adjustRightInd w:val="0"/>
              <w:spacing w:after="0" w:line="240" w:lineRule="auto"/>
              <w:jc w:val="center"/>
              <w:rPr>
                <w:rFonts w:ascii="Times New Roman" w:hAnsi="Times New Roman"/>
              </w:rPr>
            </w:pPr>
            <w:r w:rsidRPr="00544D6D">
              <w:rPr>
                <w:rFonts w:ascii="Times New Roman" w:hAnsi="Times New Roman"/>
              </w:rPr>
              <w:t>2019 год</w:t>
            </w:r>
          </w:p>
        </w:tc>
        <w:tc>
          <w:tcPr>
            <w:tcW w:w="1276" w:type="dxa"/>
          </w:tcPr>
          <w:p w:rsidR="00544D6D" w:rsidRPr="00544D6D" w:rsidRDefault="00544D6D" w:rsidP="00544D6D">
            <w:pPr>
              <w:widowControl w:val="0"/>
              <w:autoSpaceDE w:val="0"/>
              <w:autoSpaceDN w:val="0"/>
              <w:adjustRightInd w:val="0"/>
              <w:spacing w:after="0" w:line="240" w:lineRule="auto"/>
              <w:ind w:left="-392" w:right="-108" w:firstLine="142"/>
              <w:jc w:val="center"/>
              <w:rPr>
                <w:rFonts w:ascii="Times New Roman" w:hAnsi="Times New Roman"/>
              </w:rPr>
            </w:pPr>
            <w:r>
              <w:rPr>
                <w:rFonts w:ascii="Times New Roman" w:hAnsi="Times New Roman"/>
              </w:rPr>
              <w:t>2020 год</w:t>
            </w:r>
          </w:p>
        </w:tc>
        <w:tc>
          <w:tcPr>
            <w:tcW w:w="1417" w:type="dxa"/>
          </w:tcPr>
          <w:p w:rsidR="00544D6D" w:rsidRPr="00544D6D" w:rsidRDefault="00544D6D" w:rsidP="00E125B6">
            <w:pPr>
              <w:widowControl w:val="0"/>
              <w:autoSpaceDE w:val="0"/>
              <w:autoSpaceDN w:val="0"/>
              <w:adjustRightInd w:val="0"/>
              <w:spacing w:after="0" w:line="240" w:lineRule="auto"/>
              <w:jc w:val="center"/>
              <w:rPr>
                <w:rFonts w:ascii="Times New Roman" w:hAnsi="Times New Roman"/>
              </w:rPr>
            </w:pPr>
            <w:r w:rsidRPr="00544D6D">
              <w:rPr>
                <w:rFonts w:ascii="Times New Roman" w:hAnsi="Times New Roman"/>
              </w:rPr>
              <w:t>2021 год</w:t>
            </w:r>
          </w:p>
        </w:tc>
        <w:tc>
          <w:tcPr>
            <w:tcW w:w="1276" w:type="dxa"/>
          </w:tcPr>
          <w:p w:rsidR="00544D6D" w:rsidRPr="00544D6D" w:rsidRDefault="00544D6D" w:rsidP="00E125B6">
            <w:pPr>
              <w:widowControl w:val="0"/>
              <w:autoSpaceDE w:val="0"/>
              <w:autoSpaceDN w:val="0"/>
              <w:adjustRightInd w:val="0"/>
              <w:spacing w:after="0" w:line="240" w:lineRule="auto"/>
              <w:jc w:val="center"/>
              <w:rPr>
                <w:rFonts w:ascii="Times New Roman" w:hAnsi="Times New Roman"/>
              </w:rPr>
            </w:pPr>
            <w:r w:rsidRPr="00544D6D">
              <w:rPr>
                <w:rFonts w:ascii="Times New Roman" w:hAnsi="Times New Roman"/>
              </w:rPr>
              <w:t>2022 год</w:t>
            </w:r>
          </w:p>
        </w:tc>
        <w:tc>
          <w:tcPr>
            <w:tcW w:w="1134" w:type="dxa"/>
          </w:tcPr>
          <w:p w:rsidR="00544D6D" w:rsidRPr="00544D6D" w:rsidRDefault="00544D6D" w:rsidP="00E125B6">
            <w:pPr>
              <w:widowControl w:val="0"/>
              <w:autoSpaceDE w:val="0"/>
              <w:autoSpaceDN w:val="0"/>
              <w:adjustRightInd w:val="0"/>
              <w:spacing w:after="0" w:line="240" w:lineRule="auto"/>
              <w:jc w:val="center"/>
              <w:rPr>
                <w:rFonts w:ascii="Times New Roman" w:hAnsi="Times New Roman"/>
              </w:rPr>
            </w:pPr>
            <w:r w:rsidRPr="00544D6D">
              <w:rPr>
                <w:rFonts w:ascii="Times New Roman" w:hAnsi="Times New Roman"/>
              </w:rPr>
              <w:t>2023 год</w:t>
            </w:r>
          </w:p>
        </w:tc>
        <w:tc>
          <w:tcPr>
            <w:tcW w:w="1134" w:type="dxa"/>
          </w:tcPr>
          <w:p w:rsidR="00544D6D" w:rsidRPr="00544D6D" w:rsidRDefault="00544D6D" w:rsidP="00E125B6">
            <w:pPr>
              <w:widowControl w:val="0"/>
              <w:autoSpaceDE w:val="0"/>
              <w:autoSpaceDN w:val="0"/>
              <w:adjustRightInd w:val="0"/>
              <w:spacing w:after="0" w:line="240" w:lineRule="auto"/>
              <w:jc w:val="center"/>
              <w:rPr>
                <w:rFonts w:ascii="Times New Roman" w:hAnsi="Times New Roman"/>
              </w:rPr>
            </w:pPr>
            <w:r>
              <w:rPr>
                <w:rFonts w:ascii="Times New Roman" w:hAnsi="Times New Roman"/>
              </w:rPr>
              <w:t>2024 год</w:t>
            </w:r>
          </w:p>
        </w:tc>
      </w:tr>
      <w:tr w:rsidR="00544D6D" w:rsidRPr="004170D3" w:rsidTr="007406BC">
        <w:trPr>
          <w:trHeight w:val="358"/>
        </w:trPr>
        <w:tc>
          <w:tcPr>
            <w:tcW w:w="15247" w:type="dxa"/>
            <w:gridSpan w:val="10"/>
          </w:tcPr>
          <w:p w:rsidR="00544D6D" w:rsidRPr="000873D4" w:rsidRDefault="00544D6D" w:rsidP="00E125B6">
            <w:pPr>
              <w:autoSpaceDE w:val="0"/>
              <w:autoSpaceDN w:val="0"/>
              <w:adjustRightInd w:val="0"/>
              <w:spacing w:after="0" w:line="240" w:lineRule="auto"/>
              <w:jc w:val="center"/>
              <w:rPr>
                <w:rFonts w:ascii="Times New Roman" w:hAnsi="Times New Roman"/>
                <w:bCs/>
                <w:sz w:val="24"/>
                <w:szCs w:val="24"/>
              </w:rPr>
            </w:pPr>
            <w:r w:rsidRPr="000873D4">
              <w:rPr>
                <w:rFonts w:ascii="Times New Roman" w:hAnsi="Times New Roman"/>
                <w:sz w:val="24"/>
                <w:szCs w:val="24"/>
              </w:rPr>
              <w:t>Муниципальная программа «</w:t>
            </w:r>
            <w:r w:rsidRPr="000873D4">
              <w:rPr>
                <w:rFonts w:ascii="Times New Roman" w:hAnsi="Times New Roman"/>
                <w:bCs/>
                <w:sz w:val="24"/>
                <w:szCs w:val="24"/>
              </w:rPr>
              <w:t xml:space="preserve">Формирование </w:t>
            </w:r>
            <w:r w:rsidR="0017625F">
              <w:rPr>
                <w:rFonts w:ascii="Times New Roman" w:hAnsi="Times New Roman"/>
                <w:bCs/>
                <w:sz w:val="24"/>
                <w:szCs w:val="24"/>
              </w:rPr>
              <w:t>современной</w:t>
            </w:r>
            <w:r w:rsidRPr="000873D4">
              <w:rPr>
                <w:rFonts w:ascii="Times New Roman" w:hAnsi="Times New Roman"/>
                <w:bCs/>
                <w:sz w:val="24"/>
                <w:szCs w:val="24"/>
              </w:rPr>
              <w:t xml:space="preserve"> городской среды</w:t>
            </w:r>
          </w:p>
          <w:p w:rsidR="00544D6D" w:rsidRPr="000873D4" w:rsidRDefault="00544D6D" w:rsidP="00BA3A76">
            <w:pPr>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bCs/>
                <w:sz w:val="24"/>
                <w:szCs w:val="24"/>
              </w:rPr>
              <w:t xml:space="preserve">МО </w:t>
            </w:r>
            <w:r>
              <w:rPr>
                <w:rFonts w:ascii="Times New Roman" w:hAnsi="Times New Roman"/>
                <w:bCs/>
                <w:sz w:val="24"/>
                <w:szCs w:val="24"/>
              </w:rPr>
              <w:t>Домбаровский пос</w:t>
            </w:r>
            <w:r w:rsidRPr="000873D4">
              <w:rPr>
                <w:rFonts w:ascii="Times New Roman" w:hAnsi="Times New Roman"/>
                <w:bCs/>
                <w:sz w:val="24"/>
                <w:szCs w:val="24"/>
              </w:rPr>
              <w:t>совет</w:t>
            </w:r>
            <w:r w:rsidRPr="000873D4">
              <w:rPr>
                <w:rFonts w:ascii="Times New Roman" w:hAnsi="Times New Roman"/>
                <w:sz w:val="24"/>
                <w:szCs w:val="24"/>
              </w:rPr>
              <w:t>»</w:t>
            </w:r>
          </w:p>
        </w:tc>
      </w:tr>
      <w:tr w:rsidR="000964DD" w:rsidRPr="004170D3" w:rsidTr="007406BC">
        <w:tc>
          <w:tcPr>
            <w:tcW w:w="15247" w:type="dxa"/>
            <w:gridSpan w:val="10"/>
          </w:tcPr>
          <w:p w:rsidR="000964DD" w:rsidRPr="000873D4" w:rsidRDefault="000964D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Основное мероприятие 1.1 «Благоустройство дворовых территории МКД»</w:t>
            </w:r>
          </w:p>
        </w:tc>
      </w:tr>
      <w:tr w:rsidR="00544D6D" w:rsidRPr="004170D3" w:rsidTr="00544D6D">
        <w:tc>
          <w:tcPr>
            <w:tcW w:w="788"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1.1.</w:t>
            </w:r>
          </w:p>
        </w:tc>
        <w:tc>
          <w:tcPr>
            <w:tcW w:w="3969" w:type="dxa"/>
          </w:tcPr>
          <w:p w:rsidR="00544D6D" w:rsidRPr="000873D4" w:rsidRDefault="00544D6D" w:rsidP="00E125B6">
            <w:pPr>
              <w:widowControl w:val="0"/>
              <w:autoSpaceDE w:val="0"/>
              <w:autoSpaceDN w:val="0"/>
              <w:adjustRightInd w:val="0"/>
              <w:spacing w:after="0" w:line="240" w:lineRule="auto"/>
              <w:jc w:val="both"/>
              <w:rPr>
                <w:rFonts w:ascii="Times New Roman" w:hAnsi="Times New Roman"/>
                <w:sz w:val="24"/>
                <w:szCs w:val="24"/>
              </w:rPr>
            </w:pPr>
            <w:r w:rsidRPr="000873D4">
              <w:rPr>
                <w:rFonts w:ascii="Times New Roman" w:hAnsi="Times New Roman"/>
                <w:sz w:val="24"/>
                <w:szCs w:val="24"/>
              </w:rPr>
              <w:t>Количество благоустроенных дворовых территорий  МКД</w:t>
            </w:r>
          </w:p>
        </w:tc>
        <w:tc>
          <w:tcPr>
            <w:tcW w:w="1560"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единиц</w:t>
            </w:r>
          </w:p>
        </w:tc>
        <w:tc>
          <w:tcPr>
            <w:tcW w:w="1275"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1</w:t>
            </w:r>
          </w:p>
        </w:tc>
        <w:tc>
          <w:tcPr>
            <w:tcW w:w="1276"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0</w:t>
            </w:r>
          </w:p>
        </w:tc>
        <w:tc>
          <w:tcPr>
            <w:tcW w:w="1417"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0</w:t>
            </w:r>
          </w:p>
        </w:tc>
        <w:tc>
          <w:tcPr>
            <w:tcW w:w="1276"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0</w:t>
            </w:r>
          </w:p>
        </w:tc>
        <w:tc>
          <w:tcPr>
            <w:tcW w:w="1134" w:type="dxa"/>
          </w:tcPr>
          <w:p w:rsidR="00544D6D" w:rsidRPr="000873D4" w:rsidRDefault="000964DD" w:rsidP="00E12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Pr>
          <w:p w:rsidR="00544D6D" w:rsidRPr="000873D4" w:rsidRDefault="000964DD" w:rsidP="00E12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0964DD" w:rsidRPr="004170D3" w:rsidTr="007406BC">
        <w:tc>
          <w:tcPr>
            <w:tcW w:w="15247" w:type="dxa"/>
            <w:gridSpan w:val="10"/>
          </w:tcPr>
          <w:p w:rsidR="000964DD" w:rsidRPr="000873D4" w:rsidRDefault="000964DD" w:rsidP="000964DD">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Основное мероприятие 1.2 «Благоустройство территорий общего пользования»</w:t>
            </w:r>
          </w:p>
        </w:tc>
      </w:tr>
      <w:tr w:rsidR="00544D6D" w:rsidRPr="004170D3" w:rsidTr="00544D6D">
        <w:tc>
          <w:tcPr>
            <w:tcW w:w="788"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1.2.</w:t>
            </w:r>
          </w:p>
        </w:tc>
        <w:tc>
          <w:tcPr>
            <w:tcW w:w="3969" w:type="dxa"/>
          </w:tcPr>
          <w:p w:rsidR="00544D6D" w:rsidRPr="000873D4" w:rsidRDefault="00544D6D" w:rsidP="00E125B6">
            <w:pPr>
              <w:widowControl w:val="0"/>
              <w:autoSpaceDE w:val="0"/>
              <w:autoSpaceDN w:val="0"/>
              <w:adjustRightInd w:val="0"/>
              <w:spacing w:after="0" w:line="240" w:lineRule="auto"/>
              <w:jc w:val="both"/>
              <w:rPr>
                <w:rFonts w:ascii="Times New Roman" w:hAnsi="Times New Roman"/>
                <w:sz w:val="24"/>
                <w:szCs w:val="24"/>
              </w:rPr>
            </w:pPr>
            <w:r w:rsidRPr="000873D4">
              <w:rPr>
                <w:rFonts w:ascii="Times New Roman" w:hAnsi="Times New Roman"/>
                <w:sz w:val="24"/>
                <w:szCs w:val="24"/>
              </w:rPr>
              <w:t>Количество благоустроенных  территорий  общего пользования</w:t>
            </w:r>
          </w:p>
        </w:tc>
        <w:tc>
          <w:tcPr>
            <w:tcW w:w="1560"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единиц</w:t>
            </w:r>
          </w:p>
        </w:tc>
        <w:tc>
          <w:tcPr>
            <w:tcW w:w="1275"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544D6D" w:rsidRPr="000873D4" w:rsidRDefault="000964DD" w:rsidP="00E12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0</w:t>
            </w:r>
          </w:p>
        </w:tc>
        <w:tc>
          <w:tcPr>
            <w:tcW w:w="1276" w:type="dxa"/>
          </w:tcPr>
          <w:p w:rsidR="00544D6D" w:rsidRPr="000873D4" w:rsidRDefault="00544D6D" w:rsidP="00E125B6">
            <w:pPr>
              <w:widowControl w:val="0"/>
              <w:autoSpaceDE w:val="0"/>
              <w:autoSpaceDN w:val="0"/>
              <w:adjustRightInd w:val="0"/>
              <w:spacing w:after="0" w:line="240" w:lineRule="auto"/>
              <w:jc w:val="center"/>
              <w:rPr>
                <w:rFonts w:ascii="Times New Roman" w:hAnsi="Times New Roman"/>
                <w:sz w:val="24"/>
                <w:szCs w:val="24"/>
              </w:rPr>
            </w:pPr>
            <w:r w:rsidRPr="000873D4">
              <w:rPr>
                <w:rFonts w:ascii="Times New Roman" w:hAnsi="Times New Roman"/>
                <w:sz w:val="24"/>
                <w:szCs w:val="24"/>
              </w:rPr>
              <w:t>0</w:t>
            </w:r>
          </w:p>
        </w:tc>
        <w:tc>
          <w:tcPr>
            <w:tcW w:w="1134" w:type="dxa"/>
          </w:tcPr>
          <w:p w:rsidR="00544D6D" w:rsidRPr="000873D4" w:rsidRDefault="000964DD" w:rsidP="00E12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Pr>
          <w:p w:rsidR="00544D6D" w:rsidRPr="000873D4" w:rsidRDefault="000964DD" w:rsidP="00E12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145A78" w:rsidRPr="004170D3"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Pr="004170D3"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Pr="004170D3" w:rsidRDefault="00145A78" w:rsidP="00145A78">
      <w:pPr>
        <w:rPr>
          <w:rFonts w:ascii="Times New Roman" w:hAnsi="Times New Roman"/>
          <w:sz w:val="24"/>
          <w:szCs w:val="24"/>
        </w:rPr>
      </w:pPr>
    </w:p>
    <w:p w:rsidR="00145A78" w:rsidRPr="004170D3" w:rsidRDefault="00145A78" w:rsidP="00145A78">
      <w:pPr>
        <w:rPr>
          <w:rFonts w:ascii="Times New Roman" w:hAnsi="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Default="00145A78" w:rsidP="00145A78">
      <w:pPr>
        <w:pStyle w:val="ConsPlusNormal"/>
        <w:jc w:val="right"/>
        <w:rPr>
          <w:rFonts w:ascii="Times New Roman" w:hAnsi="Times New Roman" w:cs="Times New Roman"/>
          <w:sz w:val="24"/>
          <w:szCs w:val="24"/>
        </w:rPr>
      </w:pPr>
    </w:p>
    <w:p w:rsidR="00145A78" w:rsidRPr="004170D3" w:rsidRDefault="00145A78" w:rsidP="00145A78">
      <w:pPr>
        <w:pStyle w:val="ConsPlusNormal"/>
        <w:jc w:val="right"/>
        <w:rPr>
          <w:rFonts w:ascii="Times New Roman" w:hAnsi="Times New Roman" w:cs="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lang w:eastAsia="ru-RU"/>
        </w:rPr>
      </w:pPr>
    </w:p>
    <w:p w:rsidR="000964DD" w:rsidRDefault="000964DD" w:rsidP="00145A78">
      <w:pPr>
        <w:widowControl w:val="0"/>
        <w:autoSpaceDE w:val="0"/>
        <w:autoSpaceDN w:val="0"/>
        <w:adjustRightInd w:val="0"/>
        <w:spacing w:after="0" w:line="240" w:lineRule="auto"/>
        <w:rPr>
          <w:rFonts w:ascii="Times New Roman" w:hAnsi="Times New Roman"/>
          <w:sz w:val="24"/>
          <w:szCs w:val="24"/>
          <w:lang w:eastAsia="ru-RU"/>
        </w:rPr>
      </w:pP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3C2F76">
        <w:rPr>
          <w:rFonts w:ascii="Times New Roman" w:hAnsi="Times New Roman"/>
          <w:sz w:val="24"/>
          <w:szCs w:val="24"/>
        </w:rPr>
        <w:t>Приложение № 3</w:t>
      </w: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 xml:space="preserve">Формирование </w:t>
      </w:r>
      <w:r w:rsidR="0017625F">
        <w:rPr>
          <w:rFonts w:ascii="Times New Roman" w:hAnsi="Times New Roman"/>
          <w:bCs/>
          <w:sz w:val="24"/>
          <w:szCs w:val="24"/>
        </w:rPr>
        <w:t>современной</w:t>
      </w:r>
      <w:r>
        <w:rPr>
          <w:rFonts w:ascii="Times New Roman" w:hAnsi="Times New Roman"/>
          <w:bCs/>
          <w:sz w:val="24"/>
          <w:szCs w:val="24"/>
        </w:rPr>
        <w:t xml:space="preserve"> городской среды</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Pr>
          <w:rFonts w:ascii="Times New Roman" w:hAnsi="Times New Roman"/>
          <w:bCs/>
          <w:sz w:val="24"/>
          <w:szCs w:val="24"/>
        </w:rPr>
        <w:t xml:space="preserve">муниципального образования </w:t>
      </w:r>
      <w:r w:rsidR="009D5B69">
        <w:rPr>
          <w:rFonts w:ascii="Times New Roman" w:hAnsi="Times New Roman"/>
          <w:bCs/>
          <w:sz w:val="24"/>
          <w:szCs w:val="24"/>
        </w:rPr>
        <w:t xml:space="preserve">Домбаровский </w:t>
      </w:r>
    </w:p>
    <w:p w:rsidR="00145A78" w:rsidRPr="003C2F76" w:rsidRDefault="00145A78" w:rsidP="00145A78">
      <w:pPr>
        <w:widowControl w:val="0"/>
        <w:autoSpaceDE w:val="0"/>
        <w:autoSpaceDN w:val="0"/>
        <w:adjustRightInd w:val="0"/>
        <w:spacing w:after="0" w:line="240" w:lineRule="auto"/>
        <w:ind w:firstLine="9720"/>
        <w:rPr>
          <w:rFonts w:ascii="Times New Roman" w:hAnsi="Times New Roman"/>
          <w:sz w:val="24"/>
          <w:szCs w:val="24"/>
        </w:rPr>
      </w:pPr>
      <w:r>
        <w:rPr>
          <w:rFonts w:ascii="Times New Roman" w:hAnsi="Times New Roman"/>
          <w:bCs/>
          <w:sz w:val="24"/>
          <w:szCs w:val="24"/>
        </w:rPr>
        <w:t>пос</w:t>
      </w:r>
      <w:r w:rsidRPr="004170D3">
        <w:rPr>
          <w:rFonts w:ascii="Times New Roman" w:hAnsi="Times New Roman"/>
          <w:bCs/>
          <w:sz w:val="24"/>
          <w:szCs w:val="24"/>
        </w:rPr>
        <w:t xml:space="preserve">совет» </w:t>
      </w:r>
    </w:p>
    <w:p w:rsidR="00145A78" w:rsidRDefault="00145A78" w:rsidP="00145A78">
      <w:pPr>
        <w:autoSpaceDE w:val="0"/>
        <w:autoSpaceDN w:val="0"/>
        <w:adjustRightInd w:val="0"/>
        <w:spacing w:after="0" w:line="240" w:lineRule="auto"/>
        <w:jc w:val="center"/>
        <w:rPr>
          <w:rFonts w:ascii="Times New Roman" w:hAnsi="Times New Roman"/>
          <w:sz w:val="24"/>
          <w:szCs w:val="24"/>
        </w:rPr>
      </w:pPr>
    </w:p>
    <w:p w:rsidR="00417550" w:rsidRDefault="00417550" w:rsidP="00145A78">
      <w:pPr>
        <w:autoSpaceDE w:val="0"/>
        <w:autoSpaceDN w:val="0"/>
        <w:adjustRightInd w:val="0"/>
        <w:spacing w:after="0" w:line="240" w:lineRule="auto"/>
        <w:jc w:val="center"/>
        <w:rPr>
          <w:rFonts w:ascii="Times New Roman" w:hAnsi="Times New Roman"/>
          <w:sz w:val="24"/>
          <w:szCs w:val="24"/>
        </w:rPr>
      </w:pPr>
    </w:p>
    <w:p w:rsidR="00417550" w:rsidRDefault="00417550" w:rsidP="00145A78">
      <w:pPr>
        <w:autoSpaceDE w:val="0"/>
        <w:autoSpaceDN w:val="0"/>
        <w:adjustRightInd w:val="0"/>
        <w:spacing w:after="0" w:line="240" w:lineRule="auto"/>
        <w:jc w:val="center"/>
        <w:rPr>
          <w:rFonts w:ascii="Times New Roman" w:hAnsi="Times New Roman"/>
          <w:sz w:val="24"/>
          <w:szCs w:val="24"/>
        </w:rPr>
      </w:pPr>
    </w:p>
    <w:p w:rsidR="00145A78" w:rsidRPr="004170D3" w:rsidRDefault="00145A78" w:rsidP="00145A78">
      <w:pPr>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 xml:space="preserve">Перечень основных мероприятий муниципальной программы </w:t>
      </w:r>
    </w:p>
    <w:p w:rsidR="00145A78" w:rsidRPr="004170D3" w:rsidRDefault="00145A78" w:rsidP="00145A78">
      <w:pPr>
        <w:autoSpaceDE w:val="0"/>
        <w:autoSpaceDN w:val="0"/>
        <w:adjustRightInd w:val="0"/>
        <w:spacing w:after="0" w:line="240" w:lineRule="auto"/>
        <w:jc w:val="center"/>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 xml:space="preserve">Формирование </w:t>
      </w:r>
      <w:r w:rsidR="0017625F">
        <w:rPr>
          <w:rFonts w:ascii="Times New Roman" w:hAnsi="Times New Roman"/>
          <w:bCs/>
          <w:sz w:val="24"/>
          <w:szCs w:val="24"/>
        </w:rPr>
        <w:t>современной</w:t>
      </w:r>
      <w:r w:rsidRPr="004170D3">
        <w:rPr>
          <w:rFonts w:ascii="Times New Roman" w:hAnsi="Times New Roman"/>
          <w:bCs/>
          <w:sz w:val="24"/>
          <w:szCs w:val="24"/>
        </w:rPr>
        <w:t xml:space="preserve"> городской среды</w:t>
      </w:r>
    </w:p>
    <w:p w:rsidR="00145A78" w:rsidRPr="004170D3" w:rsidRDefault="00145A78" w:rsidP="00145A78">
      <w:pPr>
        <w:autoSpaceDE w:val="0"/>
        <w:autoSpaceDN w:val="0"/>
        <w:adjustRightInd w:val="0"/>
        <w:spacing w:after="0" w:line="240" w:lineRule="auto"/>
        <w:jc w:val="center"/>
        <w:rPr>
          <w:rFonts w:ascii="Times New Roman" w:hAnsi="Times New Roman"/>
          <w:bCs/>
          <w:sz w:val="24"/>
          <w:szCs w:val="24"/>
        </w:rPr>
      </w:pPr>
      <w:r w:rsidRPr="004170D3">
        <w:rPr>
          <w:rFonts w:ascii="Times New Roman" w:hAnsi="Times New Roman"/>
          <w:bCs/>
          <w:sz w:val="24"/>
          <w:szCs w:val="24"/>
        </w:rPr>
        <w:t xml:space="preserve">МО </w:t>
      </w:r>
      <w:r w:rsidR="00D03635">
        <w:rPr>
          <w:rFonts w:ascii="Times New Roman" w:hAnsi="Times New Roman"/>
          <w:bCs/>
          <w:sz w:val="24"/>
          <w:szCs w:val="24"/>
        </w:rPr>
        <w:t xml:space="preserve">Домбаровский </w:t>
      </w:r>
      <w:r>
        <w:rPr>
          <w:rFonts w:ascii="Times New Roman" w:hAnsi="Times New Roman"/>
          <w:bCs/>
          <w:sz w:val="24"/>
          <w:szCs w:val="24"/>
        </w:rPr>
        <w:t>пос</w:t>
      </w:r>
      <w:r w:rsidRPr="004170D3">
        <w:rPr>
          <w:rFonts w:ascii="Times New Roman" w:hAnsi="Times New Roman"/>
          <w:bCs/>
          <w:sz w:val="24"/>
          <w:szCs w:val="24"/>
        </w:rPr>
        <w:t>совет»</w:t>
      </w:r>
    </w:p>
    <w:p w:rsidR="00145A78" w:rsidRPr="004170D3" w:rsidRDefault="00145A78" w:rsidP="00145A78">
      <w:pPr>
        <w:autoSpaceDE w:val="0"/>
        <w:autoSpaceDN w:val="0"/>
        <w:adjustRightInd w:val="0"/>
        <w:spacing w:after="0" w:line="240" w:lineRule="exact"/>
        <w:jc w:val="right"/>
        <w:rPr>
          <w:rFonts w:ascii="Times New Roman" w:hAnsi="Times New Roman"/>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974"/>
        <w:gridCol w:w="1933"/>
        <w:gridCol w:w="1408"/>
        <w:gridCol w:w="1384"/>
        <w:gridCol w:w="2284"/>
        <w:gridCol w:w="2394"/>
        <w:gridCol w:w="2001"/>
      </w:tblGrid>
      <w:tr w:rsidR="00145A78" w:rsidRPr="004170D3" w:rsidTr="00E125B6">
        <w:tc>
          <w:tcPr>
            <w:tcW w:w="648" w:type="dxa"/>
            <w:vMerge w:val="restart"/>
          </w:tcPr>
          <w:p w:rsidR="00145A78" w:rsidRPr="004170D3" w:rsidRDefault="00145A78" w:rsidP="00E125B6">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w:t>
            </w:r>
          </w:p>
          <w:p w:rsidR="00145A78" w:rsidRPr="004170D3" w:rsidRDefault="00145A78" w:rsidP="00E125B6">
            <w:pPr>
              <w:widowControl w:val="0"/>
              <w:autoSpaceDE w:val="0"/>
              <w:autoSpaceDN w:val="0"/>
              <w:adjustRightInd w:val="0"/>
              <w:spacing w:after="0" w:line="240" w:lineRule="auto"/>
              <w:jc w:val="center"/>
              <w:rPr>
                <w:rFonts w:ascii="Times New Roman" w:hAnsi="Times New Roman"/>
                <w:sz w:val="24"/>
                <w:szCs w:val="24"/>
                <w:lang w:val="en-US"/>
              </w:rPr>
            </w:pPr>
            <w:r w:rsidRPr="004170D3">
              <w:rPr>
                <w:rFonts w:ascii="Times New Roman" w:hAnsi="Times New Roman"/>
                <w:sz w:val="24"/>
                <w:szCs w:val="24"/>
                <w:lang w:val="en-US"/>
              </w:rPr>
              <w:t>n|n</w:t>
            </w:r>
          </w:p>
        </w:tc>
        <w:tc>
          <w:tcPr>
            <w:tcW w:w="2974" w:type="dxa"/>
            <w:vMerge w:val="restart"/>
          </w:tcPr>
          <w:p w:rsidR="00145A78" w:rsidRPr="004170D3" w:rsidRDefault="00145A78" w:rsidP="00E125B6">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Номер и наименование основного мероприятия</w:t>
            </w:r>
          </w:p>
        </w:tc>
        <w:tc>
          <w:tcPr>
            <w:tcW w:w="1933" w:type="dxa"/>
            <w:vMerge w:val="restart"/>
          </w:tcPr>
          <w:p w:rsidR="00145A78" w:rsidRPr="004170D3" w:rsidRDefault="00145A78" w:rsidP="00E125B6">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Ответственный</w:t>
            </w:r>
          </w:p>
          <w:p w:rsidR="00145A78" w:rsidRPr="004170D3" w:rsidRDefault="00145A78" w:rsidP="00E125B6">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исполнитель</w:t>
            </w:r>
          </w:p>
        </w:tc>
        <w:tc>
          <w:tcPr>
            <w:tcW w:w="2792" w:type="dxa"/>
            <w:gridSpan w:val="2"/>
          </w:tcPr>
          <w:p w:rsidR="00145A78" w:rsidRPr="004170D3" w:rsidRDefault="00145A78" w:rsidP="00E125B6">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Срок</w:t>
            </w:r>
          </w:p>
        </w:tc>
        <w:tc>
          <w:tcPr>
            <w:tcW w:w="2284" w:type="dxa"/>
            <w:vMerge w:val="restart"/>
          </w:tcPr>
          <w:p w:rsidR="00D03635" w:rsidRDefault="00D03635" w:rsidP="00D03635">
            <w:pPr>
              <w:spacing w:after="0" w:line="240" w:lineRule="auto"/>
              <w:jc w:val="center"/>
              <w:rPr>
                <w:rFonts w:ascii="Times New Roman" w:hAnsi="Times New Roman"/>
              </w:rPr>
            </w:pPr>
            <w:r w:rsidRPr="004965D4">
              <w:rPr>
                <w:rFonts w:ascii="Times New Roman" w:hAnsi="Times New Roman"/>
              </w:rPr>
              <w:t xml:space="preserve">Ожидаемый конечный </w:t>
            </w:r>
          </w:p>
          <w:p w:rsidR="00145A78" w:rsidRPr="004170D3" w:rsidRDefault="00D03635" w:rsidP="00D03635">
            <w:pPr>
              <w:widowControl w:val="0"/>
              <w:autoSpaceDE w:val="0"/>
              <w:autoSpaceDN w:val="0"/>
              <w:adjustRightInd w:val="0"/>
              <w:spacing w:after="0" w:line="240" w:lineRule="auto"/>
              <w:jc w:val="center"/>
              <w:rPr>
                <w:rFonts w:ascii="Times New Roman" w:hAnsi="Times New Roman"/>
                <w:sz w:val="24"/>
                <w:szCs w:val="24"/>
              </w:rPr>
            </w:pPr>
            <w:r w:rsidRPr="004965D4">
              <w:rPr>
                <w:rFonts w:ascii="Times New Roman" w:hAnsi="Times New Roman"/>
              </w:rPr>
              <w:t>результат (краткое описание)</w:t>
            </w:r>
          </w:p>
        </w:tc>
        <w:tc>
          <w:tcPr>
            <w:tcW w:w="2394" w:type="dxa"/>
            <w:vMerge w:val="restart"/>
          </w:tcPr>
          <w:p w:rsidR="00145A78" w:rsidRPr="004170D3" w:rsidRDefault="00D03635" w:rsidP="00E125B6">
            <w:pPr>
              <w:widowControl w:val="0"/>
              <w:autoSpaceDE w:val="0"/>
              <w:autoSpaceDN w:val="0"/>
              <w:adjustRightInd w:val="0"/>
              <w:spacing w:after="0" w:line="240" w:lineRule="auto"/>
              <w:jc w:val="center"/>
              <w:rPr>
                <w:rFonts w:ascii="Times New Roman" w:hAnsi="Times New Roman"/>
                <w:sz w:val="24"/>
                <w:szCs w:val="24"/>
              </w:rPr>
            </w:pPr>
            <w:r w:rsidRPr="004965D4">
              <w:rPr>
                <w:rFonts w:ascii="Times New Roman" w:hAnsi="Times New Roman"/>
              </w:rPr>
              <w:t>Последствия нереализации основного мероприятия Программы</w:t>
            </w:r>
          </w:p>
        </w:tc>
        <w:tc>
          <w:tcPr>
            <w:tcW w:w="2001" w:type="dxa"/>
            <w:vMerge w:val="restart"/>
          </w:tcPr>
          <w:p w:rsidR="00145A78" w:rsidRPr="004170D3" w:rsidRDefault="00D03635" w:rsidP="00E125B6">
            <w:pPr>
              <w:widowControl w:val="0"/>
              <w:autoSpaceDE w:val="0"/>
              <w:autoSpaceDN w:val="0"/>
              <w:adjustRightInd w:val="0"/>
              <w:spacing w:after="0" w:line="240" w:lineRule="auto"/>
              <w:jc w:val="center"/>
              <w:rPr>
                <w:rFonts w:ascii="Times New Roman" w:hAnsi="Times New Roman"/>
                <w:sz w:val="24"/>
                <w:szCs w:val="24"/>
              </w:rPr>
            </w:pPr>
            <w:r w:rsidRPr="004965D4">
              <w:rPr>
                <w:rFonts w:ascii="Times New Roman" w:hAnsi="Times New Roman"/>
              </w:rPr>
              <w:t>Связь с показателями Программы</w:t>
            </w:r>
          </w:p>
        </w:tc>
      </w:tr>
      <w:tr w:rsidR="00145A78" w:rsidRPr="004170D3" w:rsidTr="00E125B6">
        <w:tc>
          <w:tcPr>
            <w:tcW w:w="648" w:type="dxa"/>
            <w:vMerge/>
            <w:vAlign w:val="center"/>
          </w:tcPr>
          <w:p w:rsidR="00145A78" w:rsidRPr="004170D3" w:rsidRDefault="00145A78" w:rsidP="00E125B6">
            <w:pPr>
              <w:spacing w:after="0" w:line="240" w:lineRule="auto"/>
              <w:rPr>
                <w:rFonts w:ascii="Times New Roman" w:hAnsi="Times New Roman"/>
                <w:sz w:val="24"/>
                <w:szCs w:val="24"/>
              </w:rPr>
            </w:pPr>
          </w:p>
        </w:tc>
        <w:tc>
          <w:tcPr>
            <w:tcW w:w="2974" w:type="dxa"/>
            <w:vMerge/>
            <w:vAlign w:val="center"/>
          </w:tcPr>
          <w:p w:rsidR="00145A78" w:rsidRPr="004170D3" w:rsidRDefault="00145A78" w:rsidP="00E125B6">
            <w:pPr>
              <w:spacing w:after="0" w:line="240" w:lineRule="auto"/>
              <w:rPr>
                <w:rFonts w:ascii="Times New Roman" w:hAnsi="Times New Roman"/>
                <w:sz w:val="24"/>
                <w:szCs w:val="24"/>
              </w:rPr>
            </w:pPr>
          </w:p>
        </w:tc>
        <w:tc>
          <w:tcPr>
            <w:tcW w:w="1933" w:type="dxa"/>
            <w:vMerge/>
            <w:vAlign w:val="center"/>
          </w:tcPr>
          <w:p w:rsidR="00145A78" w:rsidRPr="004170D3" w:rsidRDefault="00145A78" w:rsidP="00E125B6">
            <w:pPr>
              <w:spacing w:after="0" w:line="240" w:lineRule="auto"/>
              <w:rPr>
                <w:rFonts w:ascii="Times New Roman" w:hAnsi="Times New Roman"/>
                <w:sz w:val="24"/>
                <w:szCs w:val="24"/>
              </w:rPr>
            </w:pPr>
          </w:p>
        </w:tc>
        <w:tc>
          <w:tcPr>
            <w:tcW w:w="1408" w:type="dxa"/>
          </w:tcPr>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начала реализации</w:t>
            </w:r>
          </w:p>
        </w:tc>
        <w:tc>
          <w:tcPr>
            <w:tcW w:w="1384" w:type="dxa"/>
          </w:tcPr>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окончание реализации</w:t>
            </w:r>
          </w:p>
        </w:tc>
        <w:tc>
          <w:tcPr>
            <w:tcW w:w="2284" w:type="dxa"/>
            <w:vMerge/>
            <w:vAlign w:val="center"/>
          </w:tcPr>
          <w:p w:rsidR="00145A78" w:rsidRPr="004170D3" w:rsidRDefault="00145A78" w:rsidP="00E125B6">
            <w:pPr>
              <w:spacing w:after="0" w:line="240" w:lineRule="auto"/>
              <w:rPr>
                <w:rFonts w:ascii="Times New Roman" w:hAnsi="Times New Roman"/>
                <w:sz w:val="24"/>
                <w:szCs w:val="24"/>
              </w:rPr>
            </w:pPr>
          </w:p>
        </w:tc>
        <w:tc>
          <w:tcPr>
            <w:tcW w:w="2394" w:type="dxa"/>
            <w:vMerge/>
            <w:vAlign w:val="center"/>
          </w:tcPr>
          <w:p w:rsidR="00145A78" w:rsidRPr="004170D3" w:rsidRDefault="00145A78" w:rsidP="00E125B6">
            <w:pPr>
              <w:spacing w:after="0" w:line="240" w:lineRule="auto"/>
              <w:rPr>
                <w:rFonts w:ascii="Times New Roman" w:hAnsi="Times New Roman"/>
                <w:sz w:val="24"/>
                <w:szCs w:val="24"/>
              </w:rPr>
            </w:pPr>
          </w:p>
        </w:tc>
        <w:tc>
          <w:tcPr>
            <w:tcW w:w="2001" w:type="dxa"/>
            <w:vMerge/>
            <w:vAlign w:val="center"/>
          </w:tcPr>
          <w:p w:rsidR="00145A78" w:rsidRPr="004170D3" w:rsidRDefault="00145A78" w:rsidP="00E125B6">
            <w:pPr>
              <w:spacing w:after="0" w:line="240" w:lineRule="auto"/>
              <w:rPr>
                <w:rFonts w:ascii="Times New Roman" w:hAnsi="Times New Roman"/>
                <w:sz w:val="24"/>
                <w:szCs w:val="24"/>
              </w:rPr>
            </w:pPr>
          </w:p>
        </w:tc>
      </w:tr>
      <w:tr w:rsidR="00145A78" w:rsidRPr="004170D3" w:rsidTr="00E125B6">
        <w:tc>
          <w:tcPr>
            <w:tcW w:w="648" w:type="dxa"/>
          </w:tcPr>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1</w:t>
            </w:r>
          </w:p>
        </w:tc>
        <w:tc>
          <w:tcPr>
            <w:tcW w:w="2974" w:type="dxa"/>
          </w:tcPr>
          <w:p w:rsidR="00145A78" w:rsidRPr="004170D3" w:rsidRDefault="00145A78" w:rsidP="00E125B6">
            <w:pPr>
              <w:widowControl w:val="0"/>
              <w:autoSpaceDE w:val="0"/>
              <w:autoSpaceDN w:val="0"/>
              <w:adjustRightInd w:val="0"/>
              <w:spacing w:after="0" w:line="240" w:lineRule="auto"/>
              <w:ind w:right="-161"/>
              <w:rPr>
                <w:rFonts w:ascii="Times New Roman" w:hAnsi="Times New Roman"/>
                <w:sz w:val="24"/>
                <w:szCs w:val="24"/>
              </w:rPr>
            </w:pPr>
            <w:r w:rsidRPr="004170D3">
              <w:rPr>
                <w:rFonts w:ascii="Times New Roman" w:hAnsi="Times New Roman"/>
                <w:sz w:val="24"/>
                <w:szCs w:val="24"/>
              </w:rPr>
              <w:t>Основное мероприятие 1.1.</w:t>
            </w:r>
          </w:p>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«Благоустройство дворовой территории МКД»</w:t>
            </w:r>
          </w:p>
        </w:tc>
        <w:tc>
          <w:tcPr>
            <w:tcW w:w="1933" w:type="dxa"/>
          </w:tcPr>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Администрация муниципального образования</w:t>
            </w:r>
          </w:p>
          <w:p w:rsidR="00145A78" w:rsidRPr="004170D3" w:rsidRDefault="00D03635" w:rsidP="00D036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Домбаровский </w:t>
            </w:r>
            <w:r w:rsidR="00145A78">
              <w:rPr>
                <w:rFonts w:ascii="Times New Roman" w:hAnsi="Times New Roman"/>
                <w:sz w:val="24"/>
                <w:szCs w:val="24"/>
              </w:rPr>
              <w:t xml:space="preserve"> пос</w:t>
            </w:r>
            <w:r w:rsidR="00145A78" w:rsidRPr="004170D3">
              <w:rPr>
                <w:rFonts w:ascii="Times New Roman" w:hAnsi="Times New Roman"/>
                <w:sz w:val="24"/>
                <w:szCs w:val="24"/>
              </w:rPr>
              <w:t>совет</w:t>
            </w:r>
          </w:p>
        </w:tc>
        <w:tc>
          <w:tcPr>
            <w:tcW w:w="1408" w:type="dxa"/>
          </w:tcPr>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2018</w:t>
            </w:r>
          </w:p>
        </w:tc>
        <w:tc>
          <w:tcPr>
            <w:tcW w:w="1384" w:type="dxa"/>
          </w:tcPr>
          <w:p w:rsidR="00145A78" w:rsidRPr="004170D3" w:rsidRDefault="00145A78" w:rsidP="00D03635">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202</w:t>
            </w:r>
            <w:r w:rsidR="00D03635">
              <w:rPr>
                <w:rFonts w:ascii="Times New Roman" w:hAnsi="Times New Roman"/>
                <w:sz w:val="24"/>
                <w:szCs w:val="24"/>
              </w:rPr>
              <w:t>4</w:t>
            </w:r>
          </w:p>
        </w:tc>
        <w:tc>
          <w:tcPr>
            <w:tcW w:w="2284" w:type="dxa"/>
          </w:tcPr>
          <w:p w:rsidR="00145A78" w:rsidRPr="00D03635" w:rsidRDefault="00145A78" w:rsidP="00E125B6">
            <w:pPr>
              <w:widowControl w:val="0"/>
              <w:autoSpaceDE w:val="0"/>
              <w:autoSpaceDN w:val="0"/>
              <w:adjustRightInd w:val="0"/>
              <w:spacing w:after="0" w:line="240" w:lineRule="auto"/>
              <w:rPr>
                <w:rFonts w:ascii="Times New Roman" w:hAnsi="Times New Roman"/>
                <w:sz w:val="24"/>
                <w:szCs w:val="24"/>
              </w:rPr>
            </w:pPr>
            <w:r w:rsidRPr="00D03635">
              <w:rPr>
                <w:rFonts w:ascii="Times New Roman" w:hAnsi="Times New Roman"/>
                <w:sz w:val="24"/>
                <w:szCs w:val="24"/>
              </w:rPr>
              <w:t>Благоустройство дворовой территории МКД</w:t>
            </w:r>
            <w:r w:rsidR="00D03635" w:rsidRPr="00D03635">
              <w:rPr>
                <w:rFonts w:ascii="Times New Roman" w:hAnsi="Times New Roman"/>
                <w:sz w:val="24"/>
                <w:szCs w:val="24"/>
              </w:rPr>
              <w:t xml:space="preserve"> увеличение доли граждан, принимающих участие в решении вопросов развития городской среды</w:t>
            </w:r>
          </w:p>
        </w:tc>
        <w:tc>
          <w:tcPr>
            <w:tcW w:w="2394" w:type="dxa"/>
          </w:tcPr>
          <w:p w:rsidR="00145A78" w:rsidRPr="004170D3" w:rsidRDefault="00145A78" w:rsidP="00E125B6">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Снижение уровня комфортного проживания жителей МКД</w:t>
            </w:r>
          </w:p>
        </w:tc>
        <w:tc>
          <w:tcPr>
            <w:tcW w:w="2001" w:type="dxa"/>
          </w:tcPr>
          <w:p w:rsidR="00417550" w:rsidRPr="00417550" w:rsidRDefault="00417550" w:rsidP="00417550">
            <w:pPr>
              <w:spacing w:after="0" w:line="240" w:lineRule="auto"/>
              <w:jc w:val="both"/>
              <w:rPr>
                <w:rFonts w:ascii="Times New Roman" w:hAnsi="Times New Roman"/>
                <w:color w:val="000000"/>
                <w:sz w:val="24"/>
                <w:szCs w:val="24"/>
              </w:rPr>
            </w:pPr>
            <w:r w:rsidRPr="00417550">
              <w:rPr>
                <w:rFonts w:ascii="Times New Roman" w:hAnsi="Times New Roman"/>
                <w:color w:val="000000"/>
                <w:sz w:val="24"/>
                <w:szCs w:val="24"/>
              </w:rPr>
              <w:t>количество дворовых территорий, благоустроенных за отчетный период;</w:t>
            </w:r>
          </w:p>
          <w:p w:rsidR="00145A78" w:rsidRPr="004170D3" w:rsidRDefault="00417550" w:rsidP="00417550">
            <w:pPr>
              <w:widowControl w:val="0"/>
              <w:autoSpaceDE w:val="0"/>
              <w:autoSpaceDN w:val="0"/>
              <w:adjustRightInd w:val="0"/>
              <w:spacing w:after="0" w:line="240" w:lineRule="auto"/>
              <w:jc w:val="both"/>
              <w:rPr>
                <w:rFonts w:ascii="Times New Roman" w:hAnsi="Times New Roman"/>
                <w:sz w:val="24"/>
                <w:szCs w:val="24"/>
              </w:rPr>
            </w:pPr>
            <w:r w:rsidRPr="00417550">
              <w:rPr>
                <w:rFonts w:ascii="Times New Roman" w:hAnsi="Times New Roman"/>
                <w:sz w:val="24"/>
                <w:szCs w:val="24"/>
              </w:rPr>
              <w:t xml:space="preserve">доля граждан, принявших участие в решении вопросов развития городской среды от общего количества граждан в </w:t>
            </w:r>
            <w:r w:rsidRPr="00417550">
              <w:rPr>
                <w:rFonts w:ascii="Times New Roman" w:hAnsi="Times New Roman"/>
                <w:sz w:val="24"/>
                <w:szCs w:val="24"/>
              </w:rPr>
              <w:lastRenderedPageBreak/>
              <w:t>возрасте от 14 лет, проживающих в муниципальных образованиях, на территории которых реализуются проекты по созданию комфортной городской среды</w:t>
            </w:r>
          </w:p>
        </w:tc>
      </w:tr>
      <w:tr w:rsidR="00145A78" w:rsidRPr="004170D3" w:rsidTr="00E125B6">
        <w:tc>
          <w:tcPr>
            <w:tcW w:w="648" w:type="dxa"/>
          </w:tcPr>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lastRenderedPageBreak/>
              <w:t>2</w:t>
            </w:r>
          </w:p>
        </w:tc>
        <w:tc>
          <w:tcPr>
            <w:tcW w:w="2974" w:type="dxa"/>
          </w:tcPr>
          <w:p w:rsidR="00145A78" w:rsidRPr="004170D3" w:rsidRDefault="00145A78" w:rsidP="00E125B6">
            <w:pPr>
              <w:widowControl w:val="0"/>
              <w:autoSpaceDE w:val="0"/>
              <w:autoSpaceDN w:val="0"/>
              <w:adjustRightInd w:val="0"/>
              <w:spacing w:after="0" w:line="240" w:lineRule="auto"/>
              <w:ind w:right="-161"/>
              <w:rPr>
                <w:rFonts w:ascii="Times New Roman" w:hAnsi="Times New Roman"/>
                <w:sz w:val="24"/>
                <w:szCs w:val="24"/>
              </w:rPr>
            </w:pPr>
            <w:r w:rsidRPr="004170D3">
              <w:rPr>
                <w:rFonts w:ascii="Times New Roman" w:hAnsi="Times New Roman"/>
                <w:sz w:val="24"/>
                <w:szCs w:val="24"/>
              </w:rPr>
              <w:t>Основное мероприятие 1.2. «Благоустройство территории общего пользования»</w:t>
            </w:r>
          </w:p>
        </w:tc>
        <w:tc>
          <w:tcPr>
            <w:tcW w:w="1933" w:type="dxa"/>
          </w:tcPr>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Администрация муниципального образования</w:t>
            </w:r>
          </w:p>
          <w:p w:rsidR="00145A78" w:rsidRPr="004170D3" w:rsidRDefault="00D03635" w:rsidP="00D036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Домбаровский </w:t>
            </w:r>
            <w:r w:rsidR="00145A78">
              <w:rPr>
                <w:rFonts w:ascii="Times New Roman" w:hAnsi="Times New Roman"/>
                <w:sz w:val="24"/>
                <w:szCs w:val="24"/>
              </w:rPr>
              <w:t>пос</w:t>
            </w:r>
            <w:r w:rsidR="00145A78" w:rsidRPr="004170D3">
              <w:rPr>
                <w:rFonts w:ascii="Times New Roman" w:hAnsi="Times New Roman"/>
                <w:sz w:val="24"/>
                <w:szCs w:val="24"/>
              </w:rPr>
              <w:t>совет</w:t>
            </w:r>
          </w:p>
        </w:tc>
        <w:tc>
          <w:tcPr>
            <w:tcW w:w="1408" w:type="dxa"/>
          </w:tcPr>
          <w:p w:rsidR="00145A78" w:rsidRPr="004170D3" w:rsidRDefault="00145A78" w:rsidP="00E125B6">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2018</w:t>
            </w:r>
          </w:p>
        </w:tc>
        <w:tc>
          <w:tcPr>
            <w:tcW w:w="1384" w:type="dxa"/>
          </w:tcPr>
          <w:p w:rsidR="00145A78" w:rsidRPr="004170D3" w:rsidRDefault="00145A78" w:rsidP="00D03635">
            <w:pPr>
              <w:widowControl w:val="0"/>
              <w:autoSpaceDE w:val="0"/>
              <w:autoSpaceDN w:val="0"/>
              <w:adjustRightInd w:val="0"/>
              <w:spacing w:after="0" w:line="240" w:lineRule="auto"/>
              <w:rPr>
                <w:rFonts w:ascii="Times New Roman" w:hAnsi="Times New Roman"/>
                <w:sz w:val="24"/>
                <w:szCs w:val="24"/>
              </w:rPr>
            </w:pPr>
            <w:r w:rsidRPr="004170D3">
              <w:rPr>
                <w:rFonts w:ascii="Times New Roman" w:hAnsi="Times New Roman"/>
                <w:sz w:val="24"/>
                <w:szCs w:val="24"/>
              </w:rPr>
              <w:t>202</w:t>
            </w:r>
            <w:r w:rsidR="00D03635">
              <w:rPr>
                <w:rFonts w:ascii="Times New Roman" w:hAnsi="Times New Roman"/>
                <w:sz w:val="24"/>
                <w:szCs w:val="24"/>
              </w:rPr>
              <w:t>4</w:t>
            </w:r>
          </w:p>
        </w:tc>
        <w:tc>
          <w:tcPr>
            <w:tcW w:w="2284" w:type="dxa"/>
          </w:tcPr>
          <w:p w:rsidR="00145A78" w:rsidRPr="00D03635" w:rsidRDefault="00145A78" w:rsidP="00E125B6">
            <w:pPr>
              <w:widowControl w:val="0"/>
              <w:autoSpaceDE w:val="0"/>
              <w:autoSpaceDN w:val="0"/>
              <w:adjustRightInd w:val="0"/>
              <w:spacing w:after="0" w:line="240" w:lineRule="auto"/>
              <w:rPr>
                <w:rFonts w:ascii="Times New Roman" w:hAnsi="Times New Roman"/>
                <w:sz w:val="24"/>
                <w:szCs w:val="24"/>
              </w:rPr>
            </w:pPr>
            <w:r w:rsidRPr="00D03635">
              <w:rPr>
                <w:rFonts w:ascii="Times New Roman" w:hAnsi="Times New Roman"/>
                <w:sz w:val="24"/>
                <w:szCs w:val="24"/>
              </w:rPr>
              <w:t>Увеличение количества благоустроенных территорий общего пользования</w:t>
            </w:r>
            <w:r w:rsidR="00D03635">
              <w:rPr>
                <w:rFonts w:ascii="Times New Roman" w:hAnsi="Times New Roman"/>
                <w:sz w:val="24"/>
                <w:szCs w:val="24"/>
              </w:rPr>
              <w:t>,</w:t>
            </w:r>
            <w:r w:rsidR="00D03635" w:rsidRPr="00D03635">
              <w:rPr>
                <w:rFonts w:ascii="Times New Roman" w:hAnsi="Times New Roman"/>
                <w:sz w:val="24"/>
                <w:szCs w:val="24"/>
              </w:rPr>
              <w:t xml:space="preserve"> увеличение доли граждан, принимающих участие в решении вопросов развития городской среды</w:t>
            </w:r>
          </w:p>
        </w:tc>
        <w:tc>
          <w:tcPr>
            <w:tcW w:w="2394" w:type="dxa"/>
          </w:tcPr>
          <w:p w:rsidR="00145A78" w:rsidRPr="004170D3" w:rsidRDefault="00145A78" w:rsidP="00E125B6">
            <w:pPr>
              <w:widowControl w:val="0"/>
              <w:autoSpaceDE w:val="0"/>
              <w:autoSpaceDN w:val="0"/>
              <w:adjustRightInd w:val="0"/>
              <w:spacing w:after="0" w:line="240" w:lineRule="auto"/>
              <w:jc w:val="center"/>
              <w:rPr>
                <w:rFonts w:ascii="Times New Roman" w:hAnsi="Times New Roman"/>
                <w:sz w:val="24"/>
                <w:szCs w:val="24"/>
              </w:rPr>
            </w:pPr>
            <w:r w:rsidRPr="004170D3">
              <w:rPr>
                <w:rFonts w:ascii="Times New Roman" w:hAnsi="Times New Roman"/>
                <w:sz w:val="24"/>
                <w:szCs w:val="24"/>
              </w:rPr>
              <w:t xml:space="preserve">Снижение привлекательности территорий общего пользования, посещения их жителями.  </w:t>
            </w:r>
          </w:p>
        </w:tc>
        <w:tc>
          <w:tcPr>
            <w:tcW w:w="2001" w:type="dxa"/>
          </w:tcPr>
          <w:p w:rsidR="00417550" w:rsidRPr="00417550" w:rsidRDefault="00417550" w:rsidP="00417550">
            <w:pPr>
              <w:spacing w:after="0" w:line="240" w:lineRule="auto"/>
              <w:jc w:val="both"/>
              <w:rPr>
                <w:rFonts w:ascii="Times New Roman" w:hAnsi="Times New Roman"/>
                <w:color w:val="000000"/>
                <w:sz w:val="24"/>
                <w:szCs w:val="24"/>
              </w:rPr>
            </w:pPr>
            <w:r w:rsidRPr="00417550">
              <w:rPr>
                <w:rFonts w:ascii="Times New Roman" w:hAnsi="Times New Roman"/>
                <w:color w:val="000000"/>
                <w:sz w:val="24"/>
                <w:szCs w:val="24"/>
              </w:rPr>
              <w:t>количество общественных территорий, благоустроенных за отчетный период;</w:t>
            </w:r>
          </w:p>
          <w:p w:rsidR="00145A78" w:rsidRPr="00417550" w:rsidRDefault="00417550" w:rsidP="00417550">
            <w:pPr>
              <w:widowControl w:val="0"/>
              <w:autoSpaceDE w:val="0"/>
              <w:autoSpaceDN w:val="0"/>
              <w:adjustRightInd w:val="0"/>
              <w:spacing w:after="0" w:line="240" w:lineRule="auto"/>
              <w:jc w:val="both"/>
              <w:rPr>
                <w:rFonts w:ascii="Times New Roman" w:hAnsi="Times New Roman"/>
                <w:sz w:val="24"/>
                <w:szCs w:val="24"/>
              </w:rPr>
            </w:pPr>
            <w:r w:rsidRPr="00417550">
              <w:rPr>
                <w:rFonts w:ascii="Times New Roman" w:hAnsi="Times New Roman"/>
                <w:sz w:val="24"/>
                <w:szCs w:val="24"/>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w:t>
            </w:r>
            <w:r w:rsidRPr="00417550">
              <w:rPr>
                <w:rFonts w:ascii="Times New Roman" w:hAnsi="Times New Roman"/>
                <w:sz w:val="24"/>
                <w:szCs w:val="24"/>
              </w:rPr>
              <w:lastRenderedPageBreak/>
              <w:t>реализуются проекты по созданию комфортной городской среды</w:t>
            </w:r>
          </w:p>
        </w:tc>
      </w:tr>
    </w:tbl>
    <w:p w:rsidR="00145A78" w:rsidRPr="004170D3"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Pr="004170D3"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Pr="004170D3"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Pr="004170D3"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rPr>
          <w:rFonts w:ascii="Times New Roman" w:hAnsi="Times New Roman"/>
          <w:sz w:val="24"/>
          <w:szCs w:val="24"/>
        </w:rPr>
        <w:sectPr w:rsidR="00145A78" w:rsidSect="00E125B6">
          <w:pgSz w:w="16838" w:h="11905" w:orient="landscape"/>
          <w:pgMar w:top="567" w:right="1134" w:bottom="1418" w:left="1134" w:header="0" w:footer="0" w:gutter="0"/>
          <w:cols w:space="720"/>
          <w:docGrid w:linePitch="299"/>
        </w:sectPr>
      </w:pPr>
      <w:r>
        <w:rPr>
          <w:rFonts w:ascii="Times New Roman" w:hAnsi="Times New Roman"/>
          <w:sz w:val="24"/>
          <w:szCs w:val="24"/>
        </w:rPr>
        <w:t xml:space="preserve">                                      </w:t>
      </w:r>
    </w:p>
    <w:p w:rsidR="00145A78" w:rsidRDefault="00145A78" w:rsidP="00145A78">
      <w:pPr>
        <w:widowControl w:val="0"/>
        <w:autoSpaceDE w:val="0"/>
        <w:autoSpaceDN w:val="0"/>
        <w:adjustRightInd w:val="0"/>
        <w:spacing w:after="0" w:line="240" w:lineRule="auto"/>
        <w:ind w:firstLine="4500"/>
        <w:rPr>
          <w:rFonts w:ascii="Times New Roman" w:hAnsi="Times New Roman"/>
          <w:sz w:val="24"/>
          <w:szCs w:val="24"/>
        </w:rPr>
      </w:pPr>
      <w:r w:rsidRPr="003C2F76">
        <w:rPr>
          <w:rFonts w:ascii="Times New Roman" w:hAnsi="Times New Roman"/>
          <w:sz w:val="24"/>
          <w:szCs w:val="24"/>
        </w:rPr>
        <w:lastRenderedPageBreak/>
        <w:t>Приложение № 4</w:t>
      </w:r>
    </w:p>
    <w:p w:rsidR="00145A78" w:rsidRDefault="00145A78" w:rsidP="00145A78">
      <w:pPr>
        <w:widowControl w:val="0"/>
        <w:autoSpaceDE w:val="0"/>
        <w:autoSpaceDN w:val="0"/>
        <w:adjustRightInd w:val="0"/>
        <w:spacing w:after="0" w:line="240" w:lineRule="auto"/>
        <w:ind w:firstLine="4500"/>
        <w:rPr>
          <w:rFonts w:ascii="Times New Roman" w:hAnsi="Times New Roman"/>
          <w:sz w:val="24"/>
          <w:szCs w:val="24"/>
        </w:rPr>
      </w:pPr>
      <w:r w:rsidRPr="004170D3">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4500"/>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современной</w:t>
      </w:r>
      <w:r>
        <w:rPr>
          <w:rFonts w:ascii="Times New Roman" w:hAnsi="Times New Roman"/>
          <w:bCs/>
          <w:sz w:val="24"/>
          <w:szCs w:val="24"/>
        </w:rPr>
        <w:t xml:space="preserve"> городской среды</w:t>
      </w:r>
    </w:p>
    <w:p w:rsidR="00145A78" w:rsidRDefault="00145A78" w:rsidP="00145A78">
      <w:pPr>
        <w:widowControl w:val="0"/>
        <w:autoSpaceDE w:val="0"/>
        <w:autoSpaceDN w:val="0"/>
        <w:adjustRightInd w:val="0"/>
        <w:spacing w:after="0" w:line="240" w:lineRule="auto"/>
        <w:ind w:firstLine="4500"/>
        <w:rPr>
          <w:rFonts w:ascii="Times New Roman" w:hAnsi="Times New Roman"/>
          <w:bCs/>
          <w:sz w:val="24"/>
          <w:szCs w:val="24"/>
        </w:rPr>
      </w:pPr>
      <w:r>
        <w:rPr>
          <w:rFonts w:ascii="Times New Roman" w:hAnsi="Times New Roman"/>
          <w:bCs/>
          <w:sz w:val="24"/>
          <w:szCs w:val="24"/>
        </w:rPr>
        <w:t xml:space="preserve">муниципального образования </w:t>
      </w:r>
      <w:r w:rsidR="00A01D7E">
        <w:rPr>
          <w:rFonts w:ascii="Times New Roman" w:hAnsi="Times New Roman"/>
          <w:bCs/>
          <w:sz w:val="24"/>
          <w:szCs w:val="24"/>
        </w:rPr>
        <w:t>Домбаровский</w:t>
      </w:r>
    </w:p>
    <w:p w:rsidR="00145A78" w:rsidRPr="003C2F76" w:rsidRDefault="00145A78" w:rsidP="00145A78">
      <w:pPr>
        <w:widowControl w:val="0"/>
        <w:autoSpaceDE w:val="0"/>
        <w:autoSpaceDN w:val="0"/>
        <w:adjustRightInd w:val="0"/>
        <w:spacing w:after="0" w:line="240" w:lineRule="auto"/>
        <w:ind w:firstLine="4500"/>
        <w:rPr>
          <w:rFonts w:ascii="Times New Roman" w:hAnsi="Times New Roman"/>
          <w:sz w:val="24"/>
          <w:szCs w:val="24"/>
        </w:rPr>
      </w:pPr>
      <w:r>
        <w:rPr>
          <w:rFonts w:ascii="Times New Roman" w:hAnsi="Times New Roman"/>
          <w:bCs/>
          <w:sz w:val="24"/>
          <w:szCs w:val="24"/>
        </w:rPr>
        <w:t>пос</w:t>
      </w:r>
      <w:r w:rsidRPr="004170D3">
        <w:rPr>
          <w:rFonts w:ascii="Times New Roman" w:hAnsi="Times New Roman"/>
          <w:bCs/>
          <w:sz w:val="24"/>
          <w:szCs w:val="24"/>
        </w:rPr>
        <w:t xml:space="preserve">совет» </w:t>
      </w: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Pr="004170D3"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Pr="00A01D7E" w:rsidRDefault="00145A78" w:rsidP="00145A78">
      <w:pPr>
        <w:jc w:val="center"/>
        <w:rPr>
          <w:rFonts w:ascii="Times New Roman" w:hAnsi="Times New Roman"/>
          <w:b/>
          <w:sz w:val="28"/>
          <w:szCs w:val="28"/>
        </w:rPr>
      </w:pPr>
      <w:r w:rsidRPr="00A01D7E">
        <w:rPr>
          <w:rFonts w:ascii="Times New Roman" w:hAnsi="Times New Roman"/>
          <w:b/>
          <w:sz w:val="28"/>
          <w:szCs w:val="28"/>
        </w:rPr>
        <w:t xml:space="preserve">ПОРЯДОК </w:t>
      </w:r>
    </w:p>
    <w:p w:rsidR="00145A78" w:rsidRPr="00A01D7E" w:rsidRDefault="00145A78" w:rsidP="00145A78">
      <w:pPr>
        <w:jc w:val="center"/>
        <w:rPr>
          <w:rFonts w:ascii="Times New Roman" w:hAnsi="Times New Roman"/>
          <w:sz w:val="28"/>
          <w:szCs w:val="28"/>
        </w:rPr>
      </w:pPr>
      <w:r w:rsidRPr="00A01D7E">
        <w:rPr>
          <w:rFonts w:ascii="Times New Roman" w:hAnsi="Times New Roman"/>
          <w:b/>
          <w:sz w:val="28"/>
          <w:szCs w:val="28"/>
        </w:rPr>
        <w:t>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w:t>
      </w:r>
      <w:r w:rsidRPr="00A01D7E">
        <w:rPr>
          <w:rFonts w:ascii="Times New Roman" w:hAnsi="Times New Roman"/>
          <w:sz w:val="28"/>
          <w:szCs w:val="28"/>
        </w:rPr>
        <w:t xml:space="preserve"> </w:t>
      </w:r>
    </w:p>
    <w:p w:rsidR="00145A78" w:rsidRPr="00A01D7E" w:rsidRDefault="00145A78" w:rsidP="00145A78">
      <w:pPr>
        <w:numPr>
          <w:ilvl w:val="0"/>
          <w:numId w:val="10"/>
        </w:numPr>
        <w:spacing w:after="0" w:line="240" w:lineRule="auto"/>
        <w:jc w:val="center"/>
        <w:rPr>
          <w:rFonts w:ascii="Times New Roman" w:hAnsi="Times New Roman"/>
          <w:b/>
          <w:sz w:val="28"/>
          <w:szCs w:val="28"/>
        </w:rPr>
      </w:pPr>
      <w:r w:rsidRPr="00A01D7E">
        <w:rPr>
          <w:rFonts w:ascii="Times New Roman" w:hAnsi="Times New Roman"/>
          <w:b/>
          <w:sz w:val="28"/>
          <w:szCs w:val="28"/>
        </w:rPr>
        <w:t>Общие положения</w:t>
      </w:r>
    </w:p>
    <w:p w:rsidR="00145A78" w:rsidRPr="00A01D7E" w:rsidRDefault="00145A78" w:rsidP="00145A78">
      <w:pPr>
        <w:ind w:firstLine="720"/>
        <w:jc w:val="both"/>
        <w:rPr>
          <w:rFonts w:ascii="Times New Roman" w:hAnsi="Times New Roman"/>
          <w:sz w:val="28"/>
          <w:szCs w:val="28"/>
        </w:rPr>
      </w:pPr>
      <w:r w:rsidRPr="00A01D7E">
        <w:rPr>
          <w:rFonts w:ascii="Times New Roman" w:hAnsi="Times New Roman"/>
          <w:sz w:val="28"/>
          <w:szCs w:val="28"/>
        </w:rPr>
        <w:t xml:space="preserve">Настоящий 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«Формирование </w:t>
      </w:r>
      <w:r w:rsidR="0017625F">
        <w:rPr>
          <w:rFonts w:ascii="Times New Roman" w:hAnsi="Times New Roman"/>
          <w:sz w:val="28"/>
          <w:szCs w:val="28"/>
        </w:rPr>
        <w:t>современной</w:t>
      </w:r>
      <w:r w:rsidRPr="00A01D7E">
        <w:rPr>
          <w:rFonts w:ascii="Times New Roman" w:hAnsi="Times New Roman"/>
          <w:sz w:val="28"/>
          <w:szCs w:val="28"/>
        </w:rPr>
        <w:t xml:space="preserve"> городской среды муниципального образования </w:t>
      </w:r>
      <w:r w:rsidR="00A01D7E" w:rsidRPr="00A01D7E">
        <w:rPr>
          <w:rFonts w:ascii="Times New Roman" w:hAnsi="Times New Roman"/>
          <w:sz w:val="28"/>
          <w:szCs w:val="28"/>
        </w:rPr>
        <w:t>Домбаровский</w:t>
      </w:r>
      <w:r w:rsidRPr="00A01D7E">
        <w:rPr>
          <w:rFonts w:ascii="Times New Roman" w:hAnsi="Times New Roman"/>
          <w:sz w:val="28"/>
          <w:szCs w:val="28"/>
        </w:rPr>
        <w:t xml:space="preserve"> поссовет» (далее  аккумулирования средств заинтересованных лиц, направленных на выполнение мероприятий по благоустройству многоквартирных домов, механизм контроля за их расходованием, а также устанавливает порядок и формы трудового и (или) финансового участия граждан в выполнении указанных работ, собственники помещений </w:t>
      </w:r>
      <w:r w:rsidR="00BA3A76">
        <w:rPr>
          <w:rFonts w:ascii="Times New Roman" w:hAnsi="Times New Roman"/>
          <w:sz w:val="28"/>
          <w:szCs w:val="28"/>
        </w:rPr>
        <w:t xml:space="preserve">                                                                  </w:t>
      </w:r>
      <w:r w:rsidRPr="00A01D7E">
        <w:rPr>
          <w:rFonts w:ascii="Times New Roman" w:hAnsi="Times New Roman"/>
          <w:sz w:val="28"/>
          <w:szCs w:val="28"/>
        </w:rPr>
        <w:t>в многоквартирных</w:t>
      </w:r>
      <w:r w:rsidRPr="00A01D7E">
        <w:rPr>
          <w:rFonts w:ascii="Times New Roman" w:hAnsi="Times New Roman"/>
          <w:sz w:val="28"/>
          <w:szCs w:val="28"/>
        </w:rPr>
        <w:sym w:font="Symbol" w:char="F02D"/>
      </w:r>
      <w:r w:rsidRPr="00A01D7E">
        <w:rPr>
          <w:rFonts w:ascii="Times New Roman" w:hAnsi="Times New Roman"/>
          <w:sz w:val="28"/>
          <w:szCs w:val="28"/>
        </w:rPr>
        <w:t xml:space="preserve">Заинтересованные лица домах, собственники иных зданий и сооружений, расположенных в границах дворовой территории, подлежащей благоустройству.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Под формой финансового участия понимается минимальная доля финансового участия заинтересованных лиц в выполнении  дополнительного перечней работ по благоустройству дворовых территорий в размере, установленном органом местного самоуправления. </w:t>
      </w:r>
    </w:p>
    <w:p w:rsidR="00145A78" w:rsidRPr="00A01D7E" w:rsidRDefault="00145A78" w:rsidP="00145A78">
      <w:pPr>
        <w:ind w:firstLine="720"/>
        <w:jc w:val="both"/>
        <w:rPr>
          <w:rFonts w:ascii="Times New Roman" w:hAnsi="Times New Roman"/>
          <w:sz w:val="28"/>
          <w:szCs w:val="28"/>
        </w:rPr>
      </w:pPr>
      <w:r w:rsidRPr="00A01D7E">
        <w:rPr>
          <w:rFonts w:ascii="Times New Roman" w:hAnsi="Times New Roman"/>
          <w:sz w:val="28"/>
          <w:szCs w:val="28"/>
        </w:rPr>
        <w:t xml:space="preserve">Мероприятия по благоустройству дворовых территорий, финансируемые за счет бюджетных средств, осуществляются по минимальному и (или) дополнительному перечням видов работ по благоустройству дворовых территорий. Решение о финансовом (трудовом) участии заинтересованных лиц в реализации мероприятий по благоустройству дворовых территорий </w:t>
      </w:r>
      <w:r w:rsidR="002C6294">
        <w:rPr>
          <w:rFonts w:ascii="Times New Roman" w:hAnsi="Times New Roman"/>
          <w:sz w:val="28"/>
          <w:szCs w:val="28"/>
        </w:rPr>
        <w:t>по</w:t>
      </w:r>
      <w:r w:rsidRPr="00A01D7E">
        <w:rPr>
          <w:rFonts w:ascii="Times New Roman" w:hAnsi="Times New Roman"/>
          <w:sz w:val="28"/>
          <w:szCs w:val="28"/>
        </w:rPr>
        <w:t xml:space="preserve">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w:t>
      </w:r>
      <w:r w:rsidRPr="00A01D7E">
        <w:rPr>
          <w:rFonts w:ascii="Times New Roman" w:hAnsi="Times New Roman"/>
          <w:sz w:val="28"/>
          <w:szCs w:val="28"/>
        </w:rPr>
        <w:lastRenderedPageBreak/>
        <w:t xml:space="preserve">соответствии с требованиями </w:t>
      </w:r>
      <w:r w:rsidR="002C6294">
        <w:rPr>
          <w:rFonts w:ascii="Times New Roman" w:hAnsi="Times New Roman"/>
          <w:sz w:val="28"/>
          <w:szCs w:val="28"/>
        </w:rPr>
        <w:t xml:space="preserve">ст. 44-48 </w:t>
      </w:r>
      <w:r w:rsidRPr="00A01D7E">
        <w:rPr>
          <w:rFonts w:ascii="Times New Roman" w:hAnsi="Times New Roman"/>
          <w:sz w:val="28"/>
          <w:szCs w:val="28"/>
        </w:rPr>
        <w:t>Жилищного кодекса Российской Федерации</w:t>
      </w:r>
      <w:r w:rsidR="002C6294">
        <w:rPr>
          <w:rFonts w:ascii="Times New Roman" w:hAnsi="Times New Roman"/>
          <w:sz w:val="28"/>
          <w:szCs w:val="28"/>
        </w:rPr>
        <w:t>.</w:t>
      </w:r>
      <w:r w:rsidRPr="00A01D7E">
        <w:rPr>
          <w:rFonts w:ascii="Times New Roman" w:hAnsi="Times New Roman"/>
          <w:sz w:val="28"/>
          <w:szCs w:val="28"/>
        </w:rPr>
        <w:t xml:space="preserve"> </w:t>
      </w:r>
    </w:p>
    <w:p w:rsidR="00145A78" w:rsidRPr="00A01D7E" w:rsidRDefault="00145A78" w:rsidP="00145A78">
      <w:pPr>
        <w:jc w:val="center"/>
        <w:rPr>
          <w:rFonts w:ascii="Times New Roman" w:hAnsi="Times New Roman"/>
          <w:b/>
          <w:sz w:val="28"/>
          <w:szCs w:val="28"/>
        </w:rPr>
      </w:pPr>
      <w:r w:rsidRPr="00A01D7E">
        <w:rPr>
          <w:rFonts w:ascii="Times New Roman" w:hAnsi="Times New Roman"/>
          <w:b/>
          <w:sz w:val="28"/>
          <w:szCs w:val="28"/>
        </w:rPr>
        <w:t>2. О формах трудового и финансового участия.</w:t>
      </w:r>
    </w:p>
    <w:p w:rsidR="00763482" w:rsidRPr="004965D4" w:rsidRDefault="00763482" w:rsidP="0076348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Р</w:t>
      </w:r>
      <w:r w:rsidRPr="004965D4">
        <w:rPr>
          <w:rFonts w:ascii="Times New Roman" w:hAnsi="Times New Roman"/>
          <w:sz w:val="28"/>
          <w:szCs w:val="28"/>
        </w:rPr>
        <w:t xml:space="preserve">еализация мероприятий по благоустройству дворовых территорий </w:t>
      </w:r>
      <w:r>
        <w:rPr>
          <w:rFonts w:ascii="Times New Roman" w:hAnsi="Times New Roman"/>
          <w:sz w:val="28"/>
          <w:szCs w:val="28"/>
        </w:rPr>
        <w:t xml:space="preserve">             </w:t>
      </w:r>
      <w:r w:rsidRPr="004965D4">
        <w:rPr>
          <w:rFonts w:ascii="Times New Roman" w:hAnsi="Times New Roman"/>
          <w:sz w:val="28"/>
          <w:szCs w:val="28"/>
        </w:rPr>
        <w:t>исходя из минимального перечня работ осуществляется без финансового участия заинтересованных лиц</w:t>
      </w:r>
      <w:r>
        <w:rPr>
          <w:rFonts w:ascii="Times New Roman" w:hAnsi="Times New Roman"/>
          <w:sz w:val="28"/>
          <w:szCs w:val="28"/>
        </w:rPr>
        <w:t xml:space="preserve">.  </w:t>
      </w:r>
      <w:r w:rsidRPr="004965D4">
        <w:rPr>
          <w:rFonts w:ascii="Times New Roman" w:hAnsi="Times New Roman"/>
          <w:sz w:val="28"/>
          <w:szCs w:val="28"/>
        </w:rPr>
        <w:t xml:space="preserve"> </w:t>
      </w:r>
    </w:p>
    <w:p w:rsidR="00763482" w:rsidRDefault="00763482" w:rsidP="00763482">
      <w:pPr>
        <w:pStyle w:val="ac"/>
        <w:ind w:firstLine="567"/>
        <w:jc w:val="both"/>
        <w:rPr>
          <w:rFonts w:ascii="Times New Roman" w:hAnsi="Times New Roman"/>
          <w:sz w:val="28"/>
          <w:szCs w:val="28"/>
        </w:rPr>
      </w:pPr>
      <w:r>
        <w:rPr>
          <w:rFonts w:ascii="Times New Roman" w:hAnsi="Times New Roman"/>
          <w:sz w:val="28"/>
          <w:szCs w:val="28"/>
        </w:rPr>
        <w:t>Р</w:t>
      </w:r>
      <w:r w:rsidRPr="004965D4">
        <w:rPr>
          <w:rFonts w:ascii="Times New Roman" w:hAnsi="Times New Roman"/>
          <w:sz w:val="28"/>
          <w:szCs w:val="28"/>
        </w:rPr>
        <w:t>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20,0 процента от стоимо</w:t>
      </w:r>
      <w:r>
        <w:rPr>
          <w:rFonts w:ascii="Times New Roman" w:hAnsi="Times New Roman"/>
          <w:sz w:val="28"/>
          <w:szCs w:val="28"/>
        </w:rPr>
        <w:t>сти таких работ</w:t>
      </w:r>
      <w:r w:rsidR="0017625F">
        <w:rPr>
          <w:rFonts w:ascii="Times New Roman" w:hAnsi="Times New Roman"/>
          <w:sz w:val="28"/>
          <w:szCs w:val="28"/>
        </w:rPr>
        <w:t>.</w:t>
      </w:r>
      <w:r>
        <w:rPr>
          <w:rFonts w:ascii="Times New Roman" w:hAnsi="Times New Roman"/>
          <w:sz w:val="28"/>
          <w:szCs w:val="28"/>
        </w:rPr>
        <w:t xml:space="preserve"> </w:t>
      </w:r>
    </w:p>
    <w:p w:rsidR="00763482" w:rsidRPr="00544D6D" w:rsidRDefault="00763482" w:rsidP="00763482">
      <w:pPr>
        <w:autoSpaceDE w:val="0"/>
        <w:autoSpaceDN w:val="0"/>
        <w:adjustRightInd w:val="0"/>
        <w:spacing w:after="0" w:line="240" w:lineRule="auto"/>
        <w:ind w:firstLine="567"/>
        <w:contextualSpacing/>
        <w:jc w:val="both"/>
        <w:rPr>
          <w:rFonts w:ascii="Times New Roman" w:eastAsia="BatangChe" w:hAnsi="Times New Roman"/>
          <w:color w:val="000000"/>
          <w:sz w:val="28"/>
          <w:szCs w:val="28"/>
        </w:rPr>
      </w:pPr>
      <w:r w:rsidRPr="004965D4">
        <w:rPr>
          <w:rFonts w:ascii="Times New Roman" w:hAnsi="Times New Roman"/>
          <w:sz w:val="28"/>
          <w:szCs w:val="28"/>
        </w:rPr>
        <w:t xml:space="preserve"> </w:t>
      </w:r>
      <w:r>
        <w:rPr>
          <w:rFonts w:ascii="Times New Roman" w:hAnsi="Times New Roman"/>
          <w:sz w:val="28"/>
          <w:szCs w:val="28"/>
        </w:rPr>
        <w:t>Т</w:t>
      </w:r>
      <w:r w:rsidRPr="00544D6D">
        <w:rPr>
          <w:rFonts w:ascii="Times New Roman" w:eastAsia="BatangChe" w:hAnsi="Times New Roman"/>
          <w:color w:val="000000"/>
          <w:sz w:val="28"/>
          <w:szCs w:val="28"/>
        </w:rPr>
        <w:t xml:space="preserve">рудовое участие в реализации мероприятий по благоустройству </w:t>
      </w:r>
      <w:r>
        <w:rPr>
          <w:rFonts w:ascii="Times New Roman" w:eastAsia="BatangChe" w:hAnsi="Times New Roman"/>
          <w:color w:val="000000"/>
          <w:sz w:val="28"/>
          <w:szCs w:val="28"/>
        </w:rPr>
        <w:t>дворовых территории</w:t>
      </w:r>
      <w:r w:rsidRPr="00544D6D">
        <w:rPr>
          <w:rFonts w:ascii="Times New Roman" w:eastAsia="BatangChe" w:hAnsi="Times New Roman"/>
          <w:color w:val="000000"/>
          <w:sz w:val="28"/>
          <w:szCs w:val="28"/>
        </w:rPr>
        <w:t>:</w:t>
      </w:r>
    </w:p>
    <w:p w:rsidR="00763482" w:rsidRPr="00544D6D" w:rsidRDefault="00763482" w:rsidP="00763482">
      <w:pPr>
        <w:autoSpaceDE w:val="0"/>
        <w:autoSpaceDN w:val="0"/>
        <w:adjustRightInd w:val="0"/>
        <w:spacing w:after="0" w:line="240" w:lineRule="auto"/>
        <w:ind w:firstLine="567"/>
        <w:contextualSpacing/>
        <w:jc w:val="both"/>
        <w:rPr>
          <w:rFonts w:ascii="Times New Roman" w:eastAsia="BatangChe" w:hAnsi="Times New Roman"/>
          <w:color w:val="000000"/>
          <w:sz w:val="28"/>
          <w:szCs w:val="28"/>
        </w:rPr>
      </w:pPr>
      <w:r w:rsidRPr="00544D6D">
        <w:rPr>
          <w:rFonts w:ascii="Times New Roman" w:eastAsia="BatangChe" w:hAnsi="Times New Roman"/>
          <w:color w:val="000000"/>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63482" w:rsidRDefault="00763482" w:rsidP="00763482">
      <w:pPr>
        <w:autoSpaceDE w:val="0"/>
        <w:autoSpaceDN w:val="0"/>
        <w:adjustRightInd w:val="0"/>
        <w:spacing w:after="0" w:line="240" w:lineRule="auto"/>
        <w:ind w:firstLine="567"/>
        <w:contextualSpacing/>
        <w:jc w:val="both"/>
        <w:rPr>
          <w:rFonts w:ascii="Times New Roman" w:eastAsia="BatangChe" w:hAnsi="Times New Roman"/>
          <w:color w:val="000000"/>
          <w:sz w:val="28"/>
          <w:szCs w:val="28"/>
        </w:rPr>
      </w:pPr>
      <w:r w:rsidRPr="00544D6D">
        <w:rPr>
          <w:rFonts w:ascii="Times New Roman" w:eastAsia="BatangChe" w:hAnsi="Times New Roman"/>
          <w:color w:val="000000"/>
          <w:sz w:val="28"/>
          <w:szCs w:val="28"/>
        </w:rPr>
        <w:t>- обеспечение благоприятных условий для работы подрядной организации, выполняющей работы и для ее работников.</w:t>
      </w:r>
    </w:p>
    <w:p w:rsidR="00763482" w:rsidRDefault="00763482" w:rsidP="00763482">
      <w:pPr>
        <w:autoSpaceDE w:val="0"/>
        <w:autoSpaceDN w:val="0"/>
        <w:adjustRightInd w:val="0"/>
        <w:spacing w:after="0" w:line="240" w:lineRule="auto"/>
        <w:ind w:firstLine="567"/>
        <w:contextualSpacing/>
        <w:jc w:val="both"/>
        <w:rPr>
          <w:rFonts w:ascii="Times New Roman" w:hAnsi="Times New Roman"/>
          <w:b/>
          <w:sz w:val="28"/>
          <w:szCs w:val="28"/>
        </w:rPr>
      </w:pPr>
    </w:p>
    <w:p w:rsidR="00145A78" w:rsidRPr="00A01D7E" w:rsidRDefault="00145A78" w:rsidP="00145A78">
      <w:pPr>
        <w:jc w:val="center"/>
        <w:rPr>
          <w:rFonts w:ascii="Times New Roman" w:hAnsi="Times New Roman"/>
          <w:b/>
          <w:sz w:val="28"/>
          <w:szCs w:val="28"/>
        </w:rPr>
      </w:pPr>
      <w:r w:rsidRPr="00A01D7E">
        <w:rPr>
          <w:rFonts w:ascii="Times New Roman" w:hAnsi="Times New Roman"/>
          <w:b/>
          <w:sz w:val="28"/>
          <w:szCs w:val="28"/>
        </w:rPr>
        <w:t>3. Условия аккумулирования и расходования средств.</w:t>
      </w:r>
    </w:p>
    <w:p w:rsidR="00145A78" w:rsidRPr="00A01D7E" w:rsidRDefault="00145A78" w:rsidP="00145A78">
      <w:pPr>
        <w:ind w:firstLine="708"/>
        <w:jc w:val="both"/>
        <w:rPr>
          <w:rFonts w:ascii="Times New Roman" w:hAnsi="Times New Roman"/>
          <w:sz w:val="28"/>
          <w:szCs w:val="28"/>
        </w:rPr>
      </w:pPr>
      <w:r w:rsidRPr="00A01D7E">
        <w:rPr>
          <w:rFonts w:ascii="Times New Roman" w:hAnsi="Times New Roman"/>
          <w:sz w:val="28"/>
          <w:szCs w:val="28"/>
        </w:rPr>
        <w:t xml:space="preserve">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 включенного в дизайн - проект по благоустройству дворовой территории, денежные средства заинтересованных лиц перечисляются на лицевой счет администратора дохода </w:t>
      </w:r>
      <w:r w:rsidRPr="00A01D7E">
        <w:rPr>
          <w:rFonts w:ascii="Times New Roman" w:hAnsi="Times New Roman"/>
          <w:sz w:val="28"/>
          <w:szCs w:val="28"/>
        </w:rPr>
        <w:sym w:font="Symbol" w:char="F02D"/>
      </w:r>
      <w:r w:rsidRPr="00A01D7E">
        <w:rPr>
          <w:rFonts w:ascii="Times New Roman" w:hAnsi="Times New Roman"/>
          <w:sz w:val="28"/>
          <w:szCs w:val="28"/>
        </w:rPr>
        <w:t xml:space="preserve"> бюджета </w:t>
      </w:r>
      <w:r w:rsidR="002C6294">
        <w:rPr>
          <w:rFonts w:ascii="Times New Roman" w:hAnsi="Times New Roman"/>
          <w:sz w:val="28"/>
          <w:szCs w:val="28"/>
        </w:rPr>
        <w:t xml:space="preserve">Домбаровского </w:t>
      </w:r>
      <w:r w:rsidRPr="00A01D7E">
        <w:rPr>
          <w:rFonts w:ascii="Times New Roman" w:hAnsi="Times New Roman"/>
          <w:sz w:val="28"/>
          <w:szCs w:val="28"/>
        </w:rPr>
        <w:t xml:space="preserve">поссовета </w:t>
      </w:r>
      <w:r w:rsidR="002C6294">
        <w:rPr>
          <w:rFonts w:ascii="Times New Roman" w:hAnsi="Times New Roman"/>
          <w:sz w:val="28"/>
          <w:szCs w:val="28"/>
        </w:rPr>
        <w:t>Домбаровского</w:t>
      </w:r>
      <w:r w:rsidRPr="00A01D7E">
        <w:rPr>
          <w:rFonts w:ascii="Times New Roman" w:hAnsi="Times New Roman"/>
          <w:sz w:val="28"/>
          <w:szCs w:val="28"/>
        </w:rPr>
        <w:t xml:space="preserve"> района Оренбургской  области - администрации </w:t>
      </w:r>
      <w:r w:rsidR="002C6294">
        <w:rPr>
          <w:rFonts w:ascii="Times New Roman" w:hAnsi="Times New Roman"/>
          <w:sz w:val="28"/>
          <w:szCs w:val="28"/>
        </w:rPr>
        <w:t xml:space="preserve">Домбаровского </w:t>
      </w:r>
      <w:r w:rsidRPr="00A01D7E">
        <w:rPr>
          <w:rFonts w:ascii="Times New Roman" w:hAnsi="Times New Roman"/>
          <w:sz w:val="28"/>
          <w:szCs w:val="28"/>
        </w:rPr>
        <w:t xml:space="preserve">поссовета </w:t>
      </w:r>
      <w:r w:rsidR="002C6294">
        <w:rPr>
          <w:rFonts w:ascii="Times New Roman" w:hAnsi="Times New Roman"/>
          <w:sz w:val="28"/>
          <w:szCs w:val="28"/>
        </w:rPr>
        <w:t>Домбаровского</w:t>
      </w:r>
      <w:r w:rsidRPr="00A01D7E">
        <w:rPr>
          <w:rFonts w:ascii="Times New Roman" w:hAnsi="Times New Roman"/>
          <w:sz w:val="28"/>
          <w:szCs w:val="28"/>
        </w:rPr>
        <w:t xml:space="preserve"> района Оренбургской  области. </w:t>
      </w:r>
    </w:p>
    <w:p w:rsidR="00145A78" w:rsidRPr="00A01D7E" w:rsidRDefault="00145A78" w:rsidP="00145A78">
      <w:pPr>
        <w:ind w:firstLine="708"/>
        <w:jc w:val="both"/>
        <w:rPr>
          <w:rFonts w:ascii="Times New Roman" w:hAnsi="Times New Roman"/>
          <w:sz w:val="28"/>
          <w:szCs w:val="28"/>
        </w:rPr>
      </w:pPr>
      <w:r w:rsidRPr="00A01D7E">
        <w:rPr>
          <w:rFonts w:ascii="Times New Roman" w:hAnsi="Times New Roman"/>
          <w:sz w:val="28"/>
          <w:szCs w:val="28"/>
        </w:rPr>
        <w:t xml:space="preserve">Объем денежных средств определяется сметным расчетом по благоустройству дворовой территории. Перечисление денежных средств осуществляется гражданами и заинтересованными лицами до начала работ по благоустройству дворовой территории. Ответственность за неисполнение указанного обязательства определяется в заключенном соглашении. Администрация МО </w:t>
      </w:r>
      <w:r w:rsidR="002C6294">
        <w:rPr>
          <w:rFonts w:ascii="Times New Roman" w:hAnsi="Times New Roman"/>
          <w:sz w:val="28"/>
          <w:szCs w:val="28"/>
        </w:rPr>
        <w:t xml:space="preserve">Домбаровский </w:t>
      </w:r>
      <w:r w:rsidRPr="00A01D7E">
        <w:rPr>
          <w:rFonts w:ascii="Times New Roman" w:hAnsi="Times New Roman"/>
          <w:sz w:val="28"/>
          <w:szCs w:val="28"/>
        </w:rPr>
        <w:t xml:space="preserve">поссовет обеспечивает учет поступающих денежных средств в разрезе многоквартирных домов, дворовые территории которых подлежат благоустройству. Администрация МО </w:t>
      </w:r>
      <w:r w:rsidR="002C6294">
        <w:rPr>
          <w:rFonts w:ascii="Times New Roman" w:hAnsi="Times New Roman"/>
          <w:sz w:val="28"/>
          <w:szCs w:val="28"/>
        </w:rPr>
        <w:t xml:space="preserve">Домбаровский </w:t>
      </w:r>
      <w:r w:rsidRPr="00A01D7E">
        <w:rPr>
          <w:rFonts w:ascii="Times New Roman" w:hAnsi="Times New Roman"/>
          <w:sz w:val="28"/>
          <w:szCs w:val="28"/>
        </w:rPr>
        <w:t xml:space="preserve">поссовет обеспечивает ежемесячное опубликование на </w:t>
      </w:r>
      <w:r w:rsidRPr="00A01D7E">
        <w:rPr>
          <w:rFonts w:ascii="Times New Roman" w:hAnsi="Times New Roman"/>
          <w:sz w:val="28"/>
          <w:szCs w:val="28"/>
        </w:rPr>
        <w:lastRenderedPageBreak/>
        <w:t xml:space="preserve">официальном сайте администрации МО </w:t>
      </w:r>
      <w:r w:rsidR="002C6294">
        <w:rPr>
          <w:rFonts w:ascii="Times New Roman" w:hAnsi="Times New Roman"/>
          <w:sz w:val="28"/>
          <w:szCs w:val="28"/>
        </w:rPr>
        <w:t xml:space="preserve">Домбаровский </w:t>
      </w:r>
      <w:r w:rsidRPr="00A01D7E">
        <w:rPr>
          <w:rFonts w:ascii="Times New Roman" w:hAnsi="Times New Roman"/>
          <w:sz w:val="28"/>
          <w:szCs w:val="28"/>
        </w:rPr>
        <w:t xml:space="preserve">поссовет данных о поступивших от граждан и заинтересованных лиц денежных средствах в разрезе многоквартирных домов, дворовые территории которых подлежат благоустройству. </w:t>
      </w:r>
    </w:p>
    <w:p w:rsidR="00145A78" w:rsidRPr="00A01D7E" w:rsidRDefault="00145A78" w:rsidP="00145A78">
      <w:pPr>
        <w:ind w:firstLine="708"/>
        <w:jc w:val="both"/>
        <w:rPr>
          <w:rFonts w:ascii="Times New Roman" w:hAnsi="Times New Roman"/>
          <w:sz w:val="28"/>
          <w:szCs w:val="28"/>
        </w:rPr>
      </w:pPr>
      <w:r w:rsidRPr="00A01D7E">
        <w:rPr>
          <w:rFonts w:ascii="Times New Roman" w:hAnsi="Times New Roman"/>
          <w:sz w:val="28"/>
          <w:szCs w:val="28"/>
        </w:rPr>
        <w:t>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 включенной в дизайн-проект благоустройства дворовой территории.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145A78" w:rsidRPr="00A01D7E" w:rsidRDefault="00145A78" w:rsidP="00145A78">
      <w:pPr>
        <w:jc w:val="center"/>
        <w:rPr>
          <w:rFonts w:ascii="Times New Roman" w:hAnsi="Times New Roman"/>
          <w:sz w:val="28"/>
          <w:szCs w:val="28"/>
        </w:rPr>
      </w:pPr>
      <w:r w:rsidRPr="00A01D7E">
        <w:rPr>
          <w:rFonts w:ascii="Times New Roman" w:hAnsi="Times New Roman"/>
          <w:b/>
          <w:sz w:val="28"/>
          <w:szCs w:val="28"/>
        </w:rPr>
        <w:t>4. Контроль за соблюдением условий</w:t>
      </w:r>
      <w:r w:rsidRPr="00A01D7E">
        <w:rPr>
          <w:rFonts w:ascii="Times New Roman" w:hAnsi="Times New Roman"/>
          <w:sz w:val="28"/>
          <w:szCs w:val="28"/>
        </w:rPr>
        <w:t>.</w:t>
      </w:r>
    </w:p>
    <w:p w:rsidR="00145A78" w:rsidRPr="00A01D7E" w:rsidRDefault="00145A78" w:rsidP="00145A78">
      <w:pPr>
        <w:widowControl w:val="0"/>
        <w:autoSpaceDE w:val="0"/>
        <w:autoSpaceDN w:val="0"/>
        <w:adjustRightInd w:val="0"/>
        <w:spacing w:after="0" w:line="240" w:lineRule="auto"/>
        <w:ind w:firstLine="708"/>
        <w:jc w:val="both"/>
        <w:rPr>
          <w:rFonts w:ascii="Times New Roman" w:hAnsi="Times New Roman"/>
          <w:sz w:val="28"/>
          <w:szCs w:val="28"/>
        </w:rPr>
      </w:pPr>
      <w:r w:rsidRPr="00A01D7E">
        <w:rPr>
          <w:rFonts w:ascii="Times New Roman" w:hAnsi="Times New Roman"/>
          <w:sz w:val="28"/>
          <w:szCs w:val="28"/>
        </w:rPr>
        <w:t xml:space="preserve">Контроль за целевым расходованием аккумулированных денежных средств осуществляется администрацией МО </w:t>
      </w:r>
      <w:r w:rsidR="002C6294">
        <w:rPr>
          <w:rFonts w:ascii="Times New Roman" w:hAnsi="Times New Roman"/>
          <w:sz w:val="28"/>
          <w:szCs w:val="28"/>
        </w:rPr>
        <w:t xml:space="preserve">Домбаровский </w:t>
      </w:r>
      <w:r w:rsidRPr="00A01D7E">
        <w:rPr>
          <w:rFonts w:ascii="Times New Roman" w:hAnsi="Times New Roman"/>
          <w:sz w:val="28"/>
          <w:szCs w:val="28"/>
        </w:rPr>
        <w:t xml:space="preserve">поссовет в соответствии с бюджетным законодательством. Администрации МО </w:t>
      </w:r>
      <w:r w:rsidR="002C6294">
        <w:rPr>
          <w:rFonts w:ascii="Times New Roman" w:hAnsi="Times New Roman"/>
          <w:sz w:val="28"/>
          <w:szCs w:val="28"/>
        </w:rPr>
        <w:t>Домбаровский п</w:t>
      </w:r>
      <w:r w:rsidRPr="00A01D7E">
        <w:rPr>
          <w:rFonts w:ascii="Times New Roman" w:hAnsi="Times New Roman"/>
          <w:sz w:val="28"/>
          <w:szCs w:val="28"/>
        </w:rPr>
        <w:t>оссовет обеспечивает возврат гражданам и заинтересованным лицам аккумулированных денежных средств в срок до 31 декабря текущего года при условии:  экономии денежных средств, по итогам проведения конкурсных</w:t>
      </w:r>
      <w:r w:rsidRPr="00A01D7E">
        <w:rPr>
          <w:rFonts w:ascii="Times New Roman" w:hAnsi="Times New Roman"/>
          <w:sz w:val="28"/>
          <w:szCs w:val="28"/>
        </w:rPr>
        <w:sym w:font="Symbol" w:char="F02D"/>
      </w:r>
      <w:r w:rsidRPr="00A01D7E">
        <w:rPr>
          <w:rFonts w:ascii="Times New Roman" w:hAnsi="Times New Roman"/>
          <w:sz w:val="28"/>
          <w:szCs w:val="28"/>
        </w:rPr>
        <w:t xml:space="preserve"> процедур, неисполнения работ по благоустройству дворовой территории </w:t>
      </w:r>
      <w:r w:rsidRPr="00A01D7E">
        <w:rPr>
          <w:rFonts w:ascii="Times New Roman" w:hAnsi="Times New Roman"/>
          <w:sz w:val="28"/>
          <w:szCs w:val="28"/>
        </w:rPr>
        <w:sym w:font="Symbol" w:char="F02D"/>
      </w:r>
      <w:r w:rsidRPr="00A01D7E">
        <w:rPr>
          <w:rFonts w:ascii="Times New Roman" w:hAnsi="Times New Roman"/>
          <w:sz w:val="28"/>
          <w:szCs w:val="28"/>
        </w:rPr>
        <w:t xml:space="preserve"> многоквартирного дома по вине подрядной организации, возникновения обстоятельств непреодолимой силы, возникновения иных случаев, предусмотренных действующим законодательством.</w:t>
      </w:r>
    </w:p>
    <w:p w:rsidR="00145A78" w:rsidRPr="00A01D7E" w:rsidRDefault="00145A78" w:rsidP="00145A78">
      <w:pPr>
        <w:widowControl w:val="0"/>
        <w:autoSpaceDE w:val="0"/>
        <w:autoSpaceDN w:val="0"/>
        <w:adjustRightInd w:val="0"/>
        <w:spacing w:after="0" w:line="240" w:lineRule="auto"/>
        <w:jc w:val="right"/>
        <w:rPr>
          <w:rFonts w:ascii="Times New Roman" w:hAnsi="Times New Roman"/>
          <w:sz w:val="28"/>
          <w:szCs w:val="28"/>
        </w:rPr>
        <w:sectPr w:rsidR="00145A78" w:rsidRPr="00A01D7E" w:rsidSect="00E125B6">
          <w:pgSz w:w="11905" w:h="16838"/>
          <w:pgMar w:top="1134" w:right="851" w:bottom="1134" w:left="1701" w:header="0" w:footer="0" w:gutter="0"/>
          <w:cols w:space="720"/>
          <w:docGrid w:linePitch="299"/>
        </w:sectPr>
      </w:pPr>
    </w:p>
    <w:p w:rsidR="00145A78"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Pr="004170D3" w:rsidRDefault="00145A78" w:rsidP="00145A78">
      <w:pPr>
        <w:widowControl w:val="0"/>
        <w:autoSpaceDE w:val="0"/>
        <w:autoSpaceDN w:val="0"/>
        <w:adjustRightInd w:val="0"/>
        <w:spacing w:after="0" w:line="240" w:lineRule="auto"/>
        <w:rPr>
          <w:rFonts w:ascii="Times New Roman" w:hAnsi="Times New Roman"/>
          <w:sz w:val="24"/>
          <w:szCs w:val="24"/>
        </w:rPr>
      </w:pP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sidRPr="004170D3">
        <w:rPr>
          <w:rFonts w:ascii="Times New Roman" w:hAnsi="Times New Roman"/>
          <w:sz w:val="24"/>
          <w:szCs w:val="24"/>
        </w:rPr>
        <w:t>Приложение  №</w:t>
      </w:r>
      <w:r>
        <w:rPr>
          <w:rFonts w:ascii="Times New Roman" w:hAnsi="Times New Roman"/>
          <w:sz w:val="24"/>
          <w:szCs w:val="24"/>
        </w:rPr>
        <w:t xml:space="preserve"> 5</w:t>
      </w: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r>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Формиров</w:t>
      </w:r>
      <w:r>
        <w:rPr>
          <w:rFonts w:ascii="Times New Roman" w:hAnsi="Times New Roman"/>
          <w:bCs/>
          <w:sz w:val="24"/>
          <w:szCs w:val="24"/>
        </w:rPr>
        <w:t>ание</w:t>
      </w:r>
      <w:r w:rsidR="0017625F">
        <w:rPr>
          <w:rFonts w:ascii="Times New Roman" w:hAnsi="Times New Roman"/>
          <w:bCs/>
          <w:sz w:val="24"/>
          <w:szCs w:val="24"/>
        </w:rPr>
        <w:t xml:space="preserve"> современной</w:t>
      </w:r>
      <w:r>
        <w:rPr>
          <w:rFonts w:ascii="Times New Roman" w:hAnsi="Times New Roman"/>
          <w:bCs/>
          <w:sz w:val="24"/>
          <w:szCs w:val="24"/>
        </w:rPr>
        <w:t xml:space="preserve"> городской среды</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Pr>
          <w:rFonts w:ascii="Times New Roman" w:hAnsi="Times New Roman"/>
          <w:bCs/>
          <w:sz w:val="24"/>
          <w:szCs w:val="24"/>
        </w:rPr>
        <w:t xml:space="preserve">муниципального образования </w:t>
      </w:r>
    </w:p>
    <w:p w:rsidR="00145A78" w:rsidRPr="00A632F0" w:rsidRDefault="007C4E20" w:rsidP="00145A78">
      <w:pPr>
        <w:widowControl w:val="0"/>
        <w:autoSpaceDE w:val="0"/>
        <w:autoSpaceDN w:val="0"/>
        <w:adjustRightInd w:val="0"/>
        <w:spacing w:after="0" w:line="240" w:lineRule="auto"/>
        <w:ind w:firstLine="9720"/>
        <w:rPr>
          <w:rFonts w:ascii="Times New Roman" w:hAnsi="Times New Roman"/>
          <w:bCs/>
          <w:sz w:val="24"/>
          <w:szCs w:val="24"/>
        </w:rPr>
      </w:pPr>
      <w:r>
        <w:rPr>
          <w:rFonts w:ascii="Times New Roman" w:hAnsi="Times New Roman"/>
          <w:bCs/>
          <w:sz w:val="24"/>
          <w:szCs w:val="24"/>
        </w:rPr>
        <w:t>Домбаровский</w:t>
      </w:r>
      <w:r w:rsidR="00145A78">
        <w:rPr>
          <w:rFonts w:ascii="Times New Roman" w:hAnsi="Times New Roman"/>
          <w:bCs/>
          <w:sz w:val="24"/>
          <w:szCs w:val="24"/>
        </w:rPr>
        <w:t xml:space="preserve"> пос</w:t>
      </w:r>
      <w:r w:rsidR="00145A78" w:rsidRPr="004170D3">
        <w:rPr>
          <w:rFonts w:ascii="Times New Roman" w:hAnsi="Times New Roman"/>
          <w:bCs/>
          <w:sz w:val="24"/>
          <w:szCs w:val="24"/>
        </w:rPr>
        <w:t>совет»</w:t>
      </w:r>
    </w:p>
    <w:p w:rsidR="00145A78" w:rsidRDefault="00145A78" w:rsidP="00145A78">
      <w:pPr>
        <w:widowControl w:val="0"/>
        <w:autoSpaceDE w:val="0"/>
        <w:autoSpaceDN w:val="0"/>
        <w:adjustRightInd w:val="0"/>
        <w:spacing w:after="0" w:line="240" w:lineRule="auto"/>
        <w:jc w:val="center"/>
        <w:rPr>
          <w:rFonts w:ascii="Times New Roman" w:hAnsi="Times New Roman"/>
          <w:bCs/>
          <w:sz w:val="24"/>
          <w:szCs w:val="24"/>
        </w:rPr>
      </w:pPr>
    </w:p>
    <w:p w:rsidR="00145A78" w:rsidRPr="004170D3" w:rsidRDefault="00145A78" w:rsidP="00145A78">
      <w:pPr>
        <w:widowControl w:val="0"/>
        <w:autoSpaceDE w:val="0"/>
        <w:autoSpaceDN w:val="0"/>
        <w:adjustRightInd w:val="0"/>
        <w:spacing w:after="0" w:line="240" w:lineRule="auto"/>
        <w:jc w:val="center"/>
        <w:rPr>
          <w:rFonts w:ascii="Times New Roman" w:hAnsi="Times New Roman"/>
          <w:b/>
          <w:sz w:val="24"/>
          <w:szCs w:val="24"/>
        </w:rPr>
      </w:pPr>
      <w:r w:rsidRPr="004170D3">
        <w:rPr>
          <w:rFonts w:ascii="Times New Roman" w:hAnsi="Times New Roman"/>
          <w:bCs/>
          <w:sz w:val="24"/>
          <w:szCs w:val="24"/>
        </w:rPr>
        <w:t xml:space="preserve"> </w:t>
      </w:r>
      <w:r w:rsidRPr="004170D3">
        <w:rPr>
          <w:rFonts w:ascii="Times New Roman" w:hAnsi="Times New Roman"/>
          <w:b/>
          <w:sz w:val="24"/>
          <w:szCs w:val="24"/>
        </w:rPr>
        <w:t>РЕСУРСНОЕ ОБЕСПЕЧЕНИЕ</w:t>
      </w:r>
    </w:p>
    <w:p w:rsidR="00145A78" w:rsidRPr="004170D3" w:rsidRDefault="00145A78" w:rsidP="00145A78">
      <w:pPr>
        <w:widowControl w:val="0"/>
        <w:autoSpaceDE w:val="0"/>
        <w:autoSpaceDN w:val="0"/>
        <w:adjustRightInd w:val="0"/>
        <w:spacing w:after="0" w:line="240" w:lineRule="auto"/>
        <w:jc w:val="center"/>
        <w:rPr>
          <w:rFonts w:ascii="Times New Roman" w:hAnsi="Times New Roman"/>
          <w:b/>
          <w:sz w:val="24"/>
          <w:szCs w:val="24"/>
        </w:rPr>
      </w:pPr>
      <w:r w:rsidRPr="004170D3">
        <w:rPr>
          <w:rFonts w:ascii="Times New Roman" w:hAnsi="Times New Roman"/>
          <w:b/>
          <w:sz w:val="24"/>
          <w:szCs w:val="24"/>
        </w:rPr>
        <w:t>реализации муниципальной программы</w:t>
      </w:r>
    </w:p>
    <w:p w:rsidR="00145A78" w:rsidRPr="004170D3" w:rsidRDefault="00145A78" w:rsidP="00145A78">
      <w:pPr>
        <w:widowControl w:val="0"/>
        <w:autoSpaceDE w:val="0"/>
        <w:autoSpaceDN w:val="0"/>
        <w:adjustRightInd w:val="0"/>
        <w:spacing w:after="0" w:line="240" w:lineRule="auto"/>
        <w:ind w:right="-739"/>
        <w:rPr>
          <w:rFonts w:ascii="Times New Roman" w:hAnsi="Times New Roman"/>
          <w:sz w:val="24"/>
          <w:szCs w:val="24"/>
        </w:rPr>
      </w:pPr>
      <w:r w:rsidRPr="004170D3">
        <w:rPr>
          <w:rFonts w:ascii="Times New Roman" w:hAnsi="Times New Roman"/>
          <w:sz w:val="24"/>
          <w:szCs w:val="24"/>
        </w:rPr>
        <w:t xml:space="preserve">                                                                                                                                                                                       </w:t>
      </w:r>
      <w:r>
        <w:rPr>
          <w:rFonts w:ascii="Times New Roman" w:hAnsi="Times New Roman"/>
          <w:sz w:val="24"/>
          <w:szCs w:val="24"/>
        </w:rPr>
        <w:t xml:space="preserve">                                            </w:t>
      </w:r>
      <w:r w:rsidRPr="004170D3">
        <w:rPr>
          <w:rFonts w:ascii="Times New Roman" w:hAnsi="Times New Roman"/>
          <w:sz w:val="24"/>
          <w:szCs w:val="24"/>
        </w:rPr>
        <w:t>Таблица1</w:t>
      </w:r>
    </w:p>
    <w:tbl>
      <w:tblPr>
        <w:tblW w:w="1369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6"/>
        <w:gridCol w:w="1276"/>
        <w:gridCol w:w="2042"/>
        <w:gridCol w:w="2352"/>
        <w:gridCol w:w="736"/>
        <w:gridCol w:w="805"/>
        <w:gridCol w:w="720"/>
        <w:gridCol w:w="1283"/>
        <w:gridCol w:w="1134"/>
        <w:gridCol w:w="992"/>
        <w:gridCol w:w="900"/>
        <w:gridCol w:w="900"/>
      </w:tblGrid>
      <w:tr w:rsidR="00145A78" w:rsidRPr="004170D3" w:rsidTr="00F51994">
        <w:trPr>
          <w:trHeight w:val="512"/>
        </w:trPr>
        <w:tc>
          <w:tcPr>
            <w:tcW w:w="556" w:type="dxa"/>
            <w:vMerge w:val="restart"/>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w:t>
            </w:r>
          </w:p>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п/п</w:t>
            </w:r>
          </w:p>
        </w:tc>
        <w:tc>
          <w:tcPr>
            <w:tcW w:w="1276" w:type="dxa"/>
            <w:vMerge w:val="restart"/>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 xml:space="preserve">Статус  </w:t>
            </w:r>
          </w:p>
        </w:tc>
        <w:tc>
          <w:tcPr>
            <w:tcW w:w="2042" w:type="dxa"/>
            <w:vMerge w:val="restart"/>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Наименование</w:t>
            </w:r>
          </w:p>
          <w:p w:rsidR="00145A78" w:rsidRPr="009004EB" w:rsidRDefault="00145A78" w:rsidP="00E125B6">
            <w:pPr>
              <w:widowControl w:val="0"/>
              <w:autoSpaceDE w:val="0"/>
              <w:autoSpaceDN w:val="0"/>
              <w:adjustRightInd w:val="0"/>
              <w:spacing w:after="0" w:line="240" w:lineRule="auto"/>
              <w:ind w:right="-20"/>
              <w:rPr>
                <w:rFonts w:ascii="Times New Roman" w:hAnsi="Times New Roman"/>
              </w:rPr>
            </w:pPr>
            <w:r w:rsidRPr="009004EB">
              <w:rPr>
                <w:rFonts w:ascii="Times New Roman" w:hAnsi="Times New Roman"/>
              </w:rPr>
              <w:t>муниципальной программы, подпрограммы, основного мероприятия</w:t>
            </w:r>
          </w:p>
        </w:tc>
        <w:tc>
          <w:tcPr>
            <w:tcW w:w="2352" w:type="dxa"/>
            <w:vMerge w:val="restart"/>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ГРБС</w:t>
            </w:r>
          </w:p>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(ответственный исполнитель, соисполнитель,</w:t>
            </w:r>
          </w:p>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участник)</w:t>
            </w:r>
          </w:p>
        </w:tc>
        <w:tc>
          <w:tcPr>
            <w:tcW w:w="2261" w:type="dxa"/>
            <w:gridSpan w:val="3"/>
          </w:tcPr>
          <w:p w:rsidR="00145A78" w:rsidRPr="009004EB" w:rsidRDefault="00145A78" w:rsidP="003B0AF4">
            <w:pPr>
              <w:widowControl w:val="0"/>
              <w:autoSpaceDE w:val="0"/>
              <w:autoSpaceDN w:val="0"/>
              <w:adjustRightInd w:val="0"/>
              <w:spacing w:after="0" w:line="240" w:lineRule="auto"/>
              <w:rPr>
                <w:rFonts w:ascii="Times New Roman" w:hAnsi="Times New Roman"/>
              </w:rPr>
            </w:pPr>
            <w:r w:rsidRPr="009004EB">
              <w:rPr>
                <w:rFonts w:ascii="Times New Roman" w:hAnsi="Times New Roman"/>
              </w:rPr>
              <w:t xml:space="preserve">Код бюджетной </w:t>
            </w:r>
            <w:r w:rsidR="003B0AF4">
              <w:rPr>
                <w:rFonts w:ascii="Times New Roman" w:hAnsi="Times New Roman"/>
              </w:rPr>
              <w:t>к</w:t>
            </w:r>
            <w:r w:rsidRPr="009004EB">
              <w:rPr>
                <w:rFonts w:ascii="Times New Roman" w:hAnsi="Times New Roman"/>
              </w:rPr>
              <w:t>лассификации</w:t>
            </w:r>
          </w:p>
        </w:tc>
        <w:tc>
          <w:tcPr>
            <w:tcW w:w="5209" w:type="dxa"/>
            <w:gridSpan w:val="5"/>
            <w:tcBorders>
              <w:right w:val="single" w:sz="4" w:space="0" w:color="auto"/>
            </w:tcBorders>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Объем бюджетных ассигнований</w:t>
            </w:r>
          </w:p>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(тыс. руб.)</w:t>
            </w:r>
          </w:p>
        </w:tc>
      </w:tr>
      <w:tr w:rsidR="00145A78" w:rsidRPr="004170D3" w:rsidTr="00F51994">
        <w:trPr>
          <w:trHeight w:val="133"/>
        </w:trPr>
        <w:tc>
          <w:tcPr>
            <w:tcW w:w="556" w:type="dxa"/>
            <w:vMerge/>
            <w:vAlign w:val="center"/>
          </w:tcPr>
          <w:p w:rsidR="00145A78" w:rsidRPr="009004EB" w:rsidRDefault="00145A78" w:rsidP="00E125B6">
            <w:pPr>
              <w:rPr>
                <w:rFonts w:ascii="Times New Roman" w:hAnsi="Times New Roman"/>
              </w:rPr>
            </w:pPr>
          </w:p>
        </w:tc>
        <w:tc>
          <w:tcPr>
            <w:tcW w:w="1276" w:type="dxa"/>
            <w:vMerge/>
            <w:vAlign w:val="center"/>
          </w:tcPr>
          <w:p w:rsidR="00145A78" w:rsidRPr="009004EB" w:rsidRDefault="00145A78" w:rsidP="00E125B6">
            <w:pPr>
              <w:spacing w:after="0" w:line="240" w:lineRule="auto"/>
              <w:rPr>
                <w:rFonts w:ascii="Times New Roman" w:hAnsi="Times New Roman"/>
              </w:rPr>
            </w:pPr>
          </w:p>
        </w:tc>
        <w:tc>
          <w:tcPr>
            <w:tcW w:w="2042" w:type="dxa"/>
            <w:vMerge/>
            <w:vAlign w:val="center"/>
          </w:tcPr>
          <w:p w:rsidR="00145A78" w:rsidRPr="009004EB" w:rsidRDefault="00145A78" w:rsidP="00E125B6">
            <w:pPr>
              <w:spacing w:after="0" w:line="240" w:lineRule="auto"/>
              <w:rPr>
                <w:rFonts w:ascii="Times New Roman" w:hAnsi="Times New Roman"/>
              </w:rPr>
            </w:pPr>
          </w:p>
        </w:tc>
        <w:tc>
          <w:tcPr>
            <w:tcW w:w="2352" w:type="dxa"/>
            <w:vMerge/>
            <w:vAlign w:val="center"/>
          </w:tcPr>
          <w:p w:rsidR="00145A78" w:rsidRPr="009004EB" w:rsidRDefault="00145A78" w:rsidP="00E125B6">
            <w:pPr>
              <w:spacing w:after="0" w:line="240" w:lineRule="auto"/>
              <w:rPr>
                <w:rFonts w:ascii="Times New Roman" w:hAnsi="Times New Roman"/>
              </w:rPr>
            </w:pPr>
          </w:p>
        </w:tc>
        <w:tc>
          <w:tcPr>
            <w:tcW w:w="736" w:type="dxa"/>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ГРБС</w:t>
            </w:r>
          </w:p>
        </w:tc>
        <w:tc>
          <w:tcPr>
            <w:tcW w:w="805" w:type="dxa"/>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РзПр</w:t>
            </w:r>
          </w:p>
        </w:tc>
        <w:tc>
          <w:tcPr>
            <w:tcW w:w="720" w:type="dxa"/>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ЦСР</w:t>
            </w:r>
          </w:p>
        </w:tc>
        <w:tc>
          <w:tcPr>
            <w:tcW w:w="1283" w:type="dxa"/>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2018 год</w:t>
            </w:r>
          </w:p>
        </w:tc>
        <w:tc>
          <w:tcPr>
            <w:tcW w:w="1134" w:type="dxa"/>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2019 год</w:t>
            </w:r>
          </w:p>
        </w:tc>
        <w:tc>
          <w:tcPr>
            <w:tcW w:w="992" w:type="dxa"/>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2020 год</w:t>
            </w:r>
          </w:p>
        </w:tc>
        <w:tc>
          <w:tcPr>
            <w:tcW w:w="900" w:type="dxa"/>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2021 год</w:t>
            </w:r>
          </w:p>
        </w:tc>
        <w:tc>
          <w:tcPr>
            <w:tcW w:w="900" w:type="dxa"/>
            <w:tcBorders>
              <w:right w:val="single" w:sz="4" w:space="0" w:color="auto"/>
            </w:tcBorders>
          </w:tcPr>
          <w:p w:rsidR="00145A78" w:rsidRPr="009004EB" w:rsidRDefault="00145A78"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2022 год</w:t>
            </w:r>
          </w:p>
        </w:tc>
      </w:tr>
      <w:tr w:rsidR="00145A78" w:rsidRPr="004170D3" w:rsidTr="00F51994">
        <w:trPr>
          <w:trHeight w:val="249"/>
        </w:trPr>
        <w:tc>
          <w:tcPr>
            <w:tcW w:w="556"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1</w:t>
            </w:r>
          </w:p>
        </w:tc>
        <w:tc>
          <w:tcPr>
            <w:tcW w:w="1276"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2</w:t>
            </w:r>
          </w:p>
        </w:tc>
        <w:tc>
          <w:tcPr>
            <w:tcW w:w="2042"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3</w:t>
            </w:r>
          </w:p>
        </w:tc>
        <w:tc>
          <w:tcPr>
            <w:tcW w:w="2352"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4</w:t>
            </w:r>
          </w:p>
        </w:tc>
        <w:tc>
          <w:tcPr>
            <w:tcW w:w="736"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5</w:t>
            </w:r>
          </w:p>
        </w:tc>
        <w:tc>
          <w:tcPr>
            <w:tcW w:w="805"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6</w:t>
            </w:r>
          </w:p>
        </w:tc>
        <w:tc>
          <w:tcPr>
            <w:tcW w:w="720"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7</w:t>
            </w:r>
          </w:p>
        </w:tc>
        <w:tc>
          <w:tcPr>
            <w:tcW w:w="1283"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8</w:t>
            </w:r>
          </w:p>
        </w:tc>
        <w:tc>
          <w:tcPr>
            <w:tcW w:w="1134"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9</w:t>
            </w:r>
          </w:p>
        </w:tc>
        <w:tc>
          <w:tcPr>
            <w:tcW w:w="992"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10</w:t>
            </w:r>
          </w:p>
        </w:tc>
        <w:tc>
          <w:tcPr>
            <w:tcW w:w="900"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11</w:t>
            </w:r>
          </w:p>
        </w:tc>
        <w:tc>
          <w:tcPr>
            <w:tcW w:w="900" w:type="dxa"/>
          </w:tcPr>
          <w:p w:rsidR="00145A78" w:rsidRPr="009004EB" w:rsidRDefault="00145A78" w:rsidP="00E125B6">
            <w:pPr>
              <w:widowControl w:val="0"/>
              <w:autoSpaceDE w:val="0"/>
              <w:autoSpaceDN w:val="0"/>
              <w:adjustRightInd w:val="0"/>
              <w:spacing w:after="0" w:line="240" w:lineRule="auto"/>
              <w:jc w:val="center"/>
              <w:rPr>
                <w:rFonts w:ascii="Times New Roman" w:hAnsi="Times New Roman"/>
              </w:rPr>
            </w:pPr>
            <w:r w:rsidRPr="009004EB">
              <w:rPr>
                <w:rFonts w:ascii="Times New Roman" w:hAnsi="Times New Roman"/>
              </w:rPr>
              <w:t>12</w:t>
            </w:r>
          </w:p>
        </w:tc>
      </w:tr>
      <w:tr w:rsidR="00F51994" w:rsidRPr="004170D3" w:rsidTr="00F51994">
        <w:trPr>
          <w:trHeight w:val="385"/>
        </w:trPr>
        <w:tc>
          <w:tcPr>
            <w:tcW w:w="556" w:type="dxa"/>
            <w:vMerge w:val="restart"/>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1</w:t>
            </w:r>
          </w:p>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76" w:type="dxa"/>
            <w:vMerge w:val="restart"/>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Муниципальная</w:t>
            </w:r>
          </w:p>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программа</w:t>
            </w:r>
          </w:p>
        </w:tc>
        <w:tc>
          <w:tcPr>
            <w:tcW w:w="2042" w:type="dxa"/>
            <w:vMerge w:val="restart"/>
          </w:tcPr>
          <w:p w:rsidR="00F51994" w:rsidRPr="009004EB" w:rsidRDefault="00F51994" w:rsidP="00E125B6">
            <w:pPr>
              <w:autoSpaceDE w:val="0"/>
              <w:autoSpaceDN w:val="0"/>
              <w:adjustRightInd w:val="0"/>
              <w:spacing w:after="0" w:line="240" w:lineRule="auto"/>
              <w:rPr>
                <w:rFonts w:ascii="Times New Roman" w:hAnsi="Times New Roman"/>
                <w:bCs/>
              </w:rPr>
            </w:pPr>
            <w:r w:rsidRPr="009004EB">
              <w:rPr>
                <w:rFonts w:ascii="Times New Roman" w:hAnsi="Times New Roman"/>
                <w:b/>
                <w:bCs/>
              </w:rPr>
              <w:t>«</w:t>
            </w:r>
            <w:r w:rsidRPr="009004EB">
              <w:rPr>
                <w:rFonts w:ascii="Times New Roman" w:hAnsi="Times New Roman"/>
                <w:bCs/>
              </w:rPr>
              <w:t xml:space="preserve">Формирование </w:t>
            </w:r>
            <w:r w:rsidR="0017625F">
              <w:rPr>
                <w:rFonts w:ascii="Times New Roman" w:hAnsi="Times New Roman"/>
                <w:bCs/>
              </w:rPr>
              <w:t>современной</w:t>
            </w:r>
            <w:r w:rsidRPr="009004EB">
              <w:rPr>
                <w:rFonts w:ascii="Times New Roman" w:hAnsi="Times New Roman"/>
                <w:bCs/>
              </w:rPr>
              <w:t xml:space="preserve"> городской среды </w:t>
            </w:r>
          </w:p>
          <w:p w:rsidR="00F51994" w:rsidRPr="009004EB" w:rsidRDefault="00F51994" w:rsidP="0017625F">
            <w:pPr>
              <w:autoSpaceDE w:val="0"/>
              <w:autoSpaceDN w:val="0"/>
              <w:adjustRightInd w:val="0"/>
              <w:spacing w:after="0" w:line="240" w:lineRule="auto"/>
              <w:rPr>
                <w:rFonts w:ascii="Times New Roman" w:hAnsi="Times New Roman"/>
              </w:rPr>
            </w:pPr>
            <w:r w:rsidRPr="009004EB">
              <w:rPr>
                <w:rFonts w:ascii="Times New Roman" w:hAnsi="Times New Roman"/>
                <w:bCs/>
              </w:rPr>
              <w:t xml:space="preserve">МО </w:t>
            </w:r>
            <w:r>
              <w:rPr>
                <w:rFonts w:ascii="Times New Roman" w:hAnsi="Times New Roman"/>
                <w:bCs/>
              </w:rPr>
              <w:t>Домбаровский пос</w:t>
            </w:r>
            <w:r w:rsidRPr="009004EB">
              <w:rPr>
                <w:rFonts w:ascii="Times New Roman" w:hAnsi="Times New Roman"/>
                <w:bCs/>
              </w:rPr>
              <w:t>совет</w:t>
            </w:r>
            <w:r w:rsidR="0017625F">
              <w:rPr>
                <w:rFonts w:ascii="Times New Roman" w:hAnsi="Times New Roman"/>
                <w:bCs/>
              </w:rPr>
              <w:t>»</w:t>
            </w:r>
            <w:r w:rsidRPr="009004EB">
              <w:rPr>
                <w:rFonts w:ascii="Times New Roman" w:hAnsi="Times New Roman"/>
                <w:bCs/>
              </w:rPr>
              <w:t xml:space="preserve"> </w:t>
            </w:r>
          </w:p>
        </w:tc>
        <w:tc>
          <w:tcPr>
            <w:tcW w:w="2352" w:type="dxa"/>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всего, в том числе</w:t>
            </w:r>
          </w:p>
        </w:tc>
        <w:tc>
          <w:tcPr>
            <w:tcW w:w="736" w:type="dxa"/>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805" w:type="dxa"/>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720" w:type="dxa"/>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1283" w:type="dxa"/>
          </w:tcPr>
          <w:p w:rsidR="00F51994" w:rsidRPr="00F51994" w:rsidRDefault="00F51994" w:rsidP="00F51994">
            <w:pPr>
              <w:widowControl w:val="0"/>
              <w:autoSpaceDE w:val="0"/>
              <w:autoSpaceDN w:val="0"/>
              <w:adjustRightInd w:val="0"/>
              <w:spacing w:after="0" w:line="240" w:lineRule="auto"/>
              <w:ind w:right="-105"/>
              <w:jc w:val="center"/>
              <w:rPr>
                <w:rFonts w:ascii="Times New Roman" w:hAnsi="Times New Roman"/>
                <w:sz w:val="20"/>
                <w:szCs w:val="20"/>
              </w:rPr>
            </w:pPr>
            <w:r w:rsidRPr="00F51994">
              <w:rPr>
                <w:rFonts w:ascii="Times New Roman" w:hAnsi="Times New Roman"/>
                <w:sz w:val="20"/>
                <w:szCs w:val="20"/>
              </w:rPr>
              <w:t>4496182,56</w:t>
            </w:r>
          </w:p>
        </w:tc>
        <w:tc>
          <w:tcPr>
            <w:tcW w:w="1134" w:type="dxa"/>
          </w:tcPr>
          <w:p w:rsidR="00F51994" w:rsidRPr="00F51994" w:rsidRDefault="00F51994"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7368400</w:t>
            </w:r>
          </w:p>
        </w:tc>
        <w:tc>
          <w:tcPr>
            <w:tcW w:w="992" w:type="dxa"/>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c>
          <w:tcPr>
            <w:tcW w:w="900" w:type="dxa"/>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c>
          <w:tcPr>
            <w:tcW w:w="900" w:type="dxa"/>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375"/>
        </w:trPr>
        <w:tc>
          <w:tcPr>
            <w:tcW w:w="556" w:type="dxa"/>
            <w:vMerge/>
            <w:vAlign w:val="center"/>
          </w:tcPr>
          <w:p w:rsidR="00F51994" w:rsidRPr="009004EB" w:rsidRDefault="00F51994" w:rsidP="00E125B6">
            <w:pPr>
              <w:spacing w:after="0" w:line="240" w:lineRule="auto"/>
              <w:rPr>
                <w:rFonts w:ascii="Times New Roman" w:hAnsi="Times New Roman"/>
              </w:rPr>
            </w:pPr>
          </w:p>
        </w:tc>
        <w:tc>
          <w:tcPr>
            <w:tcW w:w="1276" w:type="dxa"/>
            <w:vMerge/>
            <w:vAlign w:val="center"/>
          </w:tcPr>
          <w:p w:rsidR="00F51994" w:rsidRPr="009004EB" w:rsidRDefault="00F51994" w:rsidP="00E125B6">
            <w:pPr>
              <w:spacing w:after="0" w:line="240" w:lineRule="auto"/>
              <w:rPr>
                <w:rFonts w:ascii="Times New Roman" w:hAnsi="Times New Roman"/>
              </w:rPr>
            </w:pPr>
          </w:p>
        </w:tc>
        <w:tc>
          <w:tcPr>
            <w:tcW w:w="2042" w:type="dxa"/>
            <w:vMerge/>
            <w:vAlign w:val="center"/>
          </w:tcPr>
          <w:p w:rsidR="00F51994" w:rsidRPr="009004EB" w:rsidRDefault="00F51994" w:rsidP="00E125B6">
            <w:pPr>
              <w:spacing w:after="0" w:line="240" w:lineRule="auto"/>
              <w:rPr>
                <w:rFonts w:ascii="Times New Roman" w:hAnsi="Times New Roman"/>
              </w:rPr>
            </w:pPr>
          </w:p>
        </w:tc>
        <w:tc>
          <w:tcPr>
            <w:tcW w:w="2352"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Местный бюджет</w:t>
            </w:r>
          </w:p>
        </w:tc>
        <w:tc>
          <w:tcPr>
            <w:tcW w:w="736"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805"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720"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83" w:type="dxa"/>
            <w:tcBorders>
              <w:bottom w:val="single" w:sz="4" w:space="0" w:color="auto"/>
            </w:tcBorders>
          </w:tcPr>
          <w:p w:rsidR="00F51994" w:rsidRPr="00F51994" w:rsidRDefault="00F51994" w:rsidP="00F51994">
            <w:pPr>
              <w:widowControl w:val="0"/>
              <w:autoSpaceDE w:val="0"/>
              <w:autoSpaceDN w:val="0"/>
              <w:adjustRightInd w:val="0"/>
              <w:spacing w:after="0" w:line="240" w:lineRule="auto"/>
              <w:ind w:right="-105"/>
              <w:jc w:val="center"/>
              <w:rPr>
                <w:rFonts w:ascii="Times New Roman" w:hAnsi="Times New Roman"/>
                <w:sz w:val="20"/>
                <w:szCs w:val="20"/>
              </w:rPr>
            </w:pPr>
            <w:r>
              <w:rPr>
                <w:rFonts w:ascii="Times New Roman" w:hAnsi="Times New Roman"/>
                <w:sz w:val="20"/>
                <w:szCs w:val="20"/>
              </w:rPr>
              <w:t>249182,56</w:t>
            </w:r>
          </w:p>
        </w:tc>
        <w:tc>
          <w:tcPr>
            <w:tcW w:w="1134" w:type="dxa"/>
            <w:tcBorders>
              <w:bottom w:val="single" w:sz="4" w:space="0" w:color="auto"/>
            </w:tcBorders>
          </w:tcPr>
          <w:p w:rsidR="00F51994" w:rsidRPr="00F51994" w:rsidRDefault="00F51994"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368400</w:t>
            </w:r>
          </w:p>
        </w:tc>
        <w:tc>
          <w:tcPr>
            <w:tcW w:w="992" w:type="dxa"/>
            <w:tcBorders>
              <w:bottom w:val="single" w:sz="4" w:space="0" w:color="auto"/>
            </w:tcBorders>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c>
          <w:tcPr>
            <w:tcW w:w="900" w:type="dxa"/>
            <w:tcBorders>
              <w:bottom w:val="single" w:sz="4" w:space="0" w:color="auto"/>
            </w:tcBorders>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c>
          <w:tcPr>
            <w:tcW w:w="900" w:type="dxa"/>
            <w:tcBorders>
              <w:bottom w:val="single" w:sz="4" w:space="0" w:color="auto"/>
            </w:tcBorders>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321"/>
        </w:trPr>
        <w:tc>
          <w:tcPr>
            <w:tcW w:w="556" w:type="dxa"/>
            <w:vMerge/>
            <w:vAlign w:val="center"/>
          </w:tcPr>
          <w:p w:rsidR="00F51994" w:rsidRPr="009004EB" w:rsidRDefault="00F51994" w:rsidP="00E125B6">
            <w:pPr>
              <w:spacing w:after="0" w:line="240" w:lineRule="auto"/>
              <w:rPr>
                <w:rFonts w:ascii="Times New Roman" w:hAnsi="Times New Roman"/>
              </w:rPr>
            </w:pPr>
          </w:p>
        </w:tc>
        <w:tc>
          <w:tcPr>
            <w:tcW w:w="1276" w:type="dxa"/>
            <w:vMerge/>
            <w:vAlign w:val="center"/>
          </w:tcPr>
          <w:p w:rsidR="00F51994" w:rsidRPr="009004EB" w:rsidRDefault="00F51994" w:rsidP="00E125B6">
            <w:pPr>
              <w:spacing w:after="0" w:line="240" w:lineRule="auto"/>
              <w:rPr>
                <w:rFonts w:ascii="Times New Roman" w:hAnsi="Times New Roman"/>
              </w:rPr>
            </w:pPr>
          </w:p>
        </w:tc>
        <w:tc>
          <w:tcPr>
            <w:tcW w:w="2042" w:type="dxa"/>
            <w:vMerge/>
            <w:vAlign w:val="center"/>
          </w:tcPr>
          <w:p w:rsidR="00F51994" w:rsidRPr="009004EB" w:rsidRDefault="00F51994" w:rsidP="00E125B6">
            <w:pPr>
              <w:spacing w:after="0" w:line="240" w:lineRule="auto"/>
              <w:rPr>
                <w:rFonts w:ascii="Times New Roman" w:hAnsi="Times New Roman"/>
              </w:rPr>
            </w:pPr>
          </w:p>
        </w:tc>
        <w:tc>
          <w:tcPr>
            <w:tcW w:w="2352"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Областной бюджет</w:t>
            </w:r>
          </w:p>
        </w:tc>
        <w:tc>
          <w:tcPr>
            <w:tcW w:w="736"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805"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720"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83" w:type="dxa"/>
            <w:tcBorders>
              <w:top w:val="single" w:sz="4" w:space="0" w:color="auto"/>
              <w:bottom w:val="single" w:sz="4" w:space="0" w:color="auto"/>
            </w:tcBorders>
          </w:tcPr>
          <w:p w:rsidR="00F51994" w:rsidRPr="00F51994" w:rsidRDefault="00F51994" w:rsidP="00F51994">
            <w:pPr>
              <w:widowControl w:val="0"/>
              <w:autoSpaceDE w:val="0"/>
              <w:autoSpaceDN w:val="0"/>
              <w:adjustRightInd w:val="0"/>
              <w:spacing w:after="0" w:line="240" w:lineRule="auto"/>
              <w:ind w:right="-105"/>
              <w:jc w:val="center"/>
              <w:rPr>
                <w:rFonts w:ascii="Times New Roman" w:hAnsi="Times New Roman"/>
                <w:sz w:val="20"/>
                <w:szCs w:val="20"/>
              </w:rPr>
            </w:pPr>
            <w:r>
              <w:rPr>
                <w:rFonts w:ascii="Times New Roman" w:hAnsi="Times New Roman"/>
                <w:sz w:val="20"/>
                <w:szCs w:val="20"/>
              </w:rPr>
              <w:t>1186749,97</w:t>
            </w:r>
          </w:p>
        </w:tc>
        <w:tc>
          <w:tcPr>
            <w:tcW w:w="1134" w:type="dxa"/>
            <w:tcBorders>
              <w:top w:val="single" w:sz="4" w:space="0" w:color="auto"/>
              <w:bottom w:val="single" w:sz="4" w:space="0" w:color="auto"/>
            </w:tcBorders>
          </w:tcPr>
          <w:p w:rsidR="00F51994" w:rsidRPr="00F51994" w:rsidRDefault="00F51994"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1750816, 47</w:t>
            </w:r>
          </w:p>
        </w:tc>
        <w:tc>
          <w:tcPr>
            <w:tcW w:w="992"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360"/>
        </w:trPr>
        <w:tc>
          <w:tcPr>
            <w:tcW w:w="556" w:type="dxa"/>
            <w:vMerge/>
            <w:vAlign w:val="center"/>
          </w:tcPr>
          <w:p w:rsidR="00F51994" w:rsidRPr="009004EB" w:rsidRDefault="00F51994" w:rsidP="00E125B6">
            <w:pPr>
              <w:spacing w:after="0" w:line="240" w:lineRule="auto"/>
              <w:rPr>
                <w:rFonts w:ascii="Times New Roman" w:hAnsi="Times New Roman"/>
              </w:rPr>
            </w:pPr>
          </w:p>
        </w:tc>
        <w:tc>
          <w:tcPr>
            <w:tcW w:w="1276" w:type="dxa"/>
            <w:vMerge/>
            <w:vAlign w:val="center"/>
          </w:tcPr>
          <w:p w:rsidR="00F51994" w:rsidRPr="009004EB" w:rsidRDefault="00F51994" w:rsidP="00E125B6">
            <w:pPr>
              <w:spacing w:after="0" w:line="240" w:lineRule="auto"/>
              <w:rPr>
                <w:rFonts w:ascii="Times New Roman" w:hAnsi="Times New Roman"/>
              </w:rPr>
            </w:pPr>
          </w:p>
        </w:tc>
        <w:tc>
          <w:tcPr>
            <w:tcW w:w="2042" w:type="dxa"/>
            <w:vMerge/>
            <w:vAlign w:val="center"/>
          </w:tcPr>
          <w:p w:rsidR="00F51994" w:rsidRPr="009004EB" w:rsidRDefault="00F51994" w:rsidP="00E125B6">
            <w:pPr>
              <w:spacing w:after="0" w:line="240" w:lineRule="auto"/>
              <w:rPr>
                <w:rFonts w:ascii="Times New Roman" w:hAnsi="Times New Roman"/>
              </w:rPr>
            </w:pPr>
          </w:p>
        </w:tc>
        <w:tc>
          <w:tcPr>
            <w:tcW w:w="2352" w:type="dxa"/>
            <w:tcBorders>
              <w:top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Федеральный бюджет</w:t>
            </w:r>
          </w:p>
        </w:tc>
        <w:tc>
          <w:tcPr>
            <w:tcW w:w="736" w:type="dxa"/>
            <w:tcBorders>
              <w:top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805" w:type="dxa"/>
            <w:tcBorders>
              <w:top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720" w:type="dxa"/>
            <w:tcBorders>
              <w:top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83" w:type="dxa"/>
            <w:tcBorders>
              <w:top w:val="single" w:sz="4" w:space="0" w:color="auto"/>
            </w:tcBorders>
          </w:tcPr>
          <w:p w:rsidR="00F51994" w:rsidRPr="00F51994" w:rsidRDefault="00F51994" w:rsidP="00F51994">
            <w:pPr>
              <w:widowControl w:val="0"/>
              <w:autoSpaceDE w:val="0"/>
              <w:autoSpaceDN w:val="0"/>
              <w:adjustRightInd w:val="0"/>
              <w:spacing w:after="0" w:line="240" w:lineRule="auto"/>
              <w:ind w:right="-105"/>
              <w:jc w:val="center"/>
              <w:rPr>
                <w:rFonts w:ascii="Times New Roman" w:hAnsi="Times New Roman"/>
                <w:sz w:val="20"/>
                <w:szCs w:val="20"/>
              </w:rPr>
            </w:pPr>
            <w:r>
              <w:rPr>
                <w:rFonts w:ascii="Times New Roman" w:hAnsi="Times New Roman"/>
                <w:sz w:val="20"/>
                <w:szCs w:val="20"/>
              </w:rPr>
              <w:t>3560250,03</w:t>
            </w:r>
          </w:p>
        </w:tc>
        <w:tc>
          <w:tcPr>
            <w:tcW w:w="1134" w:type="dxa"/>
            <w:tcBorders>
              <w:top w:val="single" w:sz="4" w:space="0" w:color="auto"/>
            </w:tcBorders>
          </w:tcPr>
          <w:p w:rsidR="00F51994" w:rsidRPr="00F51994" w:rsidRDefault="00F51994" w:rsidP="00F51994">
            <w:pPr>
              <w:widowControl w:val="0"/>
              <w:autoSpaceDE w:val="0"/>
              <w:autoSpaceDN w:val="0"/>
              <w:adjustRightInd w:val="0"/>
              <w:spacing w:after="0" w:line="240" w:lineRule="auto"/>
              <w:ind w:right="-108" w:hanging="108"/>
              <w:rPr>
                <w:rFonts w:ascii="Times New Roman" w:hAnsi="Times New Roman"/>
                <w:sz w:val="20"/>
                <w:szCs w:val="20"/>
              </w:rPr>
            </w:pPr>
            <w:r>
              <w:rPr>
                <w:rFonts w:ascii="Times New Roman" w:hAnsi="Times New Roman"/>
                <w:sz w:val="20"/>
                <w:szCs w:val="20"/>
              </w:rPr>
              <w:t>5249183,53</w:t>
            </w:r>
          </w:p>
        </w:tc>
        <w:tc>
          <w:tcPr>
            <w:tcW w:w="992" w:type="dxa"/>
            <w:tcBorders>
              <w:top w:val="single" w:sz="4" w:space="0" w:color="auto"/>
            </w:tcBorders>
          </w:tcPr>
          <w:p w:rsidR="00F51994" w:rsidRPr="00F51994" w:rsidRDefault="00F51994" w:rsidP="00E125B6">
            <w:pPr>
              <w:widowControl w:val="0"/>
              <w:autoSpaceDE w:val="0"/>
              <w:autoSpaceDN w:val="0"/>
              <w:adjustRightInd w:val="0"/>
              <w:spacing w:after="0" w:line="240" w:lineRule="auto"/>
              <w:rPr>
                <w:rFonts w:ascii="Times New Roman" w:hAnsi="Times New Roman"/>
                <w:sz w:val="20"/>
                <w:szCs w:val="20"/>
              </w:rPr>
            </w:pPr>
            <w:r w:rsidRPr="00F51994">
              <w:rPr>
                <w:rFonts w:ascii="Times New Roman" w:hAnsi="Times New Roman"/>
                <w:sz w:val="20"/>
                <w:szCs w:val="20"/>
              </w:rPr>
              <w:t xml:space="preserve">    0,00</w:t>
            </w:r>
          </w:p>
        </w:tc>
        <w:tc>
          <w:tcPr>
            <w:tcW w:w="900" w:type="dxa"/>
            <w:tcBorders>
              <w:top w:val="single" w:sz="4" w:space="0" w:color="auto"/>
            </w:tcBorders>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tcBorders>
          </w:tcPr>
          <w:p w:rsidR="00F51994" w:rsidRPr="00F51994" w:rsidRDefault="00F51994" w:rsidP="00E125B6">
            <w:pPr>
              <w:widowControl w:val="0"/>
              <w:autoSpaceDE w:val="0"/>
              <w:autoSpaceDN w:val="0"/>
              <w:adjustRightInd w:val="0"/>
              <w:spacing w:after="0" w:line="240" w:lineRule="auto"/>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300"/>
        </w:trPr>
        <w:tc>
          <w:tcPr>
            <w:tcW w:w="556" w:type="dxa"/>
            <w:vMerge w:val="restart"/>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1.1.</w:t>
            </w:r>
          </w:p>
        </w:tc>
        <w:tc>
          <w:tcPr>
            <w:tcW w:w="1276" w:type="dxa"/>
            <w:vMerge w:val="restart"/>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Основное мероприятие 1.1.</w:t>
            </w:r>
          </w:p>
        </w:tc>
        <w:tc>
          <w:tcPr>
            <w:tcW w:w="2042" w:type="dxa"/>
            <w:vMerge w:val="restart"/>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Благоустройство дворовых территории МКД</w:t>
            </w:r>
          </w:p>
        </w:tc>
        <w:tc>
          <w:tcPr>
            <w:tcW w:w="2352"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всего, в том числе</w:t>
            </w:r>
          </w:p>
        </w:tc>
        <w:tc>
          <w:tcPr>
            <w:tcW w:w="736"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805"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720"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1283" w:type="dxa"/>
            <w:tcBorders>
              <w:bottom w:val="single" w:sz="4" w:space="0" w:color="auto"/>
            </w:tcBorders>
          </w:tcPr>
          <w:p w:rsidR="00F51994" w:rsidRPr="00F51994" w:rsidRDefault="00F51994" w:rsidP="00E125B6">
            <w:pPr>
              <w:widowControl w:val="0"/>
              <w:autoSpaceDE w:val="0"/>
              <w:autoSpaceDN w:val="0"/>
              <w:adjustRightInd w:val="0"/>
              <w:spacing w:after="0" w:line="240" w:lineRule="auto"/>
              <w:ind w:right="-105"/>
              <w:jc w:val="center"/>
              <w:rPr>
                <w:rFonts w:ascii="Times New Roman" w:hAnsi="Times New Roman"/>
                <w:sz w:val="20"/>
                <w:szCs w:val="20"/>
              </w:rPr>
            </w:pPr>
            <w:r w:rsidRPr="00F51994">
              <w:rPr>
                <w:rFonts w:ascii="Times New Roman" w:hAnsi="Times New Roman"/>
                <w:sz w:val="20"/>
                <w:szCs w:val="20"/>
              </w:rPr>
              <w:t>0,00</w:t>
            </w:r>
          </w:p>
        </w:tc>
        <w:tc>
          <w:tcPr>
            <w:tcW w:w="1134" w:type="dxa"/>
            <w:tcBorders>
              <w:bottom w:val="single" w:sz="4" w:space="0" w:color="auto"/>
            </w:tcBorders>
          </w:tcPr>
          <w:p w:rsidR="00F51994" w:rsidRPr="00F51994" w:rsidRDefault="00F51994"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1621737</w:t>
            </w:r>
          </w:p>
        </w:tc>
        <w:tc>
          <w:tcPr>
            <w:tcW w:w="992" w:type="dxa"/>
            <w:tcBorders>
              <w:bottom w:val="single" w:sz="4" w:space="0" w:color="auto"/>
            </w:tcBorders>
          </w:tcPr>
          <w:p w:rsidR="00F51994" w:rsidRPr="00F51994" w:rsidRDefault="00F51994" w:rsidP="00E125B6">
            <w:pPr>
              <w:widowControl w:val="0"/>
              <w:autoSpaceDE w:val="0"/>
              <w:autoSpaceDN w:val="0"/>
              <w:adjustRightInd w:val="0"/>
              <w:spacing w:after="0" w:line="240" w:lineRule="auto"/>
              <w:ind w:right="-102"/>
              <w:jc w:val="center"/>
              <w:rPr>
                <w:rFonts w:ascii="Times New Roman" w:hAnsi="Times New Roman"/>
                <w:sz w:val="20"/>
                <w:szCs w:val="20"/>
              </w:rPr>
            </w:pPr>
            <w:r w:rsidRPr="00F51994">
              <w:rPr>
                <w:rFonts w:ascii="Times New Roman" w:hAnsi="Times New Roman"/>
                <w:sz w:val="20"/>
                <w:szCs w:val="20"/>
              </w:rPr>
              <w:t>0,00</w:t>
            </w:r>
          </w:p>
        </w:tc>
        <w:tc>
          <w:tcPr>
            <w:tcW w:w="900" w:type="dxa"/>
            <w:tcBorders>
              <w:bottom w:val="single" w:sz="4" w:space="0" w:color="auto"/>
            </w:tcBorders>
          </w:tcPr>
          <w:p w:rsidR="00F51994" w:rsidRPr="00F51994" w:rsidRDefault="00F51994" w:rsidP="00E125B6">
            <w:pPr>
              <w:widowControl w:val="0"/>
              <w:autoSpaceDE w:val="0"/>
              <w:autoSpaceDN w:val="0"/>
              <w:adjustRightInd w:val="0"/>
              <w:spacing w:after="0" w:line="240" w:lineRule="auto"/>
              <w:ind w:right="-113"/>
              <w:jc w:val="center"/>
              <w:rPr>
                <w:rFonts w:ascii="Times New Roman" w:hAnsi="Times New Roman"/>
                <w:sz w:val="20"/>
                <w:szCs w:val="20"/>
              </w:rPr>
            </w:pPr>
            <w:r w:rsidRPr="00F51994">
              <w:rPr>
                <w:rFonts w:ascii="Times New Roman" w:hAnsi="Times New Roman"/>
                <w:sz w:val="20"/>
                <w:szCs w:val="20"/>
              </w:rPr>
              <w:t>0,00</w:t>
            </w:r>
          </w:p>
        </w:tc>
        <w:tc>
          <w:tcPr>
            <w:tcW w:w="900" w:type="dxa"/>
            <w:tcBorders>
              <w:bottom w:val="single" w:sz="4" w:space="0" w:color="auto"/>
            </w:tcBorders>
          </w:tcPr>
          <w:p w:rsidR="00F51994" w:rsidRPr="00F51994" w:rsidRDefault="00F51994" w:rsidP="00E125B6">
            <w:pPr>
              <w:widowControl w:val="0"/>
              <w:autoSpaceDE w:val="0"/>
              <w:autoSpaceDN w:val="0"/>
              <w:adjustRightInd w:val="0"/>
              <w:spacing w:after="0" w:line="240" w:lineRule="auto"/>
              <w:ind w:right="-104"/>
              <w:rPr>
                <w:rFonts w:ascii="Times New Roman" w:hAnsi="Times New Roman"/>
                <w:sz w:val="20"/>
                <w:szCs w:val="20"/>
              </w:rPr>
            </w:pPr>
            <w:r w:rsidRPr="00F51994">
              <w:rPr>
                <w:rFonts w:ascii="Times New Roman" w:hAnsi="Times New Roman"/>
                <w:sz w:val="20"/>
                <w:szCs w:val="20"/>
              </w:rPr>
              <w:t xml:space="preserve">       0,00</w:t>
            </w:r>
          </w:p>
        </w:tc>
      </w:tr>
      <w:tr w:rsidR="00F51994" w:rsidRPr="004170D3" w:rsidTr="00F51994">
        <w:trPr>
          <w:trHeight w:val="238"/>
        </w:trPr>
        <w:tc>
          <w:tcPr>
            <w:tcW w:w="55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7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042"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352"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r w:rsidRPr="009004EB">
              <w:rPr>
                <w:rFonts w:ascii="Times New Roman" w:hAnsi="Times New Roman"/>
              </w:rPr>
              <w:t>Местный бюджет</w:t>
            </w:r>
          </w:p>
        </w:tc>
        <w:tc>
          <w:tcPr>
            <w:tcW w:w="736"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805"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720"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1283"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5"/>
              <w:jc w:val="center"/>
              <w:rPr>
                <w:rFonts w:ascii="Times New Roman" w:hAnsi="Times New Roman"/>
                <w:sz w:val="20"/>
                <w:szCs w:val="20"/>
              </w:rPr>
            </w:pPr>
            <w:r w:rsidRPr="00F51994">
              <w:rPr>
                <w:rFonts w:ascii="Times New Roman" w:hAnsi="Times New Roman"/>
                <w:sz w:val="20"/>
                <w:szCs w:val="20"/>
              </w:rPr>
              <w:t>0,00</w:t>
            </w:r>
          </w:p>
        </w:tc>
        <w:tc>
          <w:tcPr>
            <w:tcW w:w="1134" w:type="dxa"/>
            <w:tcBorders>
              <w:top w:val="single" w:sz="4" w:space="0" w:color="auto"/>
              <w:bottom w:val="single" w:sz="4" w:space="0" w:color="auto"/>
            </w:tcBorders>
          </w:tcPr>
          <w:p w:rsidR="00F51994" w:rsidRPr="00F51994" w:rsidRDefault="00A41BD0"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80637</w:t>
            </w:r>
          </w:p>
        </w:tc>
        <w:tc>
          <w:tcPr>
            <w:tcW w:w="992"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2"/>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13"/>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4"/>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330"/>
        </w:trPr>
        <w:tc>
          <w:tcPr>
            <w:tcW w:w="55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7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042"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352"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r w:rsidRPr="009004EB">
              <w:rPr>
                <w:rFonts w:ascii="Times New Roman" w:hAnsi="Times New Roman"/>
              </w:rPr>
              <w:t>Областной бюджет</w:t>
            </w:r>
          </w:p>
        </w:tc>
        <w:tc>
          <w:tcPr>
            <w:tcW w:w="736"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805"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720" w:type="dxa"/>
            <w:tcBorders>
              <w:top w:val="single" w:sz="4" w:space="0" w:color="auto"/>
              <w:bottom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1283"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5"/>
              <w:jc w:val="center"/>
              <w:rPr>
                <w:rFonts w:ascii="Times New Roman" w:hAnsi="Times New Roman"/>
                <w:sz w:val="20"/>
                <w:szCs w:val="20"/>
              </w:rPr>
            </w:pPr>
            <w:r w:rsidRPr="00F51994">
              <w:rPr>
                <w:rFonts w:ascii="Times New Roman" w:hAnsi="Times New Roman"/>
                <w:sz w:val="20"/>
                <w:szCs w:val="20"/>
              </w:rPr>
              <w:t>0,00</w:t>
            </w:r>
          </w:p>
        </w:tc>
        <w:tc>
          <w:tcPr>
            <w:tcW w:w="1134" w:type="dxa"/>
            <w:tcBorders>
              <w:top w:val="single" w:sz="4" w:space="0" w:color="auto"/>
              <w:bottom w:val="single" w:sz="4" w:space="0" w:color="auto"/>
            </w:tcBorders>
          </w:tcPr>
          <w:p w:rsidR="00F51994" w:rsidRPr="00F51994" w:rsidRDefault="00A41BD0"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153210</w:t>
            </w:r>
          </w:p>
        </w:tc>
        <w:tc>
          <w:tcPr>
            <w:tcW w:w="992"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2"/>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13"/>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4"/>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517"/>
        </w:trPr>
        <w:tc>
          <w:tcPr>
            <w:tcW w:w="55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7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042"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352" w:type="dxa"/>
            <w:tcBorders>
              <w:top w:val="single" w:sz="4" w:space="0" w:color="auto"/>
            </w:tcBorders>
          </w:tcPr>
          <w:p w:rsidR="00F51994" w:rsidRPr="009004EB" w:rsidRDefault="00F51994" w:rsidP="00E125B6">
            <w:pPr>
              <w:widowControl w:val="0"/>
              <w:autoSpaceDE w:val="0"/>
              <w:autoSpaceDN w:val="0"/>
              <w:adjustRightInd w:val="0"/>
              <w:rPr>
                <w:rFonts w:ascii="Times New Roman" w:hAnsi="Times New Roman"/>
              </w:rPr>
            </w:pPr>
            <w:r w:rsidRPr="009004EB">
              <w:rPr>
                <w:rFonts w:ascii="Times New Roman" w:hAnsi="Times New Roman"/>
              </w:rPr>
              <w:t>Федеральный бюджет</w:t>
            </w:r>
          </w:p>
        </w:tc>
        <w:tc>
          <w:tcPr>
            <w:tcW w:w="736" w:type="dxa"/>
            <w:tcBorders>
              <w:top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805" w:type="dxa"/>
            <w:tcBorders>
              <w:top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720" w:type="dxa"/>
            <w:tcBorders>
              <w:top w:val="single" w:sz="4" w:space="0" w:color="auto"/>
            </w:tcBorders>
          </w:tcPr>
          <w:p w:rsidR="00F51994" w:rsidRPr="009004EB" w:rsidRDefault="00F51994" w:rsidP="00E125B6">
            <w:pPr>
              <w:widowControl w:val="0"/>
              <w:autoSpaceDE w:val="0"/>
              <w:autoSpaceDN w:val="0"/>
              <w:adjustRightInd w:val="0"/>
              <w:rPr>
                <w:rFonts w:ascii="Times New Roman" w:hAnsi="Times New Roman"/>
              </w:rPr>
            </w:pPr>
          </w:p>
        </w:tc>
        <w:tc>
          <w:tcPr>
            <w:tcW w:w="1283" w:type="dxa"/>
            <w:tcBorders>
              <w:top w:val="single" w:sz="4" w:space="0" w:color="auto"/>
            </w:tcBorders>
          </w:tcPr>
          <w:p w:rsidR="00F51994" w:rsidRPr="00F51994" w:rsidRDefault="00F51994" w:rsidP="00E125B6">
            <w:pPr>
              <w:widowControl w:val="0"/>
              <w:autoSpaceDE w:val="0"/>
              <w:autoSpaceDN w:val="0"/>
              <w:adjustRightInd w:val="0"/>
              <w:spacing w:after="0" w:line="240" w:lineRule="auto"/>
              <w:ind w:right="-105"/>
              <w:jc w:val="center"/>
              <w:rPr>
                <w:rFonts w:ascii="Times New Roman" w:hAnsi="Times New Roman"/>
                <w:sz w:val="20"/>
                <w:szCs w:val="20"/>
              </w:rPr>
            </w:pPr>
            <w:r w:rsidRPr="00F51994">
              <w:rPr>
                <w:rFonts w:ascii="Times New Roman" w:hAnsi="Times New Roman"/>
                <w:sz w:val="20"/>
                <w:szCs w:val="20"/>
              </w:rPr>
              <w:t>0,00</w:t>
            </w:r>
          </w:p>
        </w:tc>
        <w:tc>
          <w:tcPr>
            <w:tcW w:w="1134" w:type="dxa"/>
            <w:tcBorders>
              <w:top w:val="single" w:sz="4" w:space="0" w:color="auto"/>
            </w:tcBorders>
          </w:tcPr>
          <w:p w:rsidR="00F51994" w:rsidRPr="00F51994" w:rsidRDefault="00A41BD0"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tcBorders>
          </w:tcPr>
          <w:p w:rsidR="00F51994" w:rsidRPr="00F51994" w:rsidRDefault="00F51994" w:rsidP="00E125B6">
            <w:pPr>
              <w:widowControl w:val="0"/>
              <w:autoSpaceDE w:val="0"/>
              <w:autoSpaceDN w:val="0"/>
              <w:adjustRightInd w:val="0"/>
              <w:spacing w:after="0" w:line="240" w:lineRule="auto"/>
              <w:ind w:right="-102"/>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tcBorders>
          </w:tcPr>
          <w:p w:rsidR="00F51994" w:rsidRPr="00F51994" w:rsidRDefault="00F51994" w:rsidP="00E125B6">
            <w:pPr>
              <w:widowControl w:val="0"/>
              <w:autoSpaceDE w:val="0"/>
              <w:autoSpaceDN w:val="0"/>
              <w:adjustRightInd w:val="0"/>
              <w:spacing w:after="0" w:line="240" w:lineRule="auto"/>
              <w:ind w:right="-113"/>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tcBorders>
          </w:tcPr>
          <w:p w:rsidR="00F51994" w:rsidRPr="00F51994" w:rsidRDefault="00F51994" w:rsidP="00E125B6">
            <w:pPr>
              <w:widowControl w:val="0"/>
              <w:autoSpaceDE w:val="0"/>
              <w:autoSpaceDN w:val="0"/>
              <w:adjustRightInd w:val="0"/>
              <w:spacing w:after="0" w:line="240" w:lineRule="auto"/>
              <w:ind w:right="-104"/>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360"/>
        </w:trPr>
        <w:tc>
          <w:tcPr>
            <w:tcW w:w="556" w:type="dxa"/>
            <w:vMerge w:val="restart"/>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1.2.</w:t>
            </w:r>
          </w:p>
        </w:tc>
        <w:tc>
          <w:tcPr>
            <w:tcW w:w="1276" w:type="dxa"/>
            <w:vMerge w:val="restart"/>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Основное мероприятие 1.2.</w:t>
            </w:r>
          </w:p>
        </w:tc>
        <w:tc>
          <w:tcPr>
            <w:tcW w:w="2042" w:type="dxa"/>
            <w:vMerge w:val="restart"/>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Благоустройство территорий общего пользования</w:t>
            </w:r>
          </w:p>
        </w:tc>
        <w:tc>
          <w:tcPr>
            <w:tcW w:w="2352"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всего, в том числе</w:t>
            </w:r>
          </w:p>
        </w:tc>
        <w:tc>
          <w:tcPr>
            <w:tcW w:w="736"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805"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720" w:type="dxa"/>
            <w:tcBorders>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х</w:t>
            </w:r>
          </w:p>
        </w:tc>
        <w:tc>
          <w:tcPr>
            <w:tcW w:w="1283" w:type="dxa"/>
            <w:tcBorders>
              <w:bottom w:val="single" w:sz="4" w:space="0" w:color="auto"/>
            </w:tcBorders>
          </w:tcPr>
          <w:p w:rsidR="00F51994" w:rsidRPr="00F51994" w:rsidRDefault="00F51994" w:rsidP="00F51994">
            <w:pPr>
              <w:widowControl w:val="0"/>
              <w:autoSpaceDE w:val="0"/>
              <w:autoSpaceDN w:val="0"/>
              <w:adjustRightInd w:val="0"/>
              <w:spacing w:after="0" w:line="240" w:lineRule="auto"/>
              <w:ind w:right="-105"/>
              <w:jc w:val="center"/>
              <w:rPr>
                <w:rFonts w:ascii="Times New Roman" w:hAnsi="Times New Roman"/>
                <w:sz w:val="20"/>
                <w:szCs w:val="20"/>
              </w:rPr>
            </w:pPr>
            <w:r w:rsidRPr="00F51994">
              <w:rPr>
                <w:rFonts w:ascii="Times New Roman" w:hAnsi="Times New Roman"/>
                <w:sz w:val="20"/>
                <w:szCs w:val="20"/>
              </w:rPr>
              <w:t>4496182,56</w:t>
            </w:r>
          </w:p>
        </w:tc>
        <w:tc>
          <w:tcPr>
            <w:tcW w:w="1134" w:type="dxa"/>
            <w:tcBorders>
              <w:bottom w:val="single" w:sz="4" w:space="0" w:color="auto"/>
            </w:tcBorders>
          </w:tcPr>
          <w:p w:rsidR="00F51994" w:rsidRPr="00F51994" w:rsidRDefault="00A41BD0"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5755663</w:t>
            </w:r>
          </w:p>
        </w:tc>
        <w:tc>
          <w:tcPr>
            <w:tcW w:w="992" w:type="dxa"/>
            <w:tcBorders>
              <w:bottom w:val="single" w:sz="4" w:space="0" w:color="auto"/>
            </w:tcBorders>
          </w:tcPr>
          <w:p w:rsidR="00F51994" w:rsidRPr="00F51994" w:rsidRDefault="00F51994" w:rsidP="00E125B6">
            <w:pPr>
              <w:widowControl w:val="0"/>
              <w:autoSpaceDE w:val="0"/>
              <w:autoSpaceDN w:val="0"/>
              <w:adjustRightInd w:val="0"/>
              <w:spacing w:after="0" w:line="240" w:lineRule="auto"/>
              <w:ind w:right="-102"/>
              <w:jc w:val="center"/>
              <w:rPr>
                <w:rFonts w:ascii="Times New Roman" w:hAnsi="Times New Roman"/>
                <w:sz w:val="20"/>
                <w:szCs w:val="20"/>
              </w:rPr>
            </w:pPr>
            <w:r w:rsidRPr="00F51994">
              <w:rPr>
                <w:rFonts w:ascii="Times New Roman" w:hAnsi="Times New Roman"/>
                <w:sz w:val="20"/>
                <w:szCs w:val="20"/>
              </w:rPr>
              <w:t>0,00</w:t>
            </w:r>
          </w:p>
        </w:tc>
        <w:tc>
          <w:tcPr>
            <w:tcW w:w="900" w:type="dxa"/>
            <w:tcBorders>
              <w:bottom w:val="single" w:sz="4" w:space="0" w:color="auto"/>
            </w:tcBorders>
          </w:tcPr>
          <w:p w:rsidR="00F51994" w:rsidRPr="00F51994" w:rsidRDefault="00F51994" w:rsidP="00E125B6">
            <w:pPr>
              <w:widowControl w:val="0"/>
              <w:autoSpaceDE w:val="0"/>
              <w:autoSpaceDN w:val="0"/>
              <w:adjustRightInd w:val="0"/>
              <w:spacing w:after="0" w:line="240" w:lineRule="auto"/>
              <w:ind w:right="-113"/>
              <w:jc w:val="center"/>
              <w:rPr>
                <w:rFonts w:ascii="Times New Roman" w:hAnsi="Times New Roman"/>
                <w:sz w:val="20"/>
                <w:szCs w:val="20"/>
              </w:rPr>
            </w:pPr>
            <w:r w:rsidRPr="00F51994">
              <w:rPr>
                <w:rFonts w:ascii="Times New Roman" w:hAnsi="Times New Roman"/>
                <w:sz w:val="20"/>
                <w:szCs w:val="20"/>
              </w:rPr>
              <w:t>0,00</w:t>
            </w:r>
          </w:p>
        </w:tc>
        <w:tc>
          <w:tcPr>
            <w:tcW w:w="900" w:type="dxa"/>
            <w:tcBorders>
              <w:bottom w:val="single" w:sz="4" w:space="0" w:color="auto"/>
            </w:tcBorders>
          </w:tcPr>
          <w:p w:rsidR="00F51994" w:rsidRPr="00F51994" w:rsidRDefault="00F51994" w:rsidP="00E125B6">
            <w:pPr>
              <w:widowControl w:val="0"/>
              <w:autoSpaceDE w:val="0"/>
              <w:autoSpaceDN w:val="0"/>
              <w:adjustRightInd w:val="0"/>
              <w:spacing w:after="0" w:line="240" w:lineRule="auto"/>
              <w:ind w:right="-104"/>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360"/>
        </w:trPr>
        <w:tc>
          <w:tcPr>
            <w:tcW w:w="55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7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042"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352"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Местный бюджет</w:t>
            </w:r>
          </w:p>
        </w:tc>
        <w:tc>
          <w:tcPr>
            <w:tcW w:w="736"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805"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720"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83"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5"/>
              <w:jc w:val="center"/>
              <w:rPr>
                <w:rFonts w:ascii="Times New Roman" w:hAnsi="Times New Roman"/>
                <w:sz w:val="20"/>
                <w:szCs w:val="20"/>
              </w:rPr>
            </w:pPr>
            <w:r>
              <w:rPr>
                <w:rFonts w:ascii="Times New Roman" w:hAnsi="Times New Roman"/>
                <w:sz w:val="20"/>
                <w:szCs w:val="20"/>
              </w:rPr>
              <w:t>249182,56</w:t>
            </w:r>
          </w:p>
        </w:tc>
        <w:tc>
          <w:tcPr>
            <w:tcW w:w="1134" w:type="dxa"/>
            <w:tcBorders>
              <w:top w:val="single" w:sz="4" w:space="0" w:color="auto"/>
              <w:bottom w:val="single" w:sz="4" w:space="0" w:color="auto"/>
            </w:tcBorders>
          </w:tcPr>
          <w:p w:rsidR="00F51994" w:rsidRPr="00F51994" w:rsidRDefault="00A41BD0"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287763</w:t>
            </w:r>
          </w:p>
        </w:tc>
        <w:tc>
          <w:tcPr>
            <w:tcW w:w="992"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2"/>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13"/>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4"/>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330"/>
        </w:trPr>
        <w:tc>
          <w:tcPr>
            <w:tcW w:w="55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7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042"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352"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Областной бюджет</w:t>
            </w:r>
          </w:p>
        </w:tc>
        <w:tc>
          <w:tcPr>
            <w:tcW w:w="736"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805"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720" w:type="dxa"/>
            <w:tcBorders>
              <w:top w:val="single" w:sz="4" w:space="0" w:color="auto"/>
              <w:bottom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83"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5"/>
              <w:jc w:val="center"/>
              <w:rPr>
                <w:rFonts w:ascii="Times New Roman" w:hAnsi="Times New Roman"/>
                <w:sz w:val="20"/>
                <w:szCs w:val="20"/>
              </w:rPr>
            </w:pPr>
            <w:r>
              <w:rPr>
                <w:rFonts w:ascii="Times New Roman" w:hAnsi="Times New Roman"/>
                <w:sz w:val="20"/>
                <w:szCs w:val="20"/>
              </w:rPr>
              <w:t>1186749,97</w:t>
            </w:r>
          </w:p>
        </w:tc>
        <w:tc>
          <w:tcPr>
            <w:tcW w:w="1134" w:type="dxa"/>
            <w:tcBorders>
              <w:top w:val="single" w:sz="4" w:space="0" w:color="auto"/>
              <w:bottom w:val="single" w:sz="4" w:space="0" w:color="auto"/>
            </w:tcBorders>
          </w:tcPr>
          <w:p w:rsidR="00F51994" w:rsidRPr="00F51994" w:rsidRDefault="00A41BD0"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218716,47</w:t>
            </w:r>
          </w:p>
        </w:tc>
        <w:tc>
          <w:tcPr>
            <w:tcW w:w="992"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2"/>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13"/>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bottom w:val="single" w:sz="4" w:space="0" w:color="auto"/>
            </w:tcBorders>
          </w:tcPr>
          <w:p w:rsidR="00F51994" w:rsidRPr="00F51994" w:rsidRDefault="00F51994" w:rsidP="00E125B6">
            <w:pPr>
              <w:widowControl w:val="0"/>
              <w:autoSpaceDE w:val="0"/>
              <w:autoSpaceDN w:val="0"/>
              <w:adjustRightInd w:val="0"/>
              <w:spacing w:after="0" w:line="240" w:lineRule="auto"/>
              <w:ind w:right="-104"/>
              <w:jc w:val="center"/>
              <w:rPr>
                <w:rFonts w:ascii="Times New Roman" w:hAnsi="Times New Roman"/>
                <w:sz w:val="20"/>
                <w:szCs w:val="20"/>
              </w:rPr>
            </w:pPr>
            <w:r w:rsidRPr="00F51994">
              <w:rPr>
                <w:rFonts w:ascii="Times New Roman" w:hAnsi="Times New Roman"/>
                <w:sz w:val="20"/>
                <w:szCs w:val="20"/>
              </w:rPr>
              <w:t>0,00</w:t>
            </w:r>
          </w:p>
        </w:tc>
      </w:tr>
      <w:tr w:rsidR="00F51994" w:rsidRPr="004170D3" w:rsidTr="00F51994">
        <w:trPr>
          <w:trHeight w:val="225"/>
        </w:trPr>
        <w:tc>
          <w:tcPr>
            <w:tcW w:w="55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76"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042" w:type="dxa"/>
            <w:vMerge/>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2352" w:type="dxa"/>
            <w:tcBorders>
              <w:top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r w:rsidRPr="009004EB">
              <w:rPr>
                <w:rFonts w:ascii="Times New Roman" w:hAnsi="Times New Roman"/>
              </w:rPr>
              <w:t>Федеральный бюджет</w:t>
            </w:r>
          </w:p>
        </w:tc>
        <w:tc>
          <w:tcPr>
            <w:tcW w:w="736" w:type="dxa"/>
            <w:tcBorders>
              <w:top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805" w:type="dxa"/>
            <w:tcBorders>
              <w:top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720" w:type="dxa"/>
            <w:tcBorders>
              <w:top w:val="single" w:sz="4" w:space="0" w:color="auto"/>
            </w:tcBorders>
          </w:tcPr>
          <w:p w:rsidR="00F51994" w:rsidRPr="009004EB" w:rsidRDefault="00F51994" w:rsidP="00E125B6">
            <w:pPr>
              <w:widowControl w:val="0"/>
              <w:autoSpaceDE w:val="0"/>
              <w:autoSpaceDN w:val="0"/>
              <w:adjustRightInd w:val="0"/>
              <w:spacing w:after="0" w:line="240" w:lineRule="auto"/>
              <w:rPr>
                <w:rFonts w:ascii="Times New Roman" w:hAnsi="Times New Roman"/>
              </w:rPr>
            </w:pPr>
          </w:p>
        </w:tc>
        <w:tc>
          <w:tcPr>
            <w:tcW w:w="1283" w:type="dxa"/>
            <w:tcBorders>
              <w:top w:val="single" w:sz="4" w:space="0" w:color="auto"/>
            </w:tcBorders>
          </w:tcPr>
          <w:p w:rsidR="00F51994" w:rsidRPr="00F51994" w:rsidRDefault="00F51994" w:rsidP="00F51994">
            <w:pPr>
              <w:widowControl w:val="0"/>
              <w:autoSpaceDE w:val="0"/>
              <w:autoSpaceDN w:val="0"/>
              <w:adjustRightInd w:val="0"/>
              <w:spacing w:after="0" w:line="240" w:lineRule="auto"/>
              <w:ind w:right="-105"/>
              <w:jc w:val="center"/>
              <w:rPr>
                <w:rFonts w:ascii="Times New Roman" w:hAnsi="Times New Roman"/>
                <w:sz w:val="20"/>
                <w:szCs w:val="20"/>
              </w:rPr>
            </w:pPr>
            <w:r>
              <w:rPr>
                <w:rFonts w:ascii="Times New Roman" w:hAnsi="Times New Roman"/>
                <w:sz w:val="20"/>
                <w:szCs w:val="20"/>
              </w:rPr>
              <w:t>3560250,03</w:t>
            </w:r>
          </w:p>
        </w:tc>
        <w:tc>
          <w:tcPr>
            <w:tcW w:w="1134" w:type="dxa"/>
            <w:tcBorders>
              <w:top w:val="single" w:sz="4" w:space="0" w:color="auto"/>
            </w:tcBorders>
          </w:tcPr>
          <w:p w:rsidR="00F51994" w:rsidRPr="00F51994" w:rsidRDefault="00A41BD0" w:rsidP="00F51994">
            <w:pPr>
              <w:widowControl w:val="0"/>
              <w:autoSpaceDE w:val="0"/>
              <w:autoSpaceDN w:val="0"/>
              <w:adjustRightInd w:val="0"/>
              <w:spacing w:after="0" w:line="240" w:lineRule="auto"/>
              <w:ind w:right="-108" w:hanging="108"/>
              <w:jc w:val="center"/>
              <w:rPr>
                <w:rFonts w:ascii="Times New Roman" w:hAnsi="Times New Roman"/>
                <w:sz w:val="20"/>
                <w:szCs w:val="20"/>
              </w:rPr>
            </w:pPr>
            <w:r>
              <w:rPr>
                <w:rFonts w:ascii="Times New Roman" w:hAnsi="Times New Roman"/>
                <w:sz w:val="20"/>
                <w:szCs w:val="20"/>
              </w:rPr>
              <w:t>5249153,53</w:t>
            </w:r>
          </w:p>
        </w:tc>
        <w:tc>
          <w:tcPr>
            <w:tcW w:w="992" w:type="dxa"/>
            <w:tcBorders>
              <w:top w:val="single" w:sz="4" w:space="0" w:color="auto"/>
            </w:tcBorders>
          </w:tcPr>
          <w:p w:rsidR="00F51994" w:rsidRPr="00F51994" w:rsidRDefault="00F51994" w:rsidP="00E125B6">
            <w:pPr>
              <w:widowControl w:val="0"/>
              <w:autoSpaceDE w:val="0"/>
              <w:autoSpaceDN w:val="0"/>
              <w:adjustRightInd w:val="0"/>
              <w:spacing w:after="0" w:line="240" w:lineRule="auto"/>
              <w:ind w:right="-102"/>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tcBorders>
          </w:tcPr>
          <w:p w:rsidR="00F51994" w:rsidRPr="00F51994" w:rsidRDefault="00F51994" w:rsidP="00E125B6">
            <w:pPr>
              <w:widowControl w:val="0"/>
              <w:autoSpaceDE w:val="0"/>
              <w:autoSpaceDN w:val="0"/>
              <w:adjustRightInd w:val="0"/>
              <w:spacing w:after="0" w:line="240" w:lineRule="auto"/>
              <w:ind w:right="-113"/>
              <w:jc w:val="center"/>
              <w:rPr>
                <w:rFonts w:ascii="Times New Roman" w:hAnsi="Times New Roman"/>
                <w:sz w:val="20"/>
                <w:szCs w:val="20"/>
              </w:rPr>
            </w:pPr>
            <w:r w:rsidRPr="00F51994">
              <w:rPr>
                <w:rFonts w:ascii="Times New Roman" w:hAnsi="Times New Roman"/>
                <w:sz w:val="20"/>
                <w:szCs w:val="20"/>
              </w:rPr>
              <w:t>0,00</w:t>
            </w:r>
          </w:p>
        </w:tc>
        <w:tc>
          <w:tcPr>
            <w:tcW w:w="900" w:type="dxa"/>
            <w:tcBorders>
              <w:top w:val="single" w:sz="4" w:space="0" w:color="auto"/>
            </w:tcBorders>
          </w:tcPr>
          <w:p w:rsidR="00F51994" w:rsidRPr="00F51994" w:rsidRDefault="00F51994" w:rsidP="00E125B6">
            <w:pPr>
              <w:widowControl w:val="0"/>
              <w:autoSpaceDE w:val="0"/>
              <w:autoSpaceDN w:val="0"/>
              <w:adjustRightInd w:val="0"/>
              <w:spacing w:after="0" w:line="240" w:lineRule="auto"/>
              <w:ind w:right="-104"/>
              <w:jc w:val="center"/>
              <w:rPr>
                <w:rFonts w:ascii="Times New Roman" w:hAnsi="Times New Roman"/>
                <w:sz w:val="20"/>
                <w:szCs w:val="20"/>
              </w:rPr>
            </w:pPr>
            <w:r w:rsidRPr="00F51994">
              <w:rPr>
                <w:rFonts w:ascii="Times New Roman" w:hAnsi="Times New Roman"/>
                <w:sz w:val="20"/>
                <w:szCs w:val="20"/>
              </w:rPr>
              <w:t>0,00</w:t>
            </w:r>
          </w:p>
        </w:tc>
      </w:tr>
    </w:tbl>
    <w:p w:rsidR="00145A78" w:rsidRDefault="00145A78" w:rsidP="00145A78">
      <w:pPr>
        <w:widowControl w:val="0"/>
        <w:autoSpaceDE w:val="0"/>
        <w:autoSpaceDN w:val="0"/>
        <w:adjustRightInd w:val="0"/>
        <w:spacing w:after="0" w:line="240" w:lineRule="auto"/>
        <w:jc w:val="center"/>
        <w:rPr>
          <w:rFonts w:ascii="Times New Roman" w:hAnsi="Times New Roman"/>
          <w:sz w:val="24"/>
          <w:szCs w:val="24"/>
        </w:rPr>
        <w:sectPr w:rsidR="00145A78" w:rsidSect="00E125B6">
          <w:pgSz w:w="16838" w:h="11905" w:orient="landscape"/>
          <w:pgMar w:top="567" w:right="1134" w:bottom="1418" w:left="1134" w:header="0" w:footer="0" w:gutter="0"/>
          <w:cols w:space="720"/>
          <w:docGrid w:linePitch="299"/>
        </w:sectPr>
      </w:pPr>
    </w:p>
    <w:p w:rsidR="00145A78" w:rsidRDefault="00145A78" w:rsidP="00145A78">
      <w:pPr>
        <w:widowControl w:val="0"/>
        <w:autoSpaceDE w:val="0"/>
        <w:autoSpaceDN w:val="0"/>
        <w:adjustRightInd w:val="0"/>
        <w:spacing w:after="0" w:line="240" w:lineRule="auto"/>
        <w:ind w:firstLine="4680"/>
        <w:rPr>
          <w:rFonts w:ascii="Times New Roman" w:hAnsi="Times New Roman"/>
          <w:sz w:val="24"/>
          <w:szCs w:val="24"/>
        </w:rPr>
      </w:pPr>
      <w:r w:rsidRPr="004170D3">
        <w:rPr>
          <w:rFonts w:ascii="Times New Roman" w:hAnsi="Times New Roman"/>
          <w:sz w:val="24"/>
          <w:szCs w:val="24"/>
        </w:rPr>
        <w:lastRenderedPageBreak/>
        <w:t>Приложение №</w:t>
      </w:r>
      <w:r>
        <w:rPr>
          <w:rFonts w:ascii="Times New Roman" w:hAnsi="Times New Roman"/>
          <w:sz w:val="24"/>
          <w:szCs w:val="24"/>
        </w:rPr>
        <w:t xml:space="preserve"> 6</w:t>
      </w:r>
    </w:p>
    <w:p w:rsidR="00145A78" w:rsidRDefault="00145A78" w:rsidP="00145A78">
      <w:pPr>
        <w:widowControl w:val="0"/>
        <w:autoSpaceDE w:val="0"/>
        <w:autoSpaceDN w:val="0"/>
        <w:adjustRightInd w:val="0"/>
        <w:spacing w:after="0" w:line="240" w:lineRule="auto"/>
        <w:ind w:firstLine="4680"/>
        <w:rPr>
          <w:rFonts w:ascii="Times New Roman" w:hAnsi="Times New Roman"/>
          <w:sz w:val="24"/>
          <w:szCs w:val="24"/>
        </w:rPr>
      </w:pPr>
      <w:r w:rsidRPr="004170D3">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4680"/>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Фо</w:t>
      </w:r>
      <w:r>
        <w:rPr>
          <w:rFonts w:ascii="Times New Roman" w:hAnsi="Times New Roman"/>
          <w:bCs/>
          <w:sz w:val="24"/>
          <w:szCs w:val="24"/>
        </w:rPr>
        <w:t xml:space="preserve">рмирование </w:t>
      </w:r>
      <w:r w:rsidR="0017625F">
        <w:rPr>
          <w:rFonts w:ascii="Times New Roman" w:hAnsi="Times New Roman"/>
          <w:bCs/>
          <w:sz w:val="24"/>
          <w:szCs w:val="24"/>
        </w:rPr>
        <w:t>современной</w:t>
      </w:r>
      <w:r>
        <w:rPr>
          <w:rFonts w:ascii="Times New Roman" w:hAnsi="Times New Roman"/>
          <w:bCs/>
          <w:sz w:val="24"/>
          <w:szCs w:val="24"/>
        </w:rPr>
        <w:t xml:space="preserve"> городской</w:t>
      </w:r>
    </w:p>
    <w:p w:rsidR="00145A78" w:rsidRDefault="00145A78" w:rsidP="00195DC3">
      <w:pPr>
        <w:widowControl w:val="0"/>
        <w:autoSpaceDE w:val="0"/>
        <w:autoSpaceDN w:val="0"/>
        <w:adjustRightInd w:val="0"/>
        <w:spacing w:after="0" w:line="240" w:lineRule="auto"/>
        <w:ind w:left="4680"/>
        <w:rPr>
          <w:rFonts w:ascii="Times New Roman" w:hAnsi="Times New Roman"/>
          <w:bCs/>
          <w:sz w:val="24"/>
          <w:szCs w:val="24"/>
        </w:rPr>
      </w:pPr>
      <w:r>
        <w:rPr>
          <w:rFonts w:ascii="Times New Roman" w:hAnsi="Times New Roman"/>
          <w:bCs/>
          <w:sz w:val="24"/>
          <w:szCs w:val="24"/>
        </w:rPr>
        <w:t xml:space="preserve">муниципального образования </w:t>
      </w:r>
      <w:r w:rsidR="00195DC3">
        <w:rPr>
          <w:rFonts w:ascii="Times New Roman" w:hAnsi="Times New Roman"/>
          <w:bCs/>
          <w:sz w:val="24"/>
          <w:szCs w:val="24"/>
        </w:rPr>
        <w:t xml:space="preserve">Домбаровский </w:t>
      </w:r>
      <w:r>
        <w:rPr>
          <w:rFonts w:ascii="Times New Roman" w:hAnsi="Times New Roman"/>
          <w:bCs/>
          <w:sz w:val="24"/>
          <w:szCs w:val="24"/>
        </w:rPr>
        <w:t>пос</w:t>
      </w:r>
      <w:r w:rsidRPr="004170D3">
        <w:rPr>
          <w:rFonts w:ascii="Times New Roman" w:hAnsi="Times New Roman"/>
          <w:bCs/>
          <w:sz w:val="24"/>
          <w:szCs w:val="24"/>
        </w:rPr>
        <w:t>совет»</w:t>
      </w:r>
    </w:p>
    <w:p w:rsidR="00145A78" w:rsidRPr="004170D3" w:rsidRDefault="00145A78" w:rsidP="00145A78">
      <w:pPr>
        <w:autoSpaceDN w:val="0"/>
        <w:adjustRightInd w:val="0"/>
        <w:rPr>
          <w:rFonts w:ascii="Times New Roman" w:hAnsi="Times New Roman"/>
          <w:b/>
          <w:sz w:val="24"/>
          <w:szCs w:val="24"/>
        </w:rPr>
      </w:pPr>
    </w:p>
    <w:p w:rsidR="00145A78" w:rsidRPr="00ED41FB" w:rsidRDefault="00145A78" w:rsidP="00145A78">
      <w:pPr>
        <w:autoSpaceDN w:val="0"/>
        <w:adjustRightInd w:val="0"/>
        <w:spacing w:after="0"/>
        <w:jc w:val="center"/>
        <w:rPr>
          <w:rFonts w:ascii="Times New Roman" w:hAnsi="Times New Roman"/>
          <w:b/>
          <w:sz w:val="28"/>
          <w:szCs w:val="28"/>
        </w:rPr>
      </w:pPr>
      <w:r w:rsidRPr="00ED41FB">
        <w:rPr>
          <w:rFonts w:ascii="Times New Roman" w:hAnsi="Times New Roman"/>
          <w:b/>
          <w:sz w:val="28"/>
          <w:szCs w:val="28"/>
        </w:rPr>
        <w:t>ПОРЯДОК</w:t>
      </w:r>
      <w:bookmarkStart w:id="2" w:name="Par29"/>
      <w:bookmarkEnd w:id="2"/>
    </w:p>
    <w:p w:rsidR="00145A78" w:rsidRPr="00ED41FB" w:rsidRDefault="00145A78" w:rsidP="00145A78">
      <w:pPr>
        <w:autoSpaceDN w:val="0"/>
        <w:adjustRightInd w:val="0"/>
        <w:spacing w:after="0"/>
        <w:jc w:val="center"/>
        <w:rPr>
          <w:rFonts w:ascii="Times New Roman" w:hAnsi="Times New Roman"/>
          <w:b/>
          <w:sz w:val="28"/>
          <w:szCs w:val="28"/>
        </w:rPr>
      </w:pPr>
      <w:r w:rsidRPr="00ED41FB">
        <w:rPr>
          <w:rFonts w:ascii="Times New Roman" w:hAnsi="Times New Roman"/>
          <w:b/>
          <w:sz w:val="28"/>
          <w:szCs w:val="28"/>
        </w:rPr>
        <w:t xml:space="preserve">разработки, обсуждения с заинтересованными лицами и утверждения </w:t>
      </w:r>
    </w:p>
    <w:p w:rsidR="00145A78" w:rsidRPr="00ED41FB" w:rsidRDefault="00145A78" w:rsidP="00145A78">
      <w:pPr>
        <w:autoSpaceDN w:val="0"/>
        <w:adjustRightInd w:val="0"/>
        <w:spacing w:after="0"/>
        <w:jc w:val="center"/>
        <w:rPr>
          <w:rFonts w:ascii="Times New Roman" w:hAnsi="Times New Roman"/>
          <w:b/>
          <w:sz w:val="28"/>
          <w:szCs w:val="28"/>
        </w:rPr>
      </w:pPr>
      <w:r w:rsidRPr="00ED41FB">
        <w:rPr>
          <w:rFonts w:ascii="Times New Roman" w:hAnsi="Times New Roman"/>
          <w:b/>
          <w:sz w:val="28"/>
          <w:szCs w:val="28"/>
        </w:rPr>
        <w:t xml:space="preserve">дизайн - проектов благоустройства дворовых </w:t>
      </w:r>
    </w:p>
    <w:p w:rsidR="00145A78" w:rsidRPr="00ED41FB" w:rsidRDefault="00145A78" w:rsidP="00145A78">
      <w:pPr>
        <w:autoSpaceDN w:val="0"/>
        <w:adjustRightInd w:val="0"/>
        <w:spacing w:after="0"/>
        <w:jc w:val="center"/>
        <w:rPr>
          <w:rFonts w:ascii="Times New Roman" w:hAnsi="Times New Roman"/>
          <w:b/>
          <w:sz w:val="28"/>
          <w:szCs w:val="28"/>
        </w:rPr>
      </w:pPr>
      <w:r w:rsidRPr="00ED41FB">
        <w:rPr>
          <w:rFonts w:ascii="Times New Roman" w:hAnsi="Times New Roman"/>
          <w:b/>
          <w:sz w:val="28"/>
          <w:szCs w:val="28"/>
        </w:rPr>
        <w:t>и общественных территорий</w:t>
      </w:r>
    </w:p>
    <w:p w:rsidR="00145A78" w:rsidRPr="00ED41FB" w:rsidRDefault="00145A78" w:rsidP="00145A78">
      <w:pPr>
        <w:autoSpaceDN w:val="0"/>
        <w:adjustRightInd w:val="0"/>
        <w:spacing w:after="0"/>
        <w:jc w:val="center"/>
        <w:rPr>
          <w:rFonts w:ascii="Times New Roman" w:hAnsi="Times New Roman"/>
          <w:b/>
          <w:sz w:val="28"/>
          <w:szCs w:val="28"/>
        </w:rPr>
      </w:pPr>
    </w:p>
    <w:p w:rsidR="00145A78" w:rsidRPr="00ED41FB" w:rsidRDefault="00145A78" w:rsidP="00145A78">
      <w:pPr>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и общественной территорий, включаемых в муниципальную программу формирования современной городской среды на территории муниципального образования </w:t>
      </w:r>
      <w:r w:rsidR="00195DC3" w:rsidRPr="00ED41FB">
        <w:rPr>
          <w:rFonts w:ascii="Times New Roman" w:hAnsi="Times New Roman"/>
          <w:bCs/>
          <w:sz w:val="28"/>
          <w:szCs w:val="28"/>
        </w:rPr>
        <w:t xml:space="preserve">Домбаровский </w:t>
      </w:r>
      <w:r w:rsidRPr="00ED41FB">
        <w:rPr>
          <w:rFonts w:ascii="Times New Roman" w:hAnsi="Times New Roman"/>
          <w:bCs/>
          <w:sz w:val="28"/>
          <w:szCs w:val="28"/>
        </w:rPr>
        <w:t xml:space="preserve"> поссовет (далее - Порядок).</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2. Для целей Порядка применяются следующие понятия:</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 xml:space="preserve">3. Разработка дизайн - проекта обеспечивается Администрацией муниципального образования </w:t>
      </w:r>
      <w:r w:rsidR="00195DC3" w:rsidRPr="00ED41FB">
        <w:rPr>
          <w:rFonts w:ascii="Times New Roman" w:hAnsi="Times New Roman"/>
          <w:bCs/>
          <w:sz w:val="28"/>
          <w:szCs w:val="28"/>
        </w:rPr>
        <w:t xml:space="preserve">Домбаровский </w:t>
      </w:r>
      <w:r w:rsidRPr="00ED41FB">
        <w:rPr>
          <w:rFonts w:ascii="Times New Roman" w:hAnsi="Times New Roman"/>
          <w:bCs/>
          <w:sz w:val="28"/>
          <w:szCs w:val="28"/>
        </w:rPr>
        <w:t xml:space="preserve">поссовет  </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 xml:space="preserve">4. Дизайн-проект разрабатывается в отношении дворовых 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(Приложение № 8)) элементов благоустройства, предполагаемых к размещению на соответствующей территории.</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w:t>
      </w:r>
      <w:r w:rsidRPr="00ED41FB">
        <w:rPr>
          <w:rFonts w:ascii="Times New Roman" w:hAnsi="Times New Roman"/>
          <w:bCs/>
          <w:sz w:val="28"/>
          <w:szCs w:val="28"/>
        </w:rPr>
        <w:lastRenderedPageBreak/>
        <w:t xml:space="preserve">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(Приложения 9,10,11).  </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6. Разработка дизайн - проекта включает следующие стадии:</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6.1. осмотр дворовой и общественной территорий, предлагаемых к благоустройству, совместно с представителем заинтересованных лиц;</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6.2. разработка дизайн - проекта;</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6.3. согласование дизайн-проекта благоустройства дворовой и общественной территорий с представителем заинтересованных лиц;</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6.4. утверждение дизайн-проекта общественной муниципальной комиссией.</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 xml:space="preserve">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муниципального образования </w:t>
      </w:r>
      <w:r w:rsidR="00195DC3" w:rsidRPr="00ED41FB">
        <w:rPr>
          <w:rFonts w:ascii="Times New Roman" w:hAnsi="Times New Roman"/>
          <w:bCs/>
          <w:sz w:val="28"/>
          <w:szCs w:val="28"/>
        </w:rPr>
        <w:t xml:space="preserve">Домбаровский </w:t>
      </w:r>
      <w:r w:rsidRPr="00ED41FB">
        <w:rPr>
          <w:rFonts w:ascii="Times New Roman" w:hAnsi="Times New Roman"/>
          <w:bCs/>
          <w:sz w:val="28"/>
          <w:szCs w:val="28"/>
        </w:rPr>
        <w:t>поссовет согласованный дизайн-проект или мотивированные замечания.</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 xml:space="preserve">В случае не урегулирования замечаний Администрация муниципального образования </w:t>
      </w:r>
      <w:r w:rsidR="00195DC3" w:rsidRPr="00ED41FB">
        <w:rPr>
          <w:rFonts w:ascii="Times New Roman" w:hAnsi="Times New Roman"/>
          <w:bCs/>
          <w:sz w:val="28"/>
          <w:szCs w:val="28"/>
        </w:rPr>
        <w:t xml:space="preserve">Домбаровский </w:t>
      </w:r>
      <w:r w:rsidRPr="00ED41FB">
        <w:rPr>
          <w:rFonts w:ascii="Times New Roman" w:hAnsi="Times New Roman"/>
          <w:bCs/>
          <w:sz w:val="28"/>
          <w:szCs w:val="28"/>
        </w:rPr>
        <w:t>поссовет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145A78" w:rsidRPr="00ED41FB" w:rsidRDefault="00145A78" w:rsidP="00145A78">
      <w:pPr>
        <w:widowControl w:val="0"/>
        <w:autoSpaceDE w:val="0"/>
        <w:autoSpaceDN w:val="0"/>
        <w:adjustRightInd w:val="0"/>
        <w:spacing w:after="0"/>
        <w:ind w:firstLine="567"/>
        <w:jc w:val="both"/>
        <w:rPr>
          <w:rFonts w:ascii="Times New Roman" w:hAnsi="Times New Roman"/>
          <w:bCs/>
          <w:sz w:val="28"/>
          <w:szCs w:val="28"/>
        </w:rPr>
      </w:pPr>
      <w:r w:rsidRPr="00ED41FB">
        <w:rPr>
          <w:rFonts w:ascii="Times New Roman" w:hAnsi="Times New Roman"/>
          <w:bCs/>
          <w:sz w:val="28"/>
          <w:szCs w:val="28"/>
        </w:rPr>
        <w:t>8. Дизайн - проект утверждается общественной муниципальной комиссией утвержденной постановлением Главы муниципального образования, решение об утверждении оформляется в виде протокола заседания комиссии.</w:t>
      </w:r>
    </w:p>
    <w:p w:rsidR="00145A78" w:rsidRPr="00ED41FB" w:rsidRDefault="00145A78" w:rsidP="00145A78">
      <w:pPr>
        <w:widowControl w:val="0"/>
        <w:autoSpaceDE w:val="0"/>
        <w:autoSpaceDN w:val="0"/>
        <w:adjustRightInd w:val="0"/>
        <w:spacing w:after="0"/>
        <w:jc w:val="both"/>
        <w:rPr>
          <w:rFonts w:ascii="Times New Roman" w:hAnsi="Times New Roman"/>
          <w:bCs/>
          <w:sz w:val="28"/>
          <w:szCs w:val="28"/>
        </w:rPr>
      </w:pPr>
    </w:p>
    <w:p w:rsidR="00145A78" w:rsidRPr="00ED41FB" w:rsidRDefault="00145A78" w:rsidP="00145A78">
      <w:pPr>
        <w:widowControl w:val="0"/>
        <w:autoSpaceDE w:val="0"/>
        <w:autoSpaceDN w:val="0"/>
        <w:adjustRightInd w:val="0"/>
        <w:spacing w:after="0"/>
        <w:jc w:val="both"/>
        <w:rPr>
          <w:rFonts w:ascii="Times New Roman" w:hAnsi="Times New Roman"/>
          <w:bCs/>
          <w:sz w:val="28"/>
          <w:szCs w:val="28"/>
        </w:rPr>
      </w:pPr>
    </w:p>
    <w:p w:rsidR="00145A78" w:rsidRDefault="00145A78" w:rsidP="00145A78">
      <w:pPr>
        <w:widowControl w:val="0"/>
        <w:autoSpaceDE w:val="0"/>
        <w:autoSpaceDN w:val="0"/>
        <w:adjustRightInd w:val="0"/>
        <w:spacing w:after="0"/>
        <w:jc w:val="both"/>
        <w:rPr>
          <w:rFonts w:ascii="Times New Roman" w:hAnsi="Times New Roman"/>
          <w:bCs/>
          <w:sz w:val="24"/>
          <w:szCs w:val="24"/>
        </w:rPr>
        <w:sectPr w:rsidR="00145A78" w:rsidSect="00E125B6">
          <w:pgSz w:w="11905" w:h="16838"/>
          <w:pgMar w:top="1134" w:right="851" w:bottom="1134" w:left="1701" w:header="0" w:footer="0" w:gutter="0"/>
          <w:cols w:space="720"/>
          <w:docGrid w:linePitch="299"/>
        </w:sectPr>
      </w:pPr>
    </w:p>
    <w:p w:rsidR="00145A78" w:rsidRDefault="00145A78" w:rsidP="00145A78">
      <w:pPr>
        <w:widowControl w:val="0"/>
        <w:autoSpaceDE w:val="0"/>
        <w:autoSpaceDN w:val="0"/>
        <w:adjustRightInd w:val="0"/>
        <w:spacing w:after="0" w:line="240" w:lineRule="auto"/>
        <w:ind w:firstLine="9720"/>
        <w:rPr>
          <w:rFonts w:ascii="Times New Roman" w:hAnsi="Times New Roman"/>
          <w:sz w:val="24"/>
          <w:szCs w:val="24"/>
        </w:rPr>
      </w:pPr>
      <w:bookmarkStart w:id="3" w:name="Par46"/>
      <w:bookmarkEnd w:id="3"/>
      <w:r w:rsidRPr="004170D3">
        <w:rPr>
          <w:rFonts w:ascii="Times New Roman" w:hAnsi="Times New Roman"/>
          <w:sz w:val="24"/>
          <w:szCs w:val="24"/>
        </w:rPr>
        <w:lastRenderedPageBreak/>
        <w:t>Приложение №</w:t>
      </w:r>
      <w:r>
        <w:rPr>
          <w:rFonts w:ascii="Times New Roman" w:hAnsi="Times New Roman"/>
          <w:sz w:val="24"/>
          <w:szCs w:val="24"/>
        </w:rPr>
        <w:t xml:space="preserve"> 7</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sidRPr="004170D3">
        <w:rPr>
          <w:rFonts w:ascii="Times New Roman" w:hAnsi="Times New Roman"/>
          <w:bCs/>
          <w:sz w:val="24"/>
          <w:szCs w:val="24"/>
        </w:rPr>
        <w:t>к муниципальной программе</w:t>
      </w:r>
    </w:p>
    <w:p w:rsidR="00145A78" w:rsidRDefault="00145A78" w:rsidP="00145A78">
      <w:pPr>
        <w:widowControl w:val="0"/>
        <w:autoSpaceDE w:val="0"/>
        <w:autoSpaceDN w:val="0"/>
        <w:adjustRightInd w:val="0"/>
        <w:spacing w:after="0" w:line="240" w:lineRule="auto"/>
        <w:ind w:firstLine="9720"/>
        <w:rPr>
          <w:rFonts w:ascii="Times New Roman" w:hAnsi="Times New Roman"/>
          <w:bCs/>
          <w:sz w:val="24"/>
          <w:szCs w:val="24"/>
        </w:rPr>
      </w:pPr>
      <w:r w:rsidRPr="004170D3">
        <w:rPr>
          <w:rFonts w:ascii="Times New Roman" w:hAnsi="Times New Roman"/>
          <w:b/>
          <w:bCs/>
          <w:sz w:val="24"/>
          <w:szCs w:val="24"/>
        </w:rPr>
        <w:t>«</w:t>
      </w:r>
      <w:r w:rsidRPr="004170D3">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современной</w:t>
      </w:r>
      <w:r>
        <w:rPr>
          <w:rFonts w:ascii="Times New Roman" w:hAnsi="Times New Roman"/>
          <w:bCs/>
          <w:sz w:val="24"/>
          <w:szCs w:val="24"/>
        </w:rPr>
        <w:t xml:space="preserve"> городской среды</w:t>
      </w:r>
    </w:p>
    <w:p w:rsidR="00145A78" w:rsidRDefault="00145A78" w:rsidP="00ED41FB">
      <w:pPr>
        <w:widowControl w:val="0"/>
        <w:autoSpaceDE w:val="0"/>
        <w:autoSpaceDN w:val="0"/>
        <w:adjustRightInd w:val="0"/>
        <w:spacing w:after="0" w:line="240" w:lineRule="auto"/>
        <w:ind w:left="9204" w:firstLine="516"/>
        <w:rPr>
          <w:rFonts w:ascii="Times New Roman" w:hAnsi="Times New Roman"/>
          <w:bCs/>
          <w:sz w:val="24"/>
          <w:szCs w:val="24"/>
        </w:rPr>
      </w:pPr>
      <w:r>
        <w:rPr>
          <w:rFonts w:ascii="Times New Roman" w:hAnsi="Times New Roman"/>
          <w:bCs/>
          <w:sz w:val="24"/>
          <w:szCs w:val="24"/>
        </w:rPr>
        <w:t>муниципального образования</w:t>
      </w:r>
      <w:r w:rsidRPr="004170D3">
        <w:rPr>
          <w:rFonts w:ascii="Times New Roman" w:hAnsi="Times New Roman"/>
          <w:bCs/>
          <w:sz w:val="24"/>
          <w:szCs w:val="24"/>
        </w:rPr>
        <w:t xml:space="preserve"> </w:t>
      </w:r>
      <w:r w:rsidR="00ED41FB">
        <w:rPr>
          <w:rFonts w:ascii="Times New Roman" w:hAnsi="Times New Roman"/>
          <w:bCs/>
          <w:sz w:val="24"/>
          <w:szCs w:val="24"/>
        </w:rPr>
        <w:t xml:space="preserve">Домбаровский </w:t>
      </w:r>
      <w:r w:rsidR="00BA3A76">
        <w:rPr>
          <w:rFonts w:ascii="Times New Roman" w:hAnsi="Times New Roman"/>
          <w:bCs/>
          <w:sz w:val="24"/>
          <w:szCs w:val="24"/>
        </w:rPr>
        <w:t xml:space="preserve">      </w:t>
      </w:r>
      <w:r w:rsidR="00ED41FB">
        <w:rPr>
          <w:rFonts w:ascii="Times New Roman" w:hAnsi="Times New Roman"/>
          <w:bCs/>
          <w:sz w:val="24"/>
          <w:szCs w:val="24"/>
        </w:rPr>
        <w:t>по</w:t>
      </w:r>
      <w:r>
        <w:rPr>
          <w:rFonts w:ascii="Times New Roman" w:hAnsi="Times New Roman"/>
          <w:bCs/>
          <w:sz w:val="24"/>
          <w:szCs w:val="24"/>
        </w:rPr>
        <w:t>с</w:t>
      </w:r>
      <w:r w:rsidRPr="004170D3">
        <w:rPr>
          <w:rFonts w:ascii="Times New Roman" w:hAnsi="Times New Roman"/>
          <w:bCs/>
          <w:sz w:val="24"/>
          <w:szCs w:val="24"/>
        </w:rPr>
        <w:t>совет»</w:t>
      </w:r>
    </w:p>
    <w:p w:rsidR="00145A78" w:rsidRPr="004170D3" w:rsidRDefault="00145A78" w:rsidP="00145A78">
      <w:pPr>
        <w:widowControl w:val="0"/>
        <w:autoSpaceDE w:val="0"/>
        <w:autoSpaceDN w:val="0"/>
        <w:adjustRightInd w:val="0"/>
        <w:rPr>
          <w:rFonts w:ascii="Times New Roman" w:hAnsi="Times New Roman"/>
          <w:color w:val="000000"/>
          <w:sz w:val="24"/>
          <w:szCs w:val="24"/>
        </w:rPr>
      </w:pPr>
    </w:p>
    <w:p w:rsidR="00145A78" w:rsidRPr="004170D3" w:rsidRDefault="00145A78" w:rsidP="00145A78">
      <w:pPr>
        <w:widowControl w:val="0"/>
        <w:autoSpaceDE w:val="0"/>
        <w:autoSpaceDN w:val="0"/>
        <w:adjustRightInd w:val="0"/>
        <w:ind w:firstLine="709"/>
        <w:jc w:val="center"/>
        <w:rPr>
          <w:rFonts w:ascii="Times New Roman" w:hAnsi="Times New Roman"/>
          <w:bCs/>
          <w:sz w:val="24"/>
          <w:szCs w:val="24"/>
        </w:rPr>
      </w:pPr>
      <w:r w:rsidRPr="004170D3">
        <w:rPr>
          <w:rFonts w:ascii="Times New Roman" w:hAnsi="Times New Roman"/>
          <w:bCs/>
          <w:sz w:val="24"/>
          <w:szCs w:val="24"/>
        </w:rPr>
        <w:t>Минимальный перечень работ по благоустройству дворовых территорий многоквартирных домов</w:t>
      </w:r>
    </w:p>
    <w:tbl>
      <w:tblPr>
        <w:tblW w:w="1415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0"/>
        <w:gridCol w:w="9781"/>
      </w:tblGrid>
      <w:tr w:rsidR="00145A78" w:rsidRPr="004170D3" w:rsidTr="00E125B6">
        <w:trPr>
          <w:trHeight w:val="275"/>
        </w:trPr>
        <w:tc>
          <w:tcPr>
            <w:tcW w:w="14151" w:type="dxa"/>
            <w:gridSpan w:val="2"/>
          </w:tcPr>
          <w:p w:rsidR="00145A78" w:rsidRPr="004170D3" w:rsidRDefault="00145A78" w:rsidP="00E125B6">
            <w:pPr>
              <w:jc w:val="center"/>
              <w:rPr>
                <w:rFonts w:ascii="Times New Roman" w:hAnsi="Times New Roman"/>
                <w:b/>
                <w:sz w:val="24"/>
                <w:szCs w:val="24"/>
              </w:rPr>
            </w:pPr>
            <w:r w:rsidRPr="004170D3">
              <w:rPr>
                <w:rFonts w:ascii="Times New Roman" w:hAnsi="Times New Roman"/>
                <w:b/>
                <w:sz w:val="24"/>
                <w:szCs w:val="24"/>
              </w:rPr>
              <w:t>Виды работ:</w:t>
            </w:r>
          </w:p>
        </w:tc>
      </w:tr>
      <w:tr w:rsidR="00145A78" w:rsidRPr="004170D3" w:rsidTr="00E125B6">
        <w:trPr>
          <w:trHeight w:val="406"/>
        </w:trPr>
        <w:tc>
          <w:tcPr>
            <w:tcW w:w="14151" w:type="dxa"/>
            <w:gridSpan w:val="2"/>
          </w:tcPr>
          <w:p w:rsidR="00145A78" w:rsidRPr="004170D3" w:rsidRDefault="00145A78" w:rsidP="00E125B6">
            <w:pPr>
              <w:widowControl w:val="0"/>
              <w:numPr>
                <w:ilvl w:val="0"/>
                <w:numId w:val="11"/>
              </w:numPr>
              <w:suppressAutoHyphens/>
              <w:autoSpaceDE w:val="0"/>
              <w:spacing w:after="0" w:line="240" w:lineRule="auto"/>
              <w:contextualSpacing/>
              <w:rPr>
                <w:rFonts w:ascii="Times New Roman" w:hAnsi="Times New Roman"/>
                <w:b/>
                <w:sz w:val="24"/>
                <w:szCs w:val="24"/>
              </w:rPr>
            </w:pPr>
            <w:r w:rsidRPr="004170D3">
              <w:rPr>
                <w:rFonts w:ascii="Times New Roman" w:hAnsi="Times New Roman"/>
                <w:b/>
                <w:sz w:val="24"/>
                <w:szCs w:val="24"/>
              </w:rPr>
              <w:t>Ремонт дворовых проездов</w:t>
            </w:r>
          </w:p>
        </w:tc>
      </w:tr>
      <w:tr w:rsidR="003B0AF4" w:rsidRPr="004170D3" w:rsidTr="00E125B6">
        <w:trPr>
          <w:trHeight w:val="406"/>
        </w:trPr>
        <w:tc>
          <w:tcPr>
            <w:tcW w:w="14151" w:type="dxa"/>
            <w:gridSpan w:val="2"/>
          </w:tcPr>
          <w:p w:rsidR="003B0AF4" w:rsidRPr="004170D3" w:rsidRDefault="003B0AF4" w:rsidP="00E125B6">
            <w:pPr>
              <w:widowControl w:val="0"/>
              <w:numPr>
                <w:ilvl w:val="0"/>
                <w:numId w:val="11"/>
              </w:numPr>
              <w:suppressAutoHyphens/>
              <w:autoSpaceDE w:val="0"/>
              <w:spacing w:after="0" w:line="240" w:lineRule="auto"/>
              <w:contextualSpacing/>
              <w:rPr>
                <w:rFonts w:ascii="Times New Roman" w:hAnsi="Times New Roman"/>
                <w:b/>
                <w:sz w:val="24"/>
                <w:szCs w:val="24"/>
              </w:rPr>
            </w:pPr>
            <w:r>
              <w:rPr>
                <w:rFonts w:ascii="Times New Roman" w:hAnsi="Times New Roman"/>
                <w:b/>
                <w:sz w:val="24"/>
                <w:szCs w:val="24"/>
              </w:rPr>
              <w:t>Ремонт тротуаров</w:t>
            </w:r>
          </w:p>
        </w:tc>
      </w:tr>
      <w:tr w:rsidR="003B0AF4" w:rsidRPr="004170D3" w:rsidTr="00E125B6">
        <w:trPr>
          <w:trHeight w:val="406"/>
        </w:trPr>
        <w:tc>
          <w:tcPr>
            <w:tcW w:w="14151" w:type="dxa"/>
            <w:gridSpan w:val="2"/>
          </w:tcPr>
          <w:p w:rsidR="003B0AF4" w:rsidRPr="004170D3" w:rsidRDefault="003B0AF4" w:rsidP="00E125B6">
            <w:pPr>
              <w:widowControl w:val="0"/>
              <w:numPr>
                <w:ilvl w:val="0"/>
                <w:numId w:val="11"/>
              </w:numPr>
              <w:suppressAutoHyphens/>
              <w:autoSpaceDE w:val="0"/>
              <w:spacing w:after="0" w:line="240" w:lineRule="auto"/>
              <w:contextualSpacing/>
              <w:rPr>
                <w:rFonts w:ascii="Times New Roman" w:hAnsi="Times New Roman"/>
                <w:b/>
                <w:sz w:val="24"/>
                <w:szCs w:val="24"/>
              </w:rPr>
            </w:pPr>
            <w:r>
              <w:rPr>
                <w:rFonts w:ascii="Times New Roman" w:hAnsi="Times New Roman"/>
                <w:b/>
                <w:sz w:val="24"/>
                <w:szCs w:val="24"/>
              </w:rPr>
              <w:t>Ремонт подходов к входам к МКД.</w:t>
            </w:r>
          </w:p>
        </w:tc>
      </w:tr>
      <w:tr w:rsidR="00145A78" w:rsidRPr="004170D3" w:rsidTr="00E125B6">
        <w:trPr>
          <w:trHeight w:val="412"/>
        </w:trPr>
        <w:tc>
          <w:tcPr>
            <w:tcW w:w="14151" w:type="dxa"/>
            <w:gridSpan w:val="2"/>
          </w:tcPr>
          <w:p w:rsidR="00145A78" w:rsidRPr="004170D3" w:rsidRDefault="00145A78" w:rsidP="00E125B6">
            <w:pPr>
              <w:widowControl w:val="0"/>
              <w:numPr>
                <w:ilvl w:val="0"/>
                <w:numId w:val="11"/>
              </w:numPr>
              <w:suppressAutoHyphens/>
              <w:autoSpaceDE w:val="0"/>
              <w:spacing w:after="0" w:line="240" w:lineRule="auto"/>
              <w:contextualSpacing/>
              <w:rPr>
                <w:rFonts w:ascii="Times New Roman" w:hAnsi="Times New Roman"/>
                <w:b/>
                <w:sz w:val="24"/>
                <w:szCs w:val="24"/>
              </w:rPr>
            </w:pPr>
            <w:r w:rsidRPr="004170D3">
              <w:rPr>
                <w:rFonts w:ascii="Times New Roman" w:hAnsi="Times New Roman"/>
                <w:b/>
                <w:sz w:val="24"/>
                <w:szCs w:val="24"/>
              </w:rPr>
              <w:t>Обеспечение освещения дворовых территорий</w:t>
            </w:r>
          </w:p>
        </w:tc>
      </w:tr>
      <w:tr w:rsidR="00145A78" w:rsidRPr="004170D3" w:rsidTr="00E125B6">
        <w:tblPrEx>
          <w:tblLook w:val="00A0"/>
        </w:tblPrEx>
        <w:trPr>
          <w:trHeight w:val="287"/>
        </w:trPr>
        <w:tc>
          <w:tcPr>
            <w:tcW w:w="14151" w:type="dxa"/>
            <w:gridSpan w:val="2"/>
          </w:tcPr>
          <w:p w:rsidR="00145A78" w:rsidRPr="004170D3" w:rsidRDefault="00145A78" w:rsidP="00E125B6">
            <w:pPr>
              <w:widowControl w:val="0"/>
              <w:numPr>
                <w:ilvl w:val="0"/>
                <w:numId w:val="11"/>
              </w:numPr>
              <w:suppressAutoHyphens/>
              <w:autoSpaceDE w:val="0"/>
              <w:spacing w:after="0" w:line="240" w:lineRule="auto"/>
              <w:contextualSpacing/>
              <w:jc w:val="both"/>
              <w:rPr>
                <w:rFonts w:ascii="Times New Roman" w:hAnsi="Times New Roman"/>
                <w:b/>
                <w:sz w:val="24"/>
                <w:szCs w:val="24"/>
              </w:rPr>
            </w:pPr>
            <w:r w:rsidRPr="004170D3">
              <w:rPr>
                <w:rFonts w:ascii="Times New Roman" w:hAnsi="Times New Roman"/>
                <w:b/>
                <w:sz w:val="24"/>
                <w:szCs w:val="24"/>
              </w:rPr>
              <w:t>Установка скамеек</w:t>
            </w:r>
          </w:p>
        </w:tc>
      </w:tr>
      <w:tr w:rsidR="00145A78" w:rsidRPr="004170D3" w:rsidTr="00E125B6">
        <w:tblPrEx>
          <w:tblLook w:val="00A0"/>
        </w:tblPrEx>
        <w:trPr>
          <w:trHeight w:val="1977"/>
        </w:trPr>
        <w:tc>
          <w:tcPr>
            <w:tcW w:w="4370" w:type="dxa"/>
          </w:tcPr>
          <w:p w:rsidR="00145A78" w:rsidRPr="004170D3" w:rsidRDefault="00145A78" w:rsidP="00E125B6">
            <w:pPr>
              <w:rPr>
                <w:rFonts w:ascii="Times New Roman" w:hAnsi="Times New Roman"/>
                <w:noProof/>
                <w:sz w:val="24"/>
                <w:szCs w:val="24"/>
              </w:rPr>
            </w:pPr>
            <w:r>
              <w:rPr>
                <w:rFonts w:ascii="Times New Roman" w:hAnsi="Times New Roman"/>
                <w:b/>
                <w:noProof/>
                <w:sz w:val="24"/>
                <w:szCs w:val="24"/>
                <w:lang w:eastAsia="ru-RU"/>
              </w:rPr>
              <w:drawing>
                <wp:inline distT="0" distB="0" distL="0" distR="0">
                  <wp:extent cx="1466850" cy="10858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1466850" cy="1085850"/>
                          </a:xfrm>
                          <a:prstGeom prst="rect">
                            <a:avLst/>
                          </a:prstGeom>
                          <a:noFill/>
                          <a:ln w="9525">
                            <a:noFill/>
                            <a:miter lim="800000"/>
                            <a:headEnd/>
                            <a:tailEnd/>
                          </a:ln>
                        </pic:spPr>
                      </pic:pic>
                    </a:graphicData>
                  </a:graphic>
                </wp:inline>
              </w:drawing>
            </w:r>
          </w:p>
        </w:tc>
        <w:tc>
          <w:tcPr>
            <w:tcW w:w="9781" w:type="dxa"/>
          </w:tcPr>
          <w:p w:rsidR="00145A78" w:rsidRPr="00644BB9" w:rsidRDefault="00145A78" w:rsidP="00E125B6">
            <w:pPr>
              <w:shd w:val="clear" w:color="auto" w:fill="FFFFFF"/>
              <w:ind w:firstLine="34"/>
              <w:jc w:val="center"/>
              <w:rPr>
                <w:rFonts w:ascii="Times New Roman" w:hAnsi="Times New Roman"/>
                <w:b/>
                <w:color w:val="000000"/>
                <w:sz w:val="24"/>
                <w:szCs w:val="24"/>
              </w:rPr>
            </w:pPr>
            <w:r w:rsidRPr="004170D3">
              <w:rPr>
                <w:rFonts w:ascii="Times New Roman" w:hAnsi="Times New Roman"/>
                <w:b/>
                <w:color w:val="000000"/>
                <w:sz w:val="24"/>
                <w:szCs w:val="24"/>
              </w:rPr>
              <w:t xml:space="preserve">Скамья </w:t>
            </w:r>
          </w:p>
          <w:tbl>
            <w:tblPr>
              <w:tblW w:w="4982" w:type="dxa"/>
              <w:tblLayout w:type="fixed"/>
              <w:tblCellMar>
                <w:top w:w="15" w:type="dxa"/>
                <w:left w:w="15" w:type="dxa"/>
                <w:bottom w:w="15" w:type="dxa"/>
                <w:right w:w="15" w:type="dxa"/>
              </w:tblCellMar>
              <w:tblLook w:val="00A0"/>
            </w:tblPr>
            <w:tblGrid>
              <w:gridCol w:w="1842"/>
              <w:gridCol w:w="3140"/>
            </w:tblGrid>
            <w:tr w:rsidR="00145A78" w:rsidRPr="004170D3" w:rsidTr="00E125B6">
              <w:tc>
                <w:tcPr>
                  <w:tcW w:w="1842" w:type="dxa"/>
                  <w:tcMar>
                    <w:top w:w="0" w:type="dxa"/>
                    <w:left w:w="0" w:type="dxa"/>
                    <w:bottom w:w="0" w:type="dxa"/>
                    <w:right w:w="0" w:type="dxa"/>
                  </w:tcMar>
                </w:tcPr>
                <w:p w:rsidR="00145A78" w:rsidRPr="004170D3" w:rsidRDefault="00145A78" w:rsidP="00E125B6">
                  <w:pPr>
                    <w:jc w:val="center"/>
                    <w:rPr>
                      <w:rFonts w:ascii="Times New Roman" w:hAnsi="Times New Roman"/>
                      <w:color w:val="000000"/>
                      <w:sz w:val="24"/>
                      <w:szCs w:val="24"/>
                    </w:rPr>
                  </w:pPr>
                  <w:r w:rsidRPr="004170D3">
                    <w:rPr>
                      <w:rFonts w:ascii="Times New Roman" w:hAnsi="Times New Roman"/>
                      <w:bCs/>
                      <w:color w:val="000000"/>
                      <w:sz w:val="24"/>
                      <w:szCs w:val="24"/>
                    </w:rPr>
                    <w:t>Характеристики:</w:t>
                  </w:r>
                </w:p>
              </w:tc>
              <w:tc>
                <w:tcPr>
                  <w:tcW w:w="3140" w:type="dxa"/>
                  <w:tcMar>
                    <w:top w:w="0" w:type="dxa"/>
                    <w:left w:w="75" w:type="dxa"/>
                    <w:bottom w:w="0" w:type="dxa"/>
                    <w:right w:w="0" w:type="dxa"/>
                  </w:tcMar>
                  <w:vAlign w:val="center"/>
                </w:tcPr>
                <w:p w:rsidR="00145A78" w:rsidRPr="004170D3" w:rsidRDefault="00145A78" w:rsidP="00E125B6">
                  <w:pPr>
                    <w:rPr>
                      <w:rFonts w:ascii="Times New Roman" w:hAnsi="Times New Roman"/>
                      <w:color w:val="000000"/>
                      <w:sz w:val="24"/>
                      <w:szCs w:val="24"/>
                    </w:rPr>
                  </w:pPr>
                  <w:r w:rsidRPr="004170D3">
                    <w:rPr>
                      <w:rFonts w:ascii="Times New Roman" w:hAnsi="Times New Roman"/>
                      <w:color w:val="000000"/>
                      <w:sz w:val="24"/>
                      <w:szCs w:val="24"/>
                    </w:rPr>
                    <w:t xml:space="preserve"> Длина скамейки - 1950 м;</w:t>
                  </w:r>
                </w:p>
                <w:p w:rsidR="00145A78" w:rsidRPr="004170D3" w:rsidRDefault="00145A78" w:rsidP="00E125B6">
                  <w:pPr>
                    <w:rPr>
                      <w:rFonts w:ascii="Times New Roman" w:hAnsi="Times New Roman"/>
                      <w:color w:val="000000"/>
                      <w:sz w:val="24"/>
                      <w:szCs w:val="24"/>
                    </w:rPr>
                  </w:pPr>
                  <w:r w:rsidRPr="004170D3">
                    <w:rPr>
                      <w:rFonts w:ascii="Times New Roman" w:hAnsi="Times New Roman"/>
                      <w:color w:val="000000"/>
                      <w:sz w:val="24"/>
                      <w:szCs w:val="24"/>
                    </w:rPr>
                    <w:t xml:space="preserve"> Ширина – не менее 380 мм;</w:t>
                  </w:r>
                </w:p>
              </w:tc>
            </w:tr>
          </w:tbl>
          <w:p w:rsidR="00145A78" w:rsidRPr="004170D3" w:rsidRDefault="00145A78" w:rsidP="00E125B6">
            <w:pPr>
              <w:rPr>
                <w:rFonts w:ascii="Times New Roman" w:hAnsi="Times New Roman"/>
                <w:color w:val="000000"/>
                <w:sz w:val="24"/>
                <w:szCs w:val="24"/>
              </w:rPr>
            </w:pPr>
          </w:p>
        </w:tc>
      </w:tr>
      <w:tr w:rsidR="00145A78" w:rsidRPr="004170D3" w:rsidTr="00E125B6">
        <w:tblPrEx>
          <w:tblLook w:val="00A0"/>
        </w:tblPrEx>
        <w:trPr>
          <w:trHeight w:val="215"/>
        </w:trPr>
        <w:tc>
          <w:tcPr>
            <w:tcW w:w="14151" w:type="dxa"/>
            <w:gridSpan w:val="2"/>
          </w:tcPr>
          <w:p w:rsidR="00145A78" w:rsidRPr="004170D3" w:rsidRDefault="00145A78" w:rsidP="00E125B6">
            <w:pPr>
              <w:widowControl w:val="0"/>
              <w:numPr>
                <w:ilvl w:val="0"/>
                <w:numId w:val="11"/>
              </w:numPr>
              <w:suppressAutoHyphens/>
              <w:autoSpaceDE w:val="0"/>
              <w:spacing w:after="0" w:line="240" w:lineRule="auto"/>
              <w:contextualSpacing/>
              <w:jc w:val="both"/>
              <w:rPr>
                <w:rFonts w:ascii="Times New Roman" w:hAnsi="Times New Roman"/>
                <w:b/>
                <w:sz w:val="24"/>
                <w:szCs w:val="24"/>
              </w:rPr>
            </w:pPr>
            <w:r w:rsidRPr="004170D3">
              <w:rPr>
                <w:rFonts w:ascii="Times New Roman" w:hAnsi="Times New Roman"/>
                <w:b/>
                <w:sz w:val="24"/>
                <w:szCs w:val="24"/>
              </w:rPr>
              <w:t>Установка урн</w:t>
            </w:r>
          </w:p>
        </w:tc>
      </w:tr>
      <w:tr w:rsidR="00145A78" w:rsidRPr="004170D3" w:rsidTr="00E125B6">
        <w:tblPrEx>
          <w:tblLook w:val="00A0"/>
        </w:tblPrEx>
        <w:trPr>
          <w:trHeight w:val="2395"/>
        </w:trPr>
        <w:tc>
          <w:tcPr>
            <w:tcW w:w="4370" w:type="dxa"/>
          </w:tcPr>
          <w:p w:rsidR="00145A78" w:rsidRPr="004170D3" w:rsidRDefault="00145A78" w:rsidP="00E125B6">
            <w:pPr>
              <w:rPr>
                <w:rFonts w:ascii="Times New Roman" w:hAnsi="Times New Roman"/>
                <w:noProof/>
                <w:sz w:val="24"/>
                <w:szCs w:val="24"/>
              </w:rPr>
            </w:pPr>
            <w:r>
              <w:rPr>
                <w:rFonts w:ascii="Times New Roman" w:hAnsi="Times New Roman"/>
                <w:b/>
                <w:noProof/>
                <w:sz w:val="24"/>
                <w:szCs w:val="24"/>
                <w:lang w:eastAsia="ru-RU"/>
              </w:rPr>
              <w:drawing>
                <wp:inline distT="0" distB="0" distL="0" distR="0">
                  <wp:extent cx="1219200" cy="1295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219200" cy="1295400"/>
                          </a:xfrm>
                          <a:prstGeom prst="rect">
                            <a:avLst/>
                          </a:prstGeom>
                          <a:noFill/>
                          <a:ln w="9525">
                            <a:noFill/>
                            <a:miter lim="800000"/>
                            <a:headEnd/>
                            <a:tailEnd/>
                          </a:ln>
                        </pic:spPr>
                      </pic:pic>
                    </a:graphicData>
                  </a:graphic>
                </wp:inline>
              </w:drawing>
            </w:r>
          </w:p>
        </w:tc>
        <w:tc>
          <w:tcPr>
            <w:tcW w:w="9781" w:type="dxa"/>
          </w:tcPr>
          <w:p w:rsidR="00145A78" w:rsidRPr="00644BB9" w:rsidRDefault="00145A78" w:rsidP="00E125B6">
            <w:pPr>
              <w:shd w:val="clear" w:color="auto" w:fill="FFFFFF"/>
              <w:jc w:val="center"/>
              <w:rPr>
                <w:rFonts w:ascii="Times New Roman" w:hAnsi="Times New Roman"/>
                <w:b/>
                <w:color w:val="000000"/>
                <w:sz w:val="24"/>
                <w:szCs w:val="24"/>
              </w:rPr>
            </w:pPr>
            <w:r w:rsidRPr="004170D3">
              <w:rPr>
                <w:rFonts w:ascii="Times New Roman" w:hAnsi="Times New Roman"/>
                <w:b/>
                <w:bCs/>
                <w:color w:val="000000"/>
                <w:sz w:val="24"/>
                <w:szCs w:val="24"/>
              </w:rPr>
              <w:t>Урна металлическая</w:t>
            </w:r>
          </w:p>
          <w:tbl>
            <w:tblPr>
              <w:tblW w:w="4820" w:type="dxa"/>
              <w:tblLayout w:type="fixed"/>
              <w:tblCellMar>
                <w:top w:w="15" w:type="dxa"/>
                <w:left w:w="15" w:type="dxa"/>
                <w:bottom w:w="15" w:type="dxa"/>
                <w:right w:w="15" w:type="dxa"/>
              </w:tblCellMar>
              <w:tblLook w:val="00A0"/>
            </w:tblPr>
            <w:tblGrid>
              <w:gridCol w:w="1843"/>
              <w:gridCol w:w="2977"/>
            </w:tblGrid>
            <w:tr w:rsidR="00145A78" w:rsidRPr="004170D3" w:rsidTr="00E125B6">
              <w:tc>
                <w:tcPr>
                  <w:tcW w:w="1843" w:type="dxa"/>
                  <w:tcMar>
                    <w:top w:w="0" w:type="dxa"/>
                    <w:left w:w="0" w:type="dxa"/>
                    <w:bottom w:w="0" w:type="dxa"/>
                    <w:right w:w="0" w:type="dxa"/>
                  </w:tcMar>
                </w:tcPr>
                <w:p w:rsidR="00145A78" w:rsidRPr="004170D3" w:rsidRDefault="00145A78" w:rsidP="00E125B6">
                  <w:pPr>
                    <w:jc w:val="center"/>
                    <w:rPr>
                      <w:rFonts w:ascii="Times New Roman" w:hAnsi="Times New Roman"/>
                      <w:color w:val="000000"/>
                      <w:sz w:val="24"/>
                      <w:szCs w:val="24"/>
                    </w:rPr>
                  </w:pPr>
                  <w:r w:rsidRPr="004170D3">
                    <w:rPr>
                      <w:rFonts w:ascii="Times New Roman" w:hAnsi="Times New Roman"/>
                      <w:bCs/>
                      <w:color w:val="000000"/>
                      <w:sz w:val="24"/>
                      <w:szCs w:val="24"/>
                    </w:rPr>
                    <w:t>Характеристики:</w:t>
                  </w:r>
                </w:p>
              </w:tc>
              <w:tc>
                <w:tcPr>
                  <w:tcW w:w="2977" w:type="dxa"/>
                  <w:tcMar>
                    <w:top w:w="0" w:type="dxa"/>
                    <w:left w:w="75" w:type="dxa"/>
                    <w:bottom w:w="0" w:type="dxa"/>
                    <w:right w:w="0" w:type="dxa"/>
                  </w:tcMar>
                  <w:vAlign w:val="center"/>
                </w:tcPr>
                <w:p w:rsidR="00145A78" w:rsidRPr="004170D3" w:rsidRDefault="00145A78" w:rsidP="00E125B6">
                  <w:pPr>
                    <w:rPr>
                      <w:rFonts w:ascii="Times New Roman" w:hAnsi="Times New Roman"/>
                      <w:color w:val="000000"/>
                      <w:sz w:val="24"/>
                      <w:szCs w:val="24"/>
                    </w:rPr>
                  </w:pPr>
                  <w:r w:rsidRPr="004170D3">
                    <w:rPr>
                      <w:rFonts w:ascii="Times New Roman" w:hAnsi="Times New Roman"/>
                      <w:color w:val="000000"/>
                      <w:sz w:val="24"/>
                      <w:szCs w:val="24"/>
                    </w:rPr>
                    <w:t>Высота – 400 мм;</w:t>
                  </w:r>
                </w:p>
                <w:p w:rsidR="00145A78" w:rsidRPr="004170D3" w:rsidRDefault="00145A78" w:rsidP="00E125B6">
                  <w:pPr>
                    <w:rPr>
                      <w:rFonts w:ascii="Times New Roman" w:hAnsi="Times New Roman"/>
                      <w:color w:val="000000"/>
                      <w:sz w:val="24"/>
                      <w:szCs w:val="24"/>
                    </w:rPr>
                  </w:pPr>
                  <w:r w:rsidRPr="004170D3">
                    <w:rPr>
                      <w:rFonts w:ascii="Times New Roman" w:hAnsi="Times New Roman"/>
                      <w:color w:val="000000"/>
                      <w:sz w:val="24"/>
                      <w:szCs w:val="24"/>
                    </w:rPr>
                    <w:t>Ширина - 300 мм;</w:t>
                  </w:r>
                </w:p>
                <w:p w:rsidR="00145A78" w:rsidRPr="004170D3" w:rsidRDefault="00145A78" w:rsidP="00E125B6">
                  <w:pPr>
                    <w:rPr>
                      <w:rFonts w:ascii="Times New Roman" w:hAnsi="Times New Roman"/>
                      <w:color w:val="000000"/>
                      <w:sz w:val="24"/>
                      <w:szCs w:val="24"/>
                    </w:rPr>
                  </w:pPr>
                  <w:r w:rsidRPr="004170D3">
                    <w:rPr>
                      <w:rFonts w:ascii="Times New Roman" w:hAnsi="Times New Roman"/>
                      <w:color w:val="000000"/>
                      <w:sz w:val="24"/>
                      <w:szCs w:val="24"/>
                    </w:rPr>
                    <w:t>Объем: не менее 20 л</w:t>
                  </w:r>
                </w:p>
              </w:tc>
            </w:tr>
          </w:tbl>
          <w:p w:rsidR="00145A78" w:rsidRPr="004170D3" w:rsidRDefault="00145A78" w:rsidP="00E125B6">
            <w:pPr>
              <w:shd w:val="clear" w:color="auto" w:fill="FFFFFF"/>
              <w:rPr>
                <w:rFonts w:ascii="Times New Roman" w:hAnsi="Times New Roman"/>
                <w:b/>
                <w:color w:val="000000"/>
                <w:sz w:val="24"/>
                <w:szCs w:val="24"/>
              </w:rPr>
            </w:pPr>
          </w:p>
        </w:tc>
      </w:tr>
    </w:tbl>
    <w:p w:rsidR="00145A78" w:rsidRPr="004170D3" w:rsidRDefault="00145A78" w:rsidP="00145A78">
      <w:pPr>
        <w:rPr>
          <w:rFonts w:ascii="Times New Roman" w:hAnsi="Times New Roman"/>
          <w:sz w:val="24"/>
          <w:szCs w:val="24"/>
        </w:rPr>
        <w:sectPr w:rsidR="00145A78" w:rsidRPr="004170D3" w:rsidSect="00E125B6">
          <w:pgSz w:w="16838" w:h="11905" w:orient="landscape"/>
          <w:pgMar w:top="567" w:right="1134" w:bottom="1418" w:left="1134" w:header="0" w:footer="0" w:gutter="0"/>
          <w:cols w:space="720"/>
          <w:docGrid w:linePitch="299"/>
        </w:sectPr>
      </w:pPr>
    </w:p>
    <w:p w:rsidR="00145A78" w:rsidRDefault="00145A78" w:rsidP="00145A78">
      <w:pPr>
        <w:tabs>
          <w:tab w:val="left" w:pos="0"/>
        </w:tabs>
        <w:spacing w:after="0" w:line="240" w:lineRule="auto"/>
        <w:ind w:firstLine="5245"/>
        <w:rPr>
          <w:rFonts w:ascii="Times New Roman" w:hAnsi="Times New Roman"/>
          <w:sz w:val="24"/>
          <w:szCs w:val="24"/>
        </w:rPr>
      </w:pPr>
      <w:r w:rsidRPr="00F76960">
        <w:rPr>
          <w:rFonts w:ascii="Times New Roman" w:hAnsi="Times New Roman"/>
          <w:sz w:val="24"/>
          <w:szCs w:val="24"/>
        </w:rPr>
        <w:lastRenderedPageBreak/>
        <w:t>Приложение 8</w:t>
      </w:r>
    </w:p>
    <w:p w:rsidR="00145A78" w:rsidRDefault="00145A78" w:rsidP="00145A78">
      <w:pPr>
        <w:tabs>
          <w:tab w:val="left" w:pos="0"/>
        </w:tabs>
        <w:spacing w:after="0" w:line="240" w:lineRule="auto"/>
        <w:ind w:firstLine="5245"/>
        <w:rPr>
          <w:rFonts w:ascii="Times New Roman" w:hAnsi="Times New Roman"/>
          <w:bCs/>
          <w:sz w:val="24"/>
          <w:szCs w:val="24"/>
        </w:rPr>
      </w:pPr>
      <w:r w:rsidRPr="009004EB">
        <w:rPr>
          <w:rFonts w:ascii="Times New Roman" w:hAnsi="Times New Roman"/>
          <w:bCs/>
          <w:sz w:val="24"/>
          <w:szCs w:val="24"/>
        </w:rPr>
        <w:t>к муниципальной программе</w:t>
      </w:r>
    </w:p>
    <w:p w:rsidR="00145A78" w:rsidRDefault="00145A78" w:rsidP="0017625F">
      <w:pPr>
        <w:tabs>
          <w:tab w:val="left" w:pos="0"/>
        </w:tabs>
        <w:spacing w:after="0" w:line="240" w:lineRule="auto"/>
        <w:ind w:left="5245"/>
        <w:rPr>
          <w:rFonts w:ascii="Times New Roman" w:hAnsi="Times New Roman"/>
          <w:bCs/>
          <w:sz w:val="24"/>
          <w:szCs w:val="24"/>
        </w:rPr>
      </w:pPr>
      <w:r w:rsidRPr="009004EB">
        <w:rPr>
          <w:rFonts w:ascii="Times New Roman" w:hAnsi="Times New Roman"/>
          <w:b/>
          <w:bCs/>
          <w:sz w:val="24"/>
          <w:szCs w:val="24"/>
        </w:rPr>
        <w:t>«</w:t>
      </w:r>
      <w:r w:rsidRPr="009004EB">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современной г</w:t>
      </w:r>
      <w:r>
        <w:rPr>
          <w:rFonts w:ascii="Times New Roman" w:hAnsi="Times New Roman"/>
          <w:bCs/>
          <w:sz w:val="24"/>
          <w:szCs w:val="24"/>
        </w:rPr>
        <w:t>ородской</w:t>
      </w:r>
      <w:r w:rsidR="0017625F">
        <w:rPr>
          <w:rFonts w:ascii="Times New Roman" w:hAnsi="Times New Roman"/>
          <w:bCs/>
          <w:sz w:val="24"/>
          <w:szCs w:val="24"/>
        </w:rPr>
        <w:t xml:space="preserve"> </w:t>
      </w:r>
      <w:r>
        <w:rPr>
          <w:rFonts w:ascii="Times New Roman" w:hAnsi="Times New Roman"/>
          <w:bCs/>
          <w:sz w:val="24"/>
          <w:szCs w:val="24"/>
        </w:rPr>
        <w:t>среды</w:t>
      </w:r>
      <w:r>
        <w:rPr>
          <w:rFonts w:ascii="Times New Roman" w:hAnsi="Times New Roman"/>
          <w:sz w:val="24"/>
          <w:szCs w:val="24"/>
        </w:rPr>
        <w:t xml:space="preserve"> </w:t>
      </w:r>
      <w:r>
        <w:rPr>
          <w:rFonts w:ascii="Times New Roman" w:hAnsi="Times New Roman"/>
          <w:bCs/>
          <w:sz w:val="24"/>
          <w:szCs w:val="24"/>
        </w:rPr>
        <w:t>муниципального образования</w:t>
      </w:r>
      <w:r w:rsidR="0017625F">
        <w:rPr>
          <w:rFonts w:ascii="Times New Roman" w:hAnsi="Times New Roman"/>
          <w:bCs/>
          <w:sz w:val="24"/>
          <w:szCs w:val="24"/>
        </w:rPr>
        <w:t xml:space="preserve"> </w:t>
      </w:r>
      <w:r w:rsidR="00195DC3">
        <w:rPr>
          <w:rFonts w:ascii="Times New Roman" w:hAnsi="Times New Roman"/>
          <w:bCs/>
          <w:sz w:val="24"/>
          <w:szCs w:val="24"/>
        </w:rPr>
        <w:t>Домбаровский</w:t>
      </w:r>
      <w:r>
        <w:rPr>
          <w:rFonts w:ascii="Times New Roman" w:hAnsi="Times New Roman"/>
          <w:bCs/>
          <w:sz w:val="24"/>
          <w:szCs w:val="24"/>
        </w:rPr>
        <w:t xml:space="preserve"> пос</w:t>
      </w:r>
      <w:r w:rsidRPr="009004EB">
        <w:rPr>
          <w:rFonts w:ascii="Times New Roman" w:hAnsi="Times New Roman"/>
          <w:bCs/>
          <w:sz w:val="24"/>
          <w:szCs w:val="24"/>
        </w:rPr>
        <w:t>совет</w:t>
      </w:r>
      <w:r>
        <w:rPr>
          <w:rFonts w:ascii="Times New Roman" w:hAnsi="Times New Roman"/>
          <w:bCs/>
          <w:sz w:val="24"/>
          <w:szCs w:val="24"/>
        </w:rPr>
        <w:t xml:space="preserve">» </w:t>
      </w:r>
    </w:p>
    <w:p w:rsidR="00145A78" w:rsidRPr="00861BD0" w:rsidRDefault="00145A78" w:rsidP="00145A78">
      <w:pPr>
        <w:tabs>
          <w:tab w:val="left" w:pos="0"/>
        </w:tabs>
        <w:spacing w:after="0" w:line="240" w:lineRule="auto"/>
        <w:ind w:firstLine="5245"/>
        <w:rPr>
          <w:rFonts w:ascii="Times New Roman" w:hAnsi="Times New Roman"/>
          <w:sz w:val="24"/>
          <w:szCs w:val="24"/>
        </w:rPr>
      </w:pPr>
    </w:p>
    <w:p w:rsidR="00145A78" w:rsidRDefault="00145A78" w:rsidP="00145A78">
      <w:pPr>
        <w:widowControl w:val="0"/>
        <w:autoSpaceDE w:val="0"/>
        <w:autoSpaceDN w:val="0"/>
        <w:adjustRightInd w:val="0"/>
        <w:spacing w:after="0" w:line="240" w:lineRule="auto"/>
        <w:ind w:firstLine="9720"/>
        <w:rPr>
          <w:rFonts w:ascii="Times New Roman" w:hAnsi="Times New Roman"/>
          <w:b/>
          <w:bCs/>
          <w:sz w:val="24"/>
          <w:szCs w:val="24"/>
        </w:rPr>
      </w:pPr>
    </w:p>
    <w:p w:rsidR="00145A78" w:rsidRPr="00BF458A" w:rsidRDefault="00145A78" w:rsidP="00145A78">
      <w:pPr>
        <w:pStyle w:val="ConsPlusNormal"/>
        <w:ind w:firstLine="540"/>
        <w:jc w:val="center"/>
        <w:rPr>
          <w:rFonts w:ascii="Times New Roman" w:hAnsi="Times New Roman" w:cs="Times New Roman"/>
          <w:sz w:val="24"/>
          <w:szCs w:val="24"/>
        </w:rPr>
      </w:pPr>
      <w:r w:rsidRPr="00BF458A">
        <w:rPr>
          <w:rFonts w:ascii="Times New Roman" w:hAnsi="Times New Roman" w:cs="Times New Roman"/>
          <w:sz w:val="24"/>
          <w:szCs w:val="24"/>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145A78" w:rsidRDefault="00145A78" w:rsidP="00145A78">
      <w:pPr>
        <w:pStyle w:val="ConsPlusNormal"/>
        <w:ind w:firstLine="540"/>
        <w:jc w:val="center"/>
      </w:pPr>
    </w:p>
    <w:p w:rsidR="00145A78" w:rsidRPr="00D9137C" w:rsidRDefault="00145A78" w:rsidP="00145A78">
      <w:pPr>
        <w:pStyle w:val="ConsPlusNormal"/>
        <w:ind w:firstLine="540"/>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138"/>
        <w:gridCol w:w="6480"/>
      </w:tblGrid>
      <w:tr w:rsidR="00145A78" w:rsidRPr="00C62DD8" w:rsidTr="00E125B6">
        <w:tc>
          <w:tcPr>
            <w:tcW w:w="670" w:type="dxa"/>
          </w:tcPr>
          <w:p w:rsidR="00145A78" w:rsidRPr="00C62DD8" w:rsidRDefault="00145A78" w:rsidP="00E125B6">
            <w:pPr>
              <w:jc w:val="center"/>
            </w:pPr>
            <w:r w:rsidRPr="00C62DD8">
              <w:t>№ п/п</w:t>
            </w:r>
          </w:p>
        </w:tc>
        <w:tc>
          <w:tcPr>
            <w:tcW w:w="2138" w:type="dxa"/>
          </w:tcPr>
          <w:p w:rsidR="00145A78" w:rsidRPr="00C62DD8" w:rsidRDefault="00145A78" w:rsidP="00E125B6">
            <w:pPr>
              <w:jc w:val="center"/>
            </w:pPr>
            <w:r w:rsidRPr="00C62DD8">
              <w:t>Наименование элемента благоустройства</w:t>
            </w:r>
          </w:p>
        </w:tc>
        <w:tc>
          <w:tcPr>
            <w:tcW w:w="6480" w:type="dxa"/>
          </w:tcPr>
          <w:p w:rsidR="00145A78" w:rsidRPr="00C62DD8" w:rsidRDefault="00145A78" w:rsidP="00E125B6">
            <w:pPr>
              <w:jc w:val="center"/>
            </w:pPr>
            <w:r w:rsidRPr="00C62DD8">
              <w:t>Образец</w:t>
            </w:r>
          </w:p>
        </w:tc>
      </w:tr>
      <w:tr w:rsidR="00145A78" w:rsidRPr="00C62DD8" w:rsidTr="00E125B6">
        <w:trPr>
          <w:trHeight w:val="3849"/>
        </w:trPr>
        <w:tc>
          <w:tcPr>
            <w:tcW w:w="670" w:type="dxa"/>
          </w:tcPr>
          <w:p w:rsidR="00145A78" w:rsidRPr="00C62DD8" w:rsidRDefault="00145A78" w:rsidP="00E125B6">
            <w:pPr>
              <w:jc w:val="center"/>
            </w:pPr>
            <w:r w:rsidRPr="00C62DD8">
              <w:t>1.</w:t>
            </w:r>
          </w:p>
        </w:tc>
        <w:tc>
          <w:tcPr>
            <w:tcW w:w="2138" w:type="dxa"/>
          </w:tcPr>
          <w:p w:rsidR="00145A78" w:rsidRPr="00C62DD8" w:rsidRDefault="00145A78" w:rsidP="00E125B6">
            <w:pPr>
              <w:jc w:val="center"/>
            </w:pPr>
            <w:r w:rsidRPr="00C62DD8">
              <w:t>Скамейка для бетонирования</w:t>
            </w:r>
          </w:p>
          <w:p w:rsidR="00145A78" w:rsidRPr="00C62DD8" w:rsidRDefault="00145A78" w:rsidP="00E125B6">
            <w:pPr>
              <w:jc w:val="center"/>
            </w:pPr>
          </w:p>
          <w:p w:rsidR="00145A78" w:rsidRPr="00C62DD8" w:rsidRDefault="00145A78" w:rsidP="00E125B6">
            <w:pPr>
              <w:jc w:val="center"/>
            </w:pPr>
          </w:p>
        </w:tc>
        <w:tc>
          <w:tcPr>
            <w:tcW w:w="6480" w:type="dxa"/>
          </w:tcPr>
          <w:p w:rsidR="00145A78" w:rsidRPr="00C62DD8" w:rsidRDefault="00145A78" w:rsidP="00E125B6">
            <w:r>
              <w:rPr>
                <w:noProof/>
                <w:lang w:eastAsia="ru-RU"/>
              </w:rPr>
              <w:drawing>
                <wp:inline distT="0" distB="0" distL="0" distR="0">
                  <wp:extent cx="1647825" cy="1171575"/>
                  <wp:effectExtent l="19050" t="0" r="9525"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lpribor.ru/upload_files/dpages/items/prev/225_14860145441.jpg"/>
                          <pic:cNvPicPr>
                            <a:picLocks noChangeAspect="1" noChangeArrowheads="1"/>
                          </pic:cNvPicPr>
                        </pic:nvPicPr>
                        <pic:blipFill>
                          <a:blip r:embed="rId24" cstate="print"/>
                          <a:srcRect/>
                          <a:stretch>
                            <a:fillRect/>
                          </a:stretch>
                        </pic:blipFill>
                        <pic:spPr bwMode="auto">
                          <a:xfrm>
                            <a:off x="0" y="0"/>
                            <a:ext cx="1647825" cy="1171575"/>
                          </a:xfrm>
                          <a:prstGeom prst="rect">
                            <a:avLst/>
                          </a:prstGeom>
                          <a:noFill/>
                          <a:ln w="9525">
                            <a:noFill/>
                            <a:miter lim="800000"/>
                            <a:headEnd/>
                            <a:tailEnd/>
                          </a:ln>
                        </pic:spPr>
                      </pic:pic>
                    </a:graphicData>
                  </a:graphic>
                </wp:inline>
              </w:drawing>
            </w:r>
            <w:r>
              <w:rPr>
                <w:noProof/>
                <w:lang w:eastAsia="ru-RU"/>
              </w:rPr>
              <w:drawing>
                <wp:inline distT="0" distB="0" distL="0" distR="0">
                  <wp:extent cx="1362075" cy="1171575"/>
                  <wp:effectExtent l="19050" t="0" r="9525" b="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bc5762d14e8d81db73e9459209706025&amp;n=33&amp;h=215&amp;w=210"/>
                          <pic:cNvPicPr>
                            <a:picLocks noChangeAspect="1" noChangeArrowheads="1"/>
                          </pic:cNvPicPr>
                        </pic:nvPicPr>
                        <pic:blipFill>
                          <a:blip r:embed="rId25" cstate="print"/>
                          <a:srcRect/>
                          <a:stretch>
                            <a:fillRect/>
                          </a:stretch>
                        </pic:blipFill>
                        <pic:spPr bwMode="auto">
                          <a:xfrm>
                            <a:off x="0" y="0"/>
                            <a:ext cx="1362075" cy="1171575"/>
                          </a:xfrm>
                          <a:prstGeom prst="rect">
                            <a:avLst/>
                          </a:prstGeom>
                          <a:noFill/>
                          <a:ln w="9525">
                            <a:noFill/>
                            <a:miter lim="800000"/>
                            <a:headEnd/>
                            <a:tailEnd/>
                          </a:ln>
                        </pic:spPr>
                      </pic:pic>
                    </a:graphicData>
                  </a:graphic>
                </wp:inline>
              </w:drawing>
            </w:r>
            <w:r>
              <w:rPr>
                <w:noProof/>
                <w:lang w:eastAsia="ru-RU"/>
              </w:rPr>
              <w:drawing>
                <wp:inline distT="0" distB="0" distL="0" distR="0">
                  <wp:extent cx="1647825" cy="1238250"/>
                  <wp:effectExtent l="19050" t="0" r="9525" b="0"/>
                  <wp:docPr id="5" name="Рисунок 3"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624-park-bench-concrete-type-2"/>
                          <pic:cNvPicPr>
                            <a:picLocks noChangeAspect="1" noChangeArrowheads="1"/>
                          </pic:cNvPicPr>
                        </pic:nvPicPr>
                        <pic:blipFill>
                          <a:blip r:embed="rId26" cstate="print"/>
                          <a:srcRect/>
                          <a:stretch>
                            <a:fillRect/>
                          </a:stretch>
                        </pic:blipFill>
                        <pic:spPr bwMode="auto">
                          <a:xfrm>
                            <a:off x="0" y="0"/>
                            <a:ext cx="1647825" cy="1238250"/>
                          </a:xfrm>
                          <a:prstGeom prst="rect">
                            <a:avLst/>
                          </a:prstGeom>
                          <a:noFill/>
                          <a:ln w="9525">
                            <a:noFill/>
                            <a:miter lim="800000"/>
                            <a:headEnd/>
                            <a:tailEnd/>
                          </a:ln>
                        </pic:spPr>
                      </pic:pic>
                    </a:graphicData>
                  </a:graphic>
                </wp:inline>
              </w:drawing>
            </w:r>
            <w:r w:rsidR="0040748B">
              <w:rPr>
                <w:noProof/>
              </w:rPr>
            </w:r>
            <w:r w:rsidR="0040748B">
              <w:rPr>
                <w:noProof/>
              </w:rPr>
              <w:pict>
                <v:rect id="AutoShape 1" o:spid="_x0000_s1026" style="width:24.45pt;height:24.45pt;visibility:visible;mso-position-horizontal-relative:char;mso-position-vertical-relative:line" filled="f" stroked="f">
                  <o:lock v:ext="edit" aspectratio="t"/>
                  <w10:wrap type="none"/>
                  <w10:anchorlock/>
                </v:rect>
              </w:pict>
            </w:r>
            <w:r>
              <w:rPr>
                <w:noProof/>
                <w:lang w:eastAsia="ru-RU"/>
              </w:rPr>
              <w:drawing>
                <wp:inline distT="0" distB="0" distL="0" distR="0">
                  <wp:extent cx="1314450" cy="1000125"/>
                  <wp:effectExtent l="19050" t="0" r="0" b="0"/>
                  <wp:docPr id="7" name="Рисунок 5"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95-73"/>
                          <pic:cNvPicPr>
                            <a:picLocks noChangeAspect="1" noChangeArrowheads="1"/>
                          </pic:cNvPicPr>
                        </pic:nvPicPr>
                        <pic:blipFill>
                          <a:blip r:embed="rId27" cstate="print"/>
                          <a:srcRect/>
                          <a:stretch>
                            <a:fillRect/>
                          </a:stretch>
                        </pic:blipFill>
                        <pic:spPr bwMode="auto">
                          <a:xfrm>
                            <a:off x="0" y="0"/>
                            <a:ext cx="1314450" cy="1000125"/>
                          </a:xfrm>
                          <a:prstGeom prst="rect">
                            <a:avLst/>
                          </a:prstGeom>
                          <a:noFill/>
                          <a:ln w="9525">
                            <a:noFill/>
                            <a:miter lim="800000"/>
                            <a:headEnd/>
                            <a:tailEnd/>
                          </a:ln>
                        </pic:spPr>
                      </pic:pic>
                    </a:graphicData>
                  </a:graphic>
                </wp:inline>
              </w:drawing>
            </w:r>
          </w:p>
        </w:tc>
      </w:tr>
      <w:tr w:rsidR="00145A78" w:rsidRPr="00C62DD8" w:rsidTr="00E125B6">
        <w:tc>
          <w:tcPr>
            <w:tcW w:w="670" w:type="dxa"/>
          </w:tcPr>
          <w:p w:rsidR="00145A78" w:rsidRPr="00C62DD8" w:rsidRDefault="00145A78" w:rsidP="00E125B6">
            <w:pPr>
              <w:jc w:val="center"/>
            </w:pPr>
            <w:r w:rsidRPr="00C62DD8">
              <w:t>2.</w:t>
            </w:r>
          </w:p>
        </w:tc>
        <w:tc>
          <w:tcPr>
            <w:tcW w:w="2138" w:type="dxa"/>
          </w:tcPr>
          <w:p w:rsidR="00145A78" w:rsidRPr="00C62DD8" w:rsidRDefault="00145A78" w:rsidP="00E125B6">
            <w:pPr>
              <w:jc w:val="center"/>
            </w:pPr>
            <w:r w:rsidRPr="00C62DD8">
              <w:t>Урна переносная</w:t>
            </w:r>
          </w:p>
          <w:p w:rsidR="00145A78" w:rsidRPr="00C62DD8" w:rsidRDefault="00145A78" w:rsidP="00E125B6">
            <w:pPr>
              <w:jc w:val="center"/>
            </w:pPr>
          </w:p>
        </w:tc>
        <w:tc>
          <w:tcPr>
            <w:tcW w:w="6480" w:type="dxa"/>
          </w:tcPr>
          <w:p w:rsidR="00145A78" w:rsidRPr="00C62DD8" w:rsidRDefault="00145A78" w:rsidP="00E125B6">
            <w:r>
              <w:rPr>
                <w:noProof/>
                <w:lang w:eastAsia="ru-RU"/>
              </w:rPr>
              <w:drawing>
                <wp:inline distT="0" distB="0" distL="0" distR="0">
                  <wp:extent cx="933450" cy="1200150"/>
                  <wp:effectExtent l="19050" t="0" r="0" b="0"/>
                  <wp:docPr id="8" name="Рисунок 8"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lpribor.ru/upload_files/dpages/items/prev/36_14539584271.jpg"/>
                          <pic:cNvPicPr>
                            <a:picLocks noChangeAspect="1" noChangeArrowheads="1"/>
                          </pic:cNvPicPr>
                        </pic:nvPicPr>
                        <pic:blipFill>
                          <a:blip r:embed="rId28" cstate="print"/>
                          <a:srcRect/>
                          <a:stretch>
                            <a:fillRect/>
                          </a:stretch>
                        </pic:blipFill>
                        <pic:spPr bwMode="auto">
                          <a:xfrm>
                            <a:off x="0" y="0"/>
                            <a:ext cx="933450" cy="1200150"/>
                          </a:xfrm>
                          <a:prstGeom prst="rect">
                            <a:avLst/>
                          </a:prstGeom>
                          <a:noFill/>
                          <a:ln w="9525">
                            <a:noFill/>
                            <a:miter lim="800000"/>
                            <a:headEnd/>
                            <a:tailEnd/>
                          </a:ln>
                        </pic:spPr>
                      </pic:pic>
                    </a:graphicData>
                  </a:graphic>
                </wp:inline>
              </w:drawing>
            </w:r>
            <w:r>
              <w:rPr>
                <w:noProof/>
                <w:lang w:eastAsia="ru-RU"/>
              </w:rPr>
              <w:drawing>
                <wp:inline distT="0" distB="0" distL="0" distR="0">
                  <wp:extent cx="1381125" cy="1381125"/>
                  <wp:effectExtent l="19050" t="0" r="9525" b="0"/>
                  <wp:docPr id="9" name="Рисунок 7"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876b124de4031e1cbaac82c9a2ad18ef"/>
                          <pic:cNvPicPr>
                            <a:picLocks noChangeAspect="1" noChangeArrowheads="1"/>
                          </pic:cNvPicPr>
                        </pic:nvPicPr>
                        <pic:blipFill>
                          <a:blip r:embed="rId29"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r>
              <w:rPr>
                <w:noProof/>
                <w:lang w:eastAsia="ru-RU"/>
              </w:rPr>
              <w:drawing>
                <wp:inline distT="0" distB="0" distL="0" distR="0">
                  <wp:extent cx="1276350" cy="952500"/>
                  <wp:effectExtent l="19050" t="0" r="0" b="0"/>
                  <wp:docPr id="10" name="Рисунок 8"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id=9969bf5e428768e94f3bc4b46e37a788-l&amp;n=13"/>
                          <pic:cNvPicPr>
                            <a:picLocks noChangeAspect="1" noChangeArrowheads="1"/>
                          </pic:cNvPicPr>
                        </pic:nvPicPr>
                        <pic:blipFill>
                          <a:blip r:embed="rId30" cstate="print"/>
                          <a:srcRect/>
                          <a:stretch>
                            <a:fillRect/>
                          </a:stretch>
                        </pic:blipFill>
                        <pic:spPr bwMode="auto">
                          <a:xfrm>
                            <a:off x="0" y="0"/>
                            <a:ext cx="1276350" cy="952500"/>
                          </a:xfrm>
                          <a:prstGeom prst="rect">
                            <a:avLst/>
                          </a:prstGeom>
                          <a:noFill/>
                          <a:ln w="9525">
                            <a:noFill/>
                            <a:miter lim="800000"/>
                            <a:headEnd/>
                            <a:tailEnd/>
                          </a:ln>
                        </pic:spPr>
                      </pic:pic>
                    </a:graphicData>
                  </a:graphic>
                </wp:inline>
              </w:drawing>
            </w:r>
          </w:p>
        </w:tc>
      </w:tr>
      <w:tr w:rsidR="00145A78" w:rsidRPr="00C62DD8" w:rsidTr="00E125B6">
        <w:tc>
          <w:tcPr>
            <w:tcW w:w="670" w:type="dxa"/>
          </w:tcPr>
          <w:p w:rsidR="00145A78" w:rsidRPr="00C62DD8" w:rsidRDefault="00145A78" w:rsidP="00E125B6">
            <w:pPr>
              <w:jc w:val="center"/>
            </w:pPr>
            <w:r w:rsidRPr="00C62DD8">
              <w:t>3.</w:t>
            </w:r>
          </w:p>
        </w:tc>
        <w:tc>
          <w:tcPr>
            <w:tcW w:w="2138" w:type="dxa"/>
          </w:tcPr>
          <w:p w:rsidR="00145A78" w:rsidRPr="00C62DD8" w:rsidRDefault="00145A78" w:rsidP="00E125B6">
            <w:pPr>
              <w:jc w:val="center"/>
            </w:pPr>
            <w:r w:rsidRPr="00C62DD8">
              <w:t>Светильник уличный</w:t>
            </w:r>
          </w:p>
          <w:p w:rsidR="00145A78" w:rsidRPr="00C62DD8" w:rsidRDefault="00145A78" w:rsidP="00E125B6">
            <w:pPr>
              <w:jc w:val="center"/>
            </w:pPr>
          </w:p>
        </w:tc>
        <w:tc>
          <w:tcPr>
            <w:tcW w:w="6480" w:type="dxa"/>
          </w:tcPr>
          <w:p w:rsidR="00145A78" w:rsidRPr="00C62DD8" w:rsidRDefault="00145A78" w:rsidP="00E125B6">
            <w:r>
              <w:rPr>
                <w:noProof/>
                <w:lang w:eastAsia="ru-RU"/>
              </w:rPr>
              <w:drawing>
                <wp:inline distT="0" distB="0" distL="0" distR="0">
                  <wp:extent cx="1181100" cy="1104900"/>
                  <wp:effectExtent l="19050" t="0" r="0" b="0"/>
                  <wp:docPr id="11"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31" cstate="print"/>
                          <a:srcRect/>
                          <a:stretch>
                            <a:fillRect/>
                          </a:stretch>
                        </pic:blipFill>
                        <pic:spPr bwMode="auto">
                          <a:xfrm>
                            <a:off x="0" y="0"/>
                            <a:ext cx="1181100" cy="1104900"/>
                          </a:xfrm>
                          <a:prstGeom prst="rect">
                            <a:avLst/>
                          </a:prstGeom>
                          <a:noFill/>
                          <a:ln w="9525">
                            <a:noFill/>
                            <a:miter lim="800000"/>
                            <a:headEnd/>
                            <a:tailEnd/>
                          </a:ln>
                        </pic:spPr>
                      </pic:pic>
                    </a:graphicData>
                  </a:graphic>
                </wp:inline>
              </w:drawing>
            </w:r>
            <w:r>
              <w:rPr>
                <w:noProof/>
                <w:lang w:eastAsia="ru-RU"/>
              </w:rPr>
              <w:drawing>
                <wp:inline distT="0" distB="0" distL="0" distR="0">
                  <wp:extent cx="1019175" cy="1371600"/>
                  <wp:effectExtent l="19050" t="0" r="9525" b="0"/>
                  <wp:docPr id="12" name="Рисунок 10"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id=124b4a8f4903ae570863cd2cc81fad5d&amp;n=33&amp;h=215&amp;w=155"/>
                          <pic:cNvPicPr>
                            <a:picLocks noChangeAspect="1" noChangeArrowheads="1"/>
                          </pic:cNvPicPr>
                        </pic:nvPicPr>
                        <pic:blipFill>
                          <a:blip r:embed="rId32" cstate="print"/>
                          <a:srcRect/>
                          <a:stretch>
                            <a:fillRect/>
                          </a:stretch>
                        </pic:blipFill>
                        <pic:spPr bwMode="auto">
                          <a:xfrm>
                            <a:off x="0" y="0"/>
                            <a:ext cx="1019175" cy="1371600"/>
                          </a:xfrm>
                          <a:prstGeom prst="rect">
                            <a:avLst/>
                          </a:prstGeom>
                          <a:noFill/>
                          <a:ln w="9525">
                            <a:noFill/>
                            <a:miter lim="800000"/>
                            <a:headEnd/>
                            <a:tailEnd/>
                          </a:ln>
                        </pic:spPr>
                      </pic:pic>
                    </a:graphicData>
                  </a:graphic>
                </wp:inline>
              </w:drawing>
            </w:r>
            <w:r>
              <w:rPr>
                <w:noProof/>
                <w:lang w:eastAsia="ru-RU"/>
              </w:rPr>
              <w:drawing>
                <wp:inline distT="0" distB="0" distL="0" distR="0">
                  <wp:extent cx="1362075" cy="1295400"/>
                  <wp:effectExtent l="19050" t="0" r="9525" b="0"/>
                  <wp:docPr id="13" name="Рисунок 11"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8y4sbfpncew7b82_900x570"/>
                          <pic:cNvPicPr>
                            <a:picLocks noChangeAspect="1" noChangeArrowheads="1"/>
                          </pic:cNvPicPr>
                        </pic:nvPicPr>
                        <pic:blipFill>
                          <a:blip r:embed="rId33" cstate="print"/>
                          <a:srcRect/>
                          <a:stretch>
                            <a:fillRect/>
                          </a:stretch>
                        </pic:blipFill>
                        <pic:spPr bwMode="auto">
                          <a:xfrm>
                            <a:off x="0" y="0"/>
                            <a:ext cx="1362075" cy="1295400"/>
                          </a:xfrm>
                          <a:prstGeom prst="rect">
                            <a:avLst/>
                          </a:prstGeom>
                          <a:noFill/>
                          <a:ln w="9525">
                            <a:noFill/>
                            <a:miter lim="800000"/>
                            <a:headEnd/>
                            <a:tailEnd/>
                          </a:ln>
                        </pic:spPr>
                      </pic:pic>
                    </a:graphicData>
                  </a:graphic>
                </wp:inline>
              </w:drawing>
            </w:r>
          </w:p>
        </w:tc>
      </w:tr>
    </w:tbl>
    <w:p w:rsidR="00145A78" w:rsidRDefault="00145A78" w:rsidP="00145A78">
      <w:pPr>
        <w:tabs>
          <w:tab w:val="left" w:pos="0"/>
        </w:tabs>
        <w:spacing w:after="0" w:line="240" w:lineRule="auto"/>
        <w:ind w:firstLine="5245"/>
        <w:rPr>
          <w:rFonts w:ascii="Times New Roman" w:hAnsi="Times New Roman"/>
          <w:sz w:val="24"/>
          <w:szCs w:val="24"/>
        </w:rPr>
      </w:pPr>
    </w:p>
    <w:p w:rsidR="00145A78" w:rsidRDefault="00145A78" w:rsidP="00145A78">
      <w:pPr>
        <w:tabs>
          <w:tab w:val="left" w:pos="0"/>
        </w:tabs>
        <w:spacing w:after="0" w:line="240" w:lineRule="auto"/>
        <w:ind w:firstLine="5245"/>
        <w:rPr>
          <w:rFonts w:ascii="Times New Roman" w:hAnsi="Times New Roman"/>
          <w:sz w:val="24"/>
          <w:szCs w:val="24"/>
        </w:rPr>
      </w:pPr>
    </w:p>
    <w:p w:rsidR="00145A78" w:rsidRDefault="00145A78" w:rsidP="00145A78">
      <w:pPr>
        <w:tabs>
          <w:tab w:val="left" w:pos="0"/>
        </w:tabs>
        <w:spacing w:after="0" w:line="240" w:lineRule="auto"/>
        <w:ind w:firstLine="5245"/>
        <w:rPr>
          <w:rFonts w:ascii="Times New Roman" w:hAnsi="Times New Roman"/>
          <w:sz w:val="24"/>
          <w:szCs w:val="24"/>
        </w:rPr>
      </w:pPr>
    </w:p>
    <w:p w:rsidR="00145A78" w:rsidRDefault="00145A78" w:rsidP="00145A78">
      <w:pPr>
        <w:tabs>
          <w:tab w:val="left" w:pos="0"/>
        </w:tabs>
        <w:spacing w:after="0" w:line="240" w:lineRule="auto"/>
        <w:ind w:firstLine="5245"/>
        <w:rPr>
          <w:rFonts w:ascii="Times New Roman" w:hAnsi="Times New Roman"/>
          <w:sz w:val="24"/>
          <w:szCs w:val="24"/>
        </w:rPr>
      </w:pPr>
    </w:p>
    <w:p w:rsidR="00145A78" w:rsidRDefault="00145A78" w:rsidP="00145A78">
      <w:pPr>
        <w:tabs>
          <w:tab w:val="left" w:pos="0"/>
        </w:tabs>
        <w:spacing w:after="0" w:line="240" w:lineRule="auto"/>
        <w:ind w:firstLine="5245"/>
        <w:rPr>
          <w:rFonts w:ascii="Times New Roman" w:hAnsi="Times New Roman"/>
          <w:sz w:val="24"/>
          <w:szCs w:val="24"/>
        </w:rPr>
      </w:pPr>
      <w:r w:rsidRPr="00E04083">
        <w:rPr>
          <w:rFonts w:ascii="Times New Roman" w:hAnsi="Times New Roman"/>
          <w:sz w:val="24"/>
          <w:szCs w:val="24"/>
        </w:rPr>
        <w:t>Приложение 9</w:t>
      </w:r>
    </w:p>
    <w:p w:rsidR="00145A78" w:rsidRDefault="00145A78" w:rsidP="00145A78">
      <w:pPr>
        <w:tabs>
          <w:tab w:val="left" w:pos="0"/>
        </w:tabs>
        <w:spacing w:after="0" w:line="240" w:lineRule="auto"/>
        <w:ind w:firstLine="5245"/>
        <w:rPr>
          <w:rFonts w:ascii="Times New Roman" w:hAnsi="Times New Roman"/>
          <w:bCs/>
          <w:sz w:val="24"/>
          <w:szCs w:val="24"/>
        </w:rPr>
      </w:pPr>
      <w:r w:rsidRPr="009004EB">
        <w:rPr>
          <w:rFonts w:ascii="Times New Roman" w:hAnsi="Times New Roman"/>
          <w:bCs/>
          <w:sz w:val="24"/>
          <w:szCs w:val="24"/>
        </w:rPr>
        <w:t>к муниципальной программе</w:t>
      </w:r>
    </w:p>
    <w:p w:rsidR="00145A78" w:rsidRPr="00861BD0" w:rsidRDefault="00145A78" w:rsidP="0017625F">
      <w:pPr>
        <w:tabs>
          <w:tab w:val="left" w:pos="0"/>
        </w:tabs>
        <w:spacing w:after="0" w:line="240" w:lineRule="auto"/>
        <w:ind w:left="5245"/>
        <w:rPr>
          <w:rFonts w:ascii="Times New Roman" w:hAnsi="Times New Roman"/>
          <w:sz w:val="24"/>
          <w:szCs w:val="24"/>
        </w:rPr>
      </w:pPr>
      <w:r w:rsidRPr="009004EB">
        <w:rPr>
          <w:rFonts w:ascii="Times New Roman" w:hAnsi="Times New Roman"/>
          <w:b/>
          <w:bCs/>
          <w:sz w:val="24"/>
          <w:szCs w:val="24"/>
        </w:rPr>
        <w:t>«</w:t>
      </w:r>
      <w:r w:rsidRPr="009004EB">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современной</w:t>
      </w:r>
      <w:r>
        <w:rPr>
          <w:rFonts w:ascii="Times New Roman" w:hAnsi="Times New Roman"/>
          <w:bCs/>
          <w:sz w:val="24"/>
          <w:szCs w:val="24"/>
        </w:rPr>
        <w:t xml:space="preserve"> городской</w:t>
      </w:r>
      <w:r w:rsidR="0017625F">
        <w:rPr>
          <w:rFonts w:ascii="Times New Roman" w:hAnsi="Times New Roman"/>
          <w:bCs/>
          <w:sz w:val="24"/>
          <w:szCs w:val="24"/>
        </w:rPr>
        <w:t xml:space="preserve"> </w:t>
      </w:r>
      <w:r>
        <w:rPr>
          <w:rFonts w:ascii="Times New Roman" w:hAnsi="Times New Roman"/>
          <w:bCs/>
          <w:sz w:val="24"/>
          <w:szCs w:val="24"/>
        </w:rPr>
        <w:t>среды</w:t>
      </w:r>
      <w:r>
        <w:rPr>
          <w:rFonts w:ascii="Times New Roman" w:hAnsi="Times New Roman"/>
          <w:sz w:val="24"/>
          <w:szCs w:val="24"/>
        </w:rPr>
        <w:t xml:space="preserve"> </w:t>
      </w:r>
      <w:r>
        <w:rPr>
          <w:rFonts w:ascii="Times New Roman" w:hAnsi="Times New Roman"/>
          <w:bCs/>
          <w:sz w:val="24"/>
          <w:szCs w:val="24"/>
        </w:rPr>
        <w:t>муниципального образования</w:t>
      </w:r>
      <w:r w:rsidR="0017625F">
        <w:rPr>
          <w:rFonts w:ascii="Times New Roman" w:hAnsi="Times New Roman"/>
          <w:bCs/>
          <w:sz w:val="24"/>
          <w:szCs w:val="24"/>
        </w:rPr>
        <w:t xml:space="preserve"> </w:t>
      </w:r>
      <w:r w:rsidR="00902442">
        <w:rPr>
          <w:rFonts w:ascii="Times New Roman" w:hAnsi="Times New Roman"/>
          <w:bCs/>
          <w:sz w:val="24"/>
          <w:szCs w:val="24"/>
        </w:rPr>
        <w:t>Домбаровский</w:t>
      </w:r>
      <w:r w:rsidR="007C4175">
        <w:rPr>
          <w:rFonts w:ascii="Times New Roman" w:hAnsi="Times New Roman"/>
          <w:bCs/>
          <w:sz w:val="24"/>
          <w:szCs w:val="24"/>
        </w:rPr>
        <w:t xml:space="preserve"> пос</w:t>
      </w:r>
      <w:r w:rsidRPr="009004EB">
        <w:rPr>
          <w:rFonts w:ascii="Times New Roman" w:hAnsi="Times New Roman"/>
          <w:bCs/>
          <w:sz w:val="24"/>
          <w:szCs w:val="24"/>
        </w:rPr>
        <w:t xml:space="preserve">совет» </w:t>
      </w:r>
    </w:p>
    <w:p w:rsidR="00145A78" w:rsidRPr="002D4542" w:rsidRDefault="00145A78" w:rsidP="00145A78">
      <w:pPr>
        <w:tabs>
          <w:tab w:val="left" w:pos="1664"/>
        </w:tabs>
        <w:jc w:val="center"/>
        <w:rPr>
          <w:rFonts w:ascii="Times New Roman" w:hAnsi="Times New Roman"/>
          <w:b/>
          <w:sz w:val="24"/>
          <w:szCs w:val="24"/>
        </w:rPr>
      </w:pPr>
    </w:p>
    <w:p w:rsidR="00145A78" w:rsidRDefault="00145A78" w:rsidP="00145A78">
      <w:pPr>
        <w:tabs>
          <w:tab w:val="left" w:pos="1664"/>
        </w:tabs>
        <w:jc w:val="center"/>
        <w:rPr>
          <w:rFonts w:ascii="Times New Roman" w:hAnsi="Times New Roman"/>
          <w:sz w:val="24"/>
          <w:szCs w:val="24"/>
        </w:rPr>
      </w:pPr>
      <w:r>
        <w:rPr>
          <w:rFonts w:ascii="Times New Roman" w:hAnsi="Times New Roman"/>
          <w:sz w:val="24"/>
          <w:szCs w:val="24"/>
        </w:rPr>
        <w:t xml:space="preserve">Единичные расценки на ремонт дворовых проездов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257"/>
        <w:gridCol w:w="878"/>
        <w:gridCol w:w="2134"/>
        <w:gridCol w:w="1323"/>
      </w:tblGrid>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п/п</w:t>
            </w:r>
          </w:p>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Наименование работ</w:t>
            </w:r>
          </w:p>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Ед.</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измер.</w:t>
            </w:r>
          </w:p>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Кол-во</w:t>
            </w:r>
          </w:p>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Стоимость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 НДС в</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руб</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Поднятие кирпичных горловин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колодцев(без стоимости люка) </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 люк</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2741,00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Снятие деформированных</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а/бетонных покрытий фрезой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толщ.5см(с погрузкой и перевозкой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на расстоянии до  10км)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м2</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37,00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Разборка а/бетонного покрытия (с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погрузкой экскаватором и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перевозкой на расстоянии до 15км)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толщ10см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толщ. 10см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м3</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1м2х0,1м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117,00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5</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Разработка грунта с погрузкой на</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а/самосвал (с перевозкой на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расстоянии до  10км)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6</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толщ. 10см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м3</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1м2х0,1м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139,00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7</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Устройство подстилающих и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выравнивающих слоев из песка</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8</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толщ. 10см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м3</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1м2х0,1м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66,00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9</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Устройство подстилающих и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выравнивающих слоев из щебня (с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доставкой на расстоянии до 70км)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10</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толщ. 10см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м3</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1м2х0,1м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169,00</w:t>
            </w:r>
          </w:p>
        </w:tc>
      </w:tr>
      <w:tr w:rsidR="00145A78" w:rsidRPr="00C62DD8" w:rsidTr="00E125B6">
        <w:trPr>
          <w:trHeight w:val="412"/>
        </w:trPr>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11</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Розлив битума </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тн</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1м2х0,0003тн</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7,00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12</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Устройство выравнивающего слоя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из а/бетона толщ.2,5см (нижний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слой а/б марки П)-проезжая часть</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тн</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1м2х0,025мх234тн</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212,00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13</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Устройство а/бетонного  слоя из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а/бетона толщ.5 см (верхний слой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а/б марки П,тип В) -проезжая часть</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м2</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468,00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14</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Устройство а/бетонного  слоя из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а/бетона толщ.4 см ( а/б марки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Ш,тип Д)~тротуар</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м2</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411,00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15</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Разборка старого бортового камня</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 погрузкой экскаватором и</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11 перевозкой на расстоянии до  15 км) </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пог.м.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222,00</w:t>
            </w:r>
          </w:p>
        </w:tc>
      </w:tr>
      <w:tr w:rsidR="00145A78" w:rsidRPr="00C62DD8" w:rsidTr="00E125B6">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16</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Установка нового бортового камня</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пог.м.</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0" w:type="auto"/>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923,00</w:t>
            </w:r>
          </w:p>
        </w:tc>
      </w:tr>
    </w:tbl>
    <w:p w:rsidR="00145A78" w:rsidRDefault="00145A78" w:rsidP="00145A78">
      <w:pPr>
        <w:tabs>
          <w:tab w:val="left" w:pos="0"/>
        </w:tabs>
        <w:spacing w:after="0" w:line="240" w:lineRule="auto"/>
        <w:rPr>
          <w:rFonts w:ascii="Times New Roman" w:hAnsi="Times New Roman"/>
          <w:sz w:val="24"/>
          <w:szCs w:val="24"/>
        </w:rPr>
      </w:pPr>
    </w:p>
    <w:p w:rsidR="00145A78" w:rsidRDefault="00145A78" w:rsidP="00145A78">
      <w:pPr>
        <w:tabs>
          <w:tab w:val="left" w:pos="0"/>
        </w:tabs>
        <w:spacing w:after="0" w:line="240" w:lineRule="auto"/>
        <w:rPr>
          <w:rFonts w:ascii="Times New Roman" w:hAnsi="Times New Roman"/>
          <w:sz w:val="24"/>
          <w:szCs w:val="24"/>
        </w:rPr>
      </w:pPr>
    </w:p>
    <w:p w:rsidR="00145A78" w:rsidRDefault="00145A78" w:rsidP="00145A78">
      <w:pPr>
        <w:tabs>
          <w:tab w:val="left" w:pos="0"/>
        </w:tabs>
        <w:spacing w:after="0" w:line="240" w:lineRule="auto"/>
        <w:rPr>
          <w:rFonts w:ascii="Times New Roman" w:hAnsi="Times New Roman"/>
          <w:sz w:val="24"/>
          <w:szCs w:val="24"/>
        </w:rPr>
      </w:pPr>
    </w:p>
    <w:p w:rsidR="00145A78" w:rsidRDefault="00145A78" w:rsidP="00145A78">
      <w:pPr>
        <w:tabs>
          <w:tab w:val="left" w:pos="0"/>
        </w:tabs>
        <w:spacing w:after="0" w:line="240" w:lineRule="auto"/>
        <w:ind w:firstLine="5245"/>
        <w:rPr>
          <w:rFonts w:ascii="Times New Roman" w:hAnsi="Times New Roman"/>
          <w:sz w:val="24"/>
          <w:szCs w:val="24"/>
        </w:rPr>
      </w:pPr>
      <w:r w:rsidRPr="00E04083">
        <w:rPr>
          <w:rFonts w:ascii="Times New Roman" w:hAnsi="Times New Roman"/>
          <w:sz w:val="24"/>
          <w:szCs w:val="24"/>
        </w:rPr>
        <w:t>Приложение 10</w:t>
      </w:r>
    </w:p>
    <w:p w:rsidR="00145A78" w:rsidRDefault="00145A78" w:rsidP="00145A78">
      <w:pPr>
        <w:tabs>
          <w:tab w:val="left" w:pos="0"/>
        </w:tabs>
        <w:spacing w:after="0" w:line="240" w:lineRule="auto"/>
        <w:ind w:firstLine="5245"/>
        <w:rPr>
          <w:rFonts w:ascii="Times New Roman" w:hAnsi="Times New Roman"/>
          <w:bCs/>
          <w:sz w:val="24"/>
          <w:szCs w:val="24"/>
        </w:rPr>
      </w:pPr>
      <w:r w:rsidRPr="009004EB">
        <w:rPr>
          <w:rFonts w:ascii="Times New Roman" w:hAnsi="Times New Roman"/>
          <w:bCs/>
          <w:sz w:val="24"/>
          <w:szCs w:val="24"/>
        </w:rPr>
        <w:t>к муниципальной программе</w:t>
      </w:r>
    </w:p>
    <w:p w:rsidR="00145A78" w:rsidRPr="00861BD0" w:rsidRDefault="00145A78" w:rsidP="0017625F">
      <w:pPr>
        <w:tabs>
          <w:tab w:val="left" w:pos="0"/>
        </w:tabs>
        <w:spacing w:after="0" w:line="240" w:lineRule="auto"/>
        <w:ind w:left="5245"/>
        <w:rPr>
          <w:rFonts w:ascii="Times New Roman" w:hAnsi="Times New Roman"/>
          <w:sz w:val="24"/>
          <w:szCs w:val="24"/>
        </w:rPr>
      </w:pPr>
      <w:r w:rsidRPr="009004EB">
        <w:rPr>
          <w:rFonts w:ascii="Times New Roman" w:hAnsi="Times New Roman"/>
          <w:b/>
          <w:bCs/>
          <w:sz w:val="24"/>
          <w:szCs w:val="24"/>
        </w:rPr>
        <w:t>«</w:t>
      </w:r>
      <w:r w:rsidRPr="009004EB">
        <w:rPr>
          <w:rFonts w:ascii="Times New Roman" w:hAnsi="Times New Roman"/>
          <w:bCs/>
          <w:sz w:val="24"/>
          <w:szCs w:val="24"/>
        </w:rPr>
        <w:t>Формиров</w:t>
      </w:r>
      <w:r>
        <w:rPr>
          <w:rFonts w:ascii="Times New Roman" w:hAnsi="Times New Roman"/>
          <w:bCs/>
          <w:sz w:val="24"/>
          <w:szCs w:val="24"/>
        </w:rPr>
        <w:t xml:space="preserve">ание </w:t>
      </w:r>
      <w:r w:rsidR="0017625F">
        <w:rPr>
          <w:rFonts w:ascii="Times New Roman" w:hAnsi="Times New Roman"/>
          <w:bCs/>
          <w:sz w:val="24"/>
          <w:szCs w:val="24"/>
        </w:rPr>
        <w:t xml:space="preserve">современной </w:t>
      </w:r>
      <w:r>
        <w:rPr>
          <w:rFonts w:ascii="Times New Roman" w:hAnsi="Times New Roman"/>
          <w:bCs/>
          <w:sz w:val="24"/>
          <w:szCs w:val="24"/>
        </w:rPr>
        <w:t xml:space="preserve"> городской</w:t>
      </w:r>
      <w:r w:rsidR="0017625F">
        <w:rPr>
          <w:rFonts w:ascii="Times New Roman" w:hAnsi="Times New Roman"/>
          <w:bCs/>
          <w:sz w:val="24"/>
          <w:szCs w:val="24"/>
        </w:rPr>
        <w:t xml:space="preserve"> </w:t>
      </w:r>
      <w:r>
        <w:rPr>
          <w:rFonts w:ascii="Times New Roman" w:hAnsi="Times New Roman"/>
          <w:bCs/>
          <w:sz w:val="24"/>
          <w:szCs w:val="24"/>
        </w:rPr>
        <w:t>среды</w:t>
      </w:r>
      <w:r>
        <w:rPr>
          <w:rFonts w:ascii="Times New Roman" w:hAnsi="Times New Roman"/>
          <w:sz w:val="24"/>
          <w:szCs w:val="24"/>
        </w:rPr>
        <w:t xml:space="preserve"> </w:t>
      </w:r>
      <w:r>
        <w:rPr>
          <w:rFonts w:ascii="Times New Roman" w:hAnsi="Times New Roman"/>
          <w:bCs/>
          <w:sz w:val="24"/>
          <w:szCs w:val="24"/>
        </w:rPr>
        <w:t>муниципального образования</w:t>
      </w:r>
      <w:r w:rsidR="0017625F">
        <w:rPr>
          <w:rFonts w:ascii="Times New Roman" w:hAnsi="Times New Roman"/>
          <w:bCs/>
          <w:sz w:val="24"/>
          <w:szCs w:val="24"/>
        </w:rPr>
        <w:t xml:space="preserve"> </w:t>
      </w:r>
      <w:r w:rsidR="00902442">
        <w:rPr>
          <w:rFonts w:ascii="Times New Roman" w:hAnsi="Times New Roman"/>
          <w:bCs/>
          <w:sz w:val="24"/>
          <w:szCs w:val="24"/>
        </w:rPr>
        <w:t>Домбаровский</w:t>
      </w:r>
      <w:r>
        <w:rPr>
          <w:rFonts w:ascii="Times New Roman" w:hAnsi="Times New Roman"/>
          <w:bCs/>
          <w:sz w:val="24"/>
          <w:szCs w:val="24"/>
        </w:rPr>
        <w:t xml:space="preserve"> пос</w:t>
      </w:r>
      <w:r w:rsidRPr="009004EB">
        <w:rPr>
          <w:rFonts w:ascii="Times New Roman" w:hAnsi="Times New Roman"/>
          <w:bCs/>
          <w:sz w:val="24"/>
          <w:szCs w:val="24"/>
        </w:rPr>
        <w:t xml:space="preserve">совет» </w:t>
      </w:r>
    </w:p>
    <w:p w:rsidR="00145A78" w:rsidRDefault="00145A78" w:rsidP="00145A78">
      <w:pPr>
        <w:tabs>
          <w:tab w:val="left" w:pos="0"/>
        </w:tabs>
        <w:spacing w:after="0" w:line="240" w:lineRule="auto"/>
        <w:ind w:firstLine="5245"/>
        <w:rPr>
          <w:rFonts w:ascii="Times New Roman" w:hAnsi="Times New Roman"/>
          <w:bCs/>
          <w:sz w:val="24"/>
          <w:szCs w:val="24"/>
        </w:rPr>
      </w:pPr>
    </w:p>
    <w:p w:rsidR="00145A78" w:rsidRDefault="00145A78" w:rsidP="00145A78">
      <w:pPr>
        <w:tabs>
          <w:tab w:val="left" w:pos="1664"/>
        </w:tabs>
        <w:jc w:val="center"/>
        <w:rPr>
          <w:rFonts w:ascii="Times New Roman" w:hAnsi="Times New Roman"/>
          <w:sz w:val="24"/>
          <w:szCs w:val="24"/>
        </w:rPr>
      </w:pPr>
      <w:r>
        <w:rPr>
          <w:rFonts w:ascii="Times New Roman" w:hAnsi="Times New Roman"/>
          <w:sz w:val="24"/>
          <w:szCs w:val="24"/>
        </w:rPr>
        <w:t>Единичные расценки на освещение дворовых территорий</w:t>
      </w:r>
    </w:p>
    <w:p w:rsidR="00145A78" w:rsidRDefault="00145A78" w:rsidP="00145A78">
      <w:pPr>
        <w:tabs>
          <w:tab w:val="left" w:pos="0"/>
        </w:tabs>
        <w:spacing w:after="0" w:line="240" w:lineRule="auto"/>
        <w:ind w:firstLine="5245"/>
        <w:rPr>
          <w:rFonts w:ascii="Times New Roman" w:hAnsi="Times New Roman"/>
          <w:bCs/>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6114"/>
        <w:gridCol w:w="1106"/>
        <w:gridCol w:w="1669"/>
      </w:tblGrid>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п/п</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Наименование работ</w:t>
            </w:r>
          </w:p>
          <w:p w:rsidR="00145A78" w:rsidRPr="00C62DD8" w:rsidRDefault="00145A78" w:rsidP="00E125B6">
            <w:pPr>
              <w:tabs>
                <w:tab w:val="left" w:pos="1664"/>
              </w:tabs>
              <w:spacing w:after="0" w:line="240" w:lineRule="auto"/>
              <w:rPr>
                <w:rFonts w:ascii="Times New Roman" w:hAnsi="Times New Roman"/>
                <w:sz w:val="24"/>
                <w:szCs w:val="24"/>
              </w:rPr>
            </w:pP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Ед.</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измер.</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Стоимость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 НДС в</w:t>
            </w:r>
            <w:r>
              <w:rPr>
                <w:rFonts w:ascii="Times New Roman" w:hAnsi="Times New Roman"/>
                <w:sz w:val="24"/>
                <w:szCs w:val="24"/>
              </w:rPr>
              <w:t xml:space="preserve"> </w:t>
            </w:r>
            <w:r w:rsidRPr="00C62DD8">
              <w:rPr>
                <w:rFonts w:ascii="Times New Roman" w:hAnsi="Times New Roman"/>
                <w:sz w:val="24"/>
                <w:szCs w:val="24"/>
              </w:rPr>
              <w:t>руб</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Прокладка провода по фасаду здания</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101</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Установка кронштейна</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2 352</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Установка</w:t>
            </w:r>
            <w:r>
              <w:rPr>
                <w:rFonts w:ascii="Times New Roman" w:hAnsi="Times New Roman"/>
                <w:sz w:val="24"/>
                <w:szCs w:val="24"/>
              </w:rPr>
              <w:t xml:space="preserve"> </w:t>
            </w:r>
            <w:r w:rsidRPr="00C62DD8">
              <w:rPr>
                <w:rFonts w:ascii="Times New Roman" w:hAnsi="Times New Roman"/>
                <w:sz w:val="24"/>
                <w:szCs w:val="24"/>
              </w:rPr>
              <w:t>свеитльника</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1877</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Установка</w:t>
            </w:r>
            <w:r>
              <w:rPr>
                <w:rFonts w:ascii="Times New Roman" w:hAnsi="Times New Roman"/>
                <w:sz w:val="24"/>
                <w:szCs w:val="24"/>
              </w:rPr>
              <w:t xml:space="preserve"> </w:t>
            </w:r>
            <w:r w:rsidRPr="00C62DD8">
              <w:rPr>
                <w:rFonts w:ascii="Times New Roman" w:hAnsi="Times New Roman"/>
                <w:sz w:val="24"/>
                <w:szCs w:val="24"/>
              </w:rPr>
              <w:t>выкульчателя</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70</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5</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Установка фотоэлемента </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312</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6</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Установкара</w:t>
            </w:r>
            <w:r>
              <w:rPr>
                <w:rFonts w:ascii="Times New Roman" w:hAnsi="Times New Roman"/>
                <w:sz w:val="24"/>
                <w:szCs w:val="24"/>
              </w:rPr>
              <w:t xml:space="preserve"> </w:t>
            </w:r>
            <w:r w:rsidRPr="00C62DD8">
              <w:rPr>
                <w:rFonts w:ascii="Times New Roman" w:hAnsi="Times New Roman"/>
                <w:sz w:val="24"/>
                <w:szCs w:val="24"/>
              </w:rPr>
              <w:t>спредерительной коробки</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686</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7</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Прокладка труб гофра для защиты проводов</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31</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8</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Затягивание провода в трубы</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8</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9</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Установка опоры СВ-110-5</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2 765</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10</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Подвес провода СИП</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101</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11</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Демонтаж светильника</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732</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12</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Демонтаж провода с фасада</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24</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13</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Демонтаж опоры</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709</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14</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Сверление отверстий в кирпиче</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 отв.</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15</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15</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Материалы:</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16</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Провод ВВГ 3*2,5</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34,27</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17</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Провод ВВГ 3*1,5</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21,12</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18</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Опора СВ-110-5</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9 700</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19</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Фотоэлемент</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367</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20</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Автоматический выключатель  16А</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91,38</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21</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Выключатель</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54,52</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22</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Г офротруба</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4,91</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23</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Труба полипропиленовая</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48,00</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24</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Светодиодный светильник (с датчиком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движения) накладной защитного исполнения</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1  420</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25</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Светильник светодиодный LED</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5 750</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26</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Кронштейн для светильников</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482,86</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27</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Провод СИП 2*16</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33,26</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28</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Провод СИП 4*16</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57,37</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29</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Провод СИП 4*25</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м</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80,09</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31</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Изолента ПВХ </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37,24</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32</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Коробка распределитенльная</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72,50</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33</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Клипса</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7,96</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34</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Дюбель-гвоздь (быстрый монтаж)</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3,50</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35</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Рейка DIN 30см</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17,95</w:t>
            </w:r>
          </w:p>
        </w:tc>
      </w:tr>
      <w:tr w:rsidR="00145A78" w:rsidRPr="00C62DD8" w:rsidTr="00E125B6">
        <w:tc>
          <w:tcPr>
            <w:tcW w:w="35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36</w:t>
            </w:r>
          </w:p>
        </w:tc>
        <w:tc>
          <w:tcPr>
            <w:tcW w:w="3194"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Шина нулевая</w:t>
            </w:r>
          </w:p>
        </w:tc>
        <w:tc>
          <w:tcPr>
            <w:tcW w:w="57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87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347,93</w:t>
            </w:r>
          </w:p>
        </w:tc>
      </w:tr>
    </w:tbl>
    <w:p w:rsidR="00145A78" w:rsidRDefault="00145A78" w:rsidP="00145A78">
      <w:pPr>
        <w:tabs>
          <w:tab w:val="left" w:pos="0"/>
        </w:tabs>
        <w:spacing w:after="0" w:line="240" w:lineRule="auto"/>
        <w:ind w:firstLine="5245"/>
        <w:rPr>
          <w:rFonts w:ascii="Times New Roman" w:hAnsi="Times New Roman"/>
          <w:sz w:val="24"/>
          <w:szCs w:val="24"/>
        </w:rPr>
      </w:pPr>
    </w:p>
    <w:p w:rsidR="00145A78" w:rsidRDefault="00145A78" w:rsidP="00145A78">
      <w:pPr>
        <w:tabs>
          <w:tab w:val="left" w:pos="0"/>
        </w:tabs>
        <w:spacing w:after="0" w:line="240" w:lineRule="auto"/>
        <w:ind w:firstLine="5245"/>
        <w:rPr>
          <w:rFonts w:ascii="Times New Roman" w:hAnsi="Times New Roman"/>
          <w:sz w:val="24"/>
          <w:szCs w:val="24"/>
          <w:highlight w:val="yellow"/>
        </w:rPr>
      </w:pPr>
    </w:p>
    <w:p w:rsidR="00145A78" w:rsidRDefault="00145A78" w:rsidP="00145A78">
      <w:pPr>
        <w:tabs>
          <w:tab w:val="left" w:pos="0"/>
        </w:tabs>
        <w:spacing w:after="0" w:line="240" w:lineRule="auto"/>
        <w:ind w:firstLine="5245"/>
        <w:rPr>
          <w:rFonts w:ascii="Times New Roman" w:hAnsi="Times New Roman"/>
          <w:sz w:val="24"/>
          <w:szCs w:val="24"/>
          <w:highlight w:val="yellow"/>
        </w:rPr>
      </w:pPr>
    </w:p>
    <w:p w:rsidR="00145A78" w:rsidRDefault="00145A78" w:rsidP="00145A78">
      <w:pPr>
        <w:tabs>
          <w:tab w:val="left" w:pos="0"/>
        </w:tabs>
        <w:spacing w:after="0" w:line="240" w:lineRule="auto"/>
        <w:ind w:firstLine="5245"/>
        <w:jc w:val="both"/>
        <w:rPr>
          <w:rFonts w:ascii="Times New Roman" w:hAnsi="Times New Roman"/>
          <w:sz w:val="24"/>
          <w:szCs w:val="24"/>
        </w:rPr>
      </w:pPr>
      <w:r w:rsidRPr="00E04083">
        <w:rPr>
          <w:rFonts w:ascii="Times New Roman" w:hAnsi="Times New Roman"/>
          <w:sz w:val="24"/>
          <w:szCs w:val="24"/>
        </w:rPr>
        <w:lastRenderedPageBreak/>
        <w:t>Приложение 11</w:t>
      </w:r>
    </w:p>
    <w:p w:rsidR="00145A78" w:rsidRDefault="00145A78" w:rsidP="00145A78">
      <w:pPr>
        <w:tabs>
          <w:tab w:val="left" w:pos="0"/>
        </w:tabs>
        <w:spacing w:after="0" w:line="240" w:lineRule="auto"/>
        <w:ind w:firstLine="5245"/>
        <w:jc w:val="both"/>
        <w:rPr>
          <w:rFonts w:ascii="Times New Roman" w:hAnsi="Times New Roman"/>
          <w:bCs/>
          <w:sz w:val="24"/>
          <w:szCs w:val="24"/>
        </w:rPr>
      </w:pPr>
      <w:r w:rsidRPr="009004EB">
        <w:rPr>
          <w:rFonts w:ascii="Times New Roman" w:hAnsi="Times New Roman"/>
          <w:bCs/>
          <w:sz w:val="24"/>
          <w:szCs w:val="24"/>
        </w:rPr>
        <w:t>к муниципальной программе</w:t>
      </w:r>
    </w:p>
    <w:p w:rsidR="00145A78" w:rsidRPr="00861BD0" w:rsidRDefault="00145A78" w:rsidP="0017625F">
      <w:pPr>
        <w:tabs>
          <w:tab w:val="left" w:pos="0"/>
        </w:tabs>
        <w:spacing w:after="0" w:line="240" w:lineRule="auto"/>
        <w:ind w:left="5245"/>
        <w:jc w:val="both"/>
        <w:rPr>
          <w:rFonts w:ascii="Times New Roman" w:hAnsi="Times New Roman"/>
          <w:sz w:val="24"/>
          <w:szCs w:val="24"/>
        </w:rPr>
      </w:pPr>
      <w:r w:rsidRPr="009004EB">
        <w:rPr>
          <w:rFonts w:ascii="Times New Roman" w:hAnsi="Times New Roman"/>
          <w:b/>
          <w:bCs/>
          <w:sz w:val="24"/>
          <w:szCs w:val="24"/>
        </w:rPr>
        <w:t>«</w:t>
      </w:r>
      <w:r w:rsidRPr="009004EB">
        <w:rPr>
          <w:rFonts w:ascii="Times New Roman" w:hAnsi="Times New Roman"/>
          <w:bCs/>
          <w:sz w:val="24"/>
          <w:szCs w:val="24"/>
        </w:rPr>
        <w:t>Формиров</w:t>
      </w:r>
      <w:r>
        <w:rPr>
          <w:rFonts w:ascii="Times New Roman" w:hAnsi="Times New Roman"/>
          <w:bCs/>
          <w:sz w:val="24"/>
          <w:szCs w:val="24"/>
        </w:rPr>
        <w:t>ание</w:t>
      </w:r>
      <w:r w:rsidR="0017625F">
        <w:rPr>
          <w:rFonts w:ascii="Times New Roman" w:hAnsi="Times New Roman"/>
          <w:bCs/>
          <w:sz w:val="24"/>
          <w:szCs w:val="24"/>
        </w:rPr>
        <w:t xml:space="preserve"> современной</w:t>
      </w:r>
      <w:r>
        <w:rPr>
          <w:rFonts w:ascii="Times New Roman" w:hAnsi="Times New Roman"/>
          <w:bCs/>
          <w:sz w:val="24"/>
          <w:szCs w:val="24"/>
        </w:rPr>
        <w:t xml:space="preserve"> городской</w:t>
      </w:r>
      <w:r w:rsidR="0017625F">
        <w:rPr>
          <w:rFonts w:ascii="Times New Roman" w:hAnsi="Times New Roman"/>
          <w:bCs/>
          <w:sz w:val="24"/>
          <w:szCs w:val="24"/>
        </w:rPr>
        <w:t xml:space="preserve"> </w:t>
      </w:r>
      <w:r>
        <w:rPr>
          <w:rFonts w:ascii="Times New Roman" w:hAnsi="Times New Roman"/>
          <w:bCs/>
          <w:sz w:val="24"/>
          <w:szCs w:val="24"/>
        </w:rPr>
        <w:t>среды</w:t>
      </w:r>
      <w:r>
        <w:rPr>
          <w:rFonts w:ascii="Times New Roman" w:hAnsi="Times New Roman"/>
          <w:sz w:val="24"/>
          <w:szCs w:val="24"/>
        </w:rPr>
        <w:t xml:space="preserve"> </w:t>
      </w:r>
      <w:r>
        <w:rPr>
          <w:rFonts w:ascii="Times New Roman" w:hAnsi="Times New Roman"/>
          <w:bCs/>
          <w:sz w:val="24"/>
          <w:szCs w:val="24"/>
        </w:rPr>
        <w:t>муниципального образования</w:t>
      </w:r>
      <w:r w:rsidR="0017625F">
        <w:rPr>
          <w:rFonts w:ascii="Times New Roman" w:hAnsi="Times New Roman"/>
          <w:bCs/>
          <w:sz w:val="24"/>
          <w:szCs w:val="24"/>
        </w:rPr>
        <w:t xml:space="preserve"> </w:t>
      </w:r>
      <w:r w:rsidR="00902442">
        <w:rPr>
          <w:rFonts w:ascii="Times New Roman" w:hAnsi="Times New Roman"/>
          <w:bCs/>
          <w:sz w:val="24"/>
          <w:szCs w:val="24"/>
        </w:rPr>
        <w:t>Домбаровский</w:t>
      </w:r>
      <w:r>
        <w:rPr>
          <w:rFonts w:ascii="Times New Roman" w:hAnsi="Times New Roman"/>
          <w:bCs/>
          <w:sz w:val="24"/>
          <w:szCs w:val="24"/>
        </w:rPr>
        <w:t xml:space="preserve"> поссовет»</w:t>
      </w:r>
    </w:p>
    <w:p w:rsidR="00145A78" w:rsidRDefault="00145A78" w:rsidP="00145A78">
      <w:pPr>
        <w:tabs>
          <w:tab w:val="left" w:pos="0"/>
        </w:tabs>
        <w:spacing w:after="0" w:line="240" w:lineRule="auto"/>
        <w:ind w:firstLine="5245"/>
        <w:rPr>
          <w:rFonts w:ascii="Times New Roman" w:eastAsia="SimSun" w:hAnsi="Times New Roman"/>
          <w:kern w:val="1"/>
          <w:sz w:val="24"/>
          <w:szCs w:val="24"/>
          <w:lang w:eastAsia="ar-SA"/>
        </w:rPr>
      </w:pPr>
    </w:p>
    <w:p w:rsidR="00145A78" w:rsidRPr="002C65B1" w:rsidRDefault="00145A78" w:rsidP="00145A78">
      <w:pPr>
        <w:tabs>
          <w:tab w:val="left" w:pos="0"/>
        </w:tabs>
        <w:spacing w:after="0" w:line="240" w:lineRule="auto"/>
        <w:ind w:firstLine="5245"/>
        <w:rPr>
          <w:rFonts w:ascii="Times New Roman" w:eastAsia="SimSun" w:hAnsi="Times New Roman"/>
          <w:kern w:val="1"/>
          <w:sz w:val="24"/>
          <w:szCs w:val="24"/>
          <w:lang w:eastAsia="ar-SA"/>
        </w:rPr>
      </w:pPr>
    </w:p>
    <w:p w:rsidR="00145A78" w:rsidRDefault="00145A78" w:rsidP="00145A78">
      <w:pPr>
        <w:tabs>
          <w:tab w:val="left" w:pos="1664"/>
        </w:tabs>
        <w:jc w:val="center"/>
        <w:rPr>
          <w:rFonts w:ascii="Times New Roman" w:hAnsi="Times New Roman"/>
          <w:sz w:val="24"/>
          <w:szCs w:val="24"/>
        </w:rPr>
      </w:pPr>
      <w:r>
        <w:rPr>
          <w:rFonts w:ascii="Times New Roman" w:hAnsi="Times New Roman"/>
          <w:sz w:val="24"/>
          <w:szCs w:val="24"/>
        </w:rPr>
        <w:t>Единичные расценки на установку скамьи</w:t>
      </w:r>
    </w:p>
    <w:p w:rsidR="00145A78" w:rsidRDefault="00145A78" w:rsidP="00145A78">
      <w:pPr>
        <w:tabs>
          <w:tab w:val="left" w:pos="1664"/>
        </w:tabs>
        <w:jc w:val="center"/>
        <w:rPr>
          <w:rFonts w:ascii="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163"/>
        <w:gridCol w:w="1413"/>
        <w:gridCol w:w="2129"/>
      </w:tblGrid>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п/п</w:t>
            </w:r>
          </w:p>
          <w:p w:rsidR="00145A78" w:rsidRPr="00C62DD8" w:rsidRDefault="00145A78" w:rsidP="00E125B6">
            <w:pPr>
              <w:tabs>
                <w:tab w:val="left" w:pos="1664"/>
              </w:tabs>
              <w:spacing w:after="0" w:line="240" w:lineRule="auto"/>
              <w:rPr>
                <w:rFonts w:ascii="Times New Roman" w:hAnsi="Times New Roman"/>
                <w:sz w:val="24"/>
                <w:szCs w:val="24"/>
              </w:rPr>
            </w:pP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Наименование работ</w:t>
            </w:r>
          </w:p>
          <w:p w:rsidR="00145A78" w:rsidRPr="00C62DD8" w:rsidRDefault="00145A78" w:rsidP="00E125B6">
            <w:pPr>
              <w:tabs>
                <w:tab w:val="left" w:pos="1664"/>
              </w:tabs>
              <w:spacing w:after="0" w:line="240" w:lineRule="auto"/>
              <w:rPr>
                <w:rFonts w:ascii="Times New Roman" w:hAnsi="Times New Roman"/>
                <w:sz w:val="24"/>
                <w:szCs w:val="24"/>
              </w:rPr>
            </w:pP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Ед.</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измер.</w:t>
            </w:r>
          </w:p>
          <w:p w:rsidR="00145A78" w:rsidRPr="00C62DD8" w:rsidRDefault="00145A78" w:rsidP="00E125B6">
            <w:pPr>
              <w:tabs>
                <w:tab w:val="left" w:pos="1664"/>
              </w:tabs>
              <w:spacing w:after="0" w:line="240" w:lineRule="auto"/>
              <w:rPr>
                <w:rFonts w:ascii="Times New Roman" w:hAnsi="Times New Roman"/>
                <w:sz w:val="24"/>
                <w:szCs w:val="24"/>
              </w:rPr>
            </w:pP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Стоимость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 НДС в</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руб</w:t>
            </w: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Стоимость установки скамьи </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ед</w:t>
            </w: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1876</w:t>
            </w: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Оборудование</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w:t>
            </w: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Скамья</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Размеры:  1500'^380'’'680</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4368</w:t>
            </w: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w:t>
            </w: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Скамья</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Размеры: 2000'^385'*^660</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5784</w:t>
            </w: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w:t>
            </w: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Скамья со спинкой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Размеры: 1985*715*955</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11450</w:t>
            </w:r>
          </w:p>
        </w:tc>
      </w:tr>
    </w:tbl>
    <w:p w:rsidR="00145A78" w:rsidRDefault="00145A78" w:rsidP="00145A78">
      <w:pPr>
        <w:tabs>
          <w:tab w:val="left" w:pos="1664"/>
        </w:tabs>
        <w:rPr>
          <w:rFonts w:ascii="Times New Roman" w:hAnsi="Times New Roman"/>
          <w:sz w:val="24"/>
          <w:szCs w:val="24"/>
        </w:rPr>
      </w:pPr>
    </w:p>
    <w:p w:rsidR="00145A78" w:rsidRDefault="00145A78" w:rsidP="00145A78">
      <w:pPr>
        <w:tabs>
          <w:tab w:val="left" w:pos="1664"/>
        </w:tabs>
        <w:jc w:val="center"/>
        <w:rPr>
          <w:rFonts w:ascii="Times New Roman" w:hAnsi="Times New Roman"/>
          <w:sz w:val="24"/>
          <w:szCs w:val="24"/>
        </w:rPr>
      </w:pPr>
      <w:r>
        <w:rPr>
          <w:rFonts w:ascii="Times New Roman" w:hAnsi="Times New Roman"/>
          <w:sz w:val="24"/>
          <w:szCs w:val="24"/>
        </w:rPr>
        <w:t>Единичные расценки на установку урны</w:t>
      </w:r>
    </w:p>
    <w:p w:rsidR="00145A78" w:rsidRDefault="00145A78" w:rsidP="00145A78">
      <w:pPr>
        <w:tabs>
          <w:tab w:val="left" w:pos="1664"/>
        </w:tabs>
        <w:jc w:val="center"/>
        <w:rPr>
          <w:rFonts w:ascii="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163"/>
        <w:gridCol w:w="1413"/>
        <w:gridCol w:w="2129"/>
      </w:tblGrid>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п/п</w:t>
            </w:r>
          </w:p>
          <w:p w:rsidR="00145A78" w:rsidRPr="00C62DD8" w:rsidRDefault="00145A78" w:rsidP="00E125B6">
            <w:pPr>
              <w:tabs>
                <w:tab w:val="left" w:pos="1664"/>
              </w:tabs>
              <w:spacing w:after="0" w:line="240" w:lineRule="auto"/>
              <w:rPr>
                <w:rFonts w:ascii="Times New Roman" w:hAnsi="Times New Roman"/>
                <w:sz w:val="24"/>
                <w:szCs w:val="24"/>
              </w:rPr>
            </w:pP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Наименование работ</w:t>
            </w:r>
          </w:p>
          <w:p w:rsidR="00145A78" w:rsidRPr="00C62DD8" w:rsidRDefault="00145A78" w:rsidP="00E125B6">
            <w:pPr>
              <w:tabs>
                <w:tab w:val="left" w:pos="1664"/>
              </w:tabs>
              <w:spacing w:after="0" w:line="240" w:lineRule="auto"/>
              <w:rPr>
                <w:rFonts w:ascii="Times New Roman" w:hAnsi="Times New Roman"/>
                <w:sz w:val="24"/>
                <w:szCs w:val="24"/>
              </w:rPr>
            </w:pP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Ед.</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измер.</w:t>
            </w:r>
          </w:p>
          <w:p w:rsidR="00145A78" w:rsidRPr="00C62DD8" w:rsidRDefault="00145A78" w:rsidP="00E125B6">
            <w:pPr>
              <w:tabs>
                <w:tab w:val="left" w:pos="1664"/>
              </w:tabs>
              <w:spacing w:after="0" w:line="240" w:lineRule="auto"/>
              <w:rPr>
                <w:rFonts w:ascii="Times New Roman" w:hAnsi="Times New Roman"/>
                <w:sz w:val="24"/>
                <w:szCs w:val="24"/>
              </w:rPr>
            </w:pP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Стоимость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 НДС в</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руб</w:t>
            </w: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1</w:t>
            </w: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Стоимость установки урны</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513</w:t>
            </w: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Оборудование</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2</w:t>
            </w: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Урна наземная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Объем: 20л</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Размеры: 400*300*540</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3469</w:t>
            </w: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w:t>
            </w: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Урна наземная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Объем:40л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Размеры: 480*380*570</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4053</w:t>
            </w:r>
          </w:p>
        </w:tc>
      </w:tr>
      <w:tr w:rsidR="00145A78" w:rsidRPr="00C62DD8" w:rsidTr="00E125B6">
        <w:tc>
          <w:tcPr>
            <w:tcW w:w="453"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4</w:t>
            </w:r>
          </w:p>
        </w:tc>
        <w:tc>
          <w:tcPr>
            <w:tcW w:w="2696"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Урна с контейнером на бетонном</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 xml:space="preserve">основании (монтаж не требуется) </w:t>
            </w:r>
          </w:p>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Размеры: 420*420*665</w:t>
            </w:r>
          </w:p>
        </w:tc>
        <w:tc>
          <w:tcPr>
            <w:tcW w:w="738"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шт</w:t>
            </w:r>
          </w:p>
        </w:tc>
        <w:tc>
          <w:tcPr>
            <w:tcW w:w="1112" w:type="pct"/>
          </w:tcPr>
          <w:p w:rsidR="00145A78" w:rsidRPr="00C62DD8" w:rsidRDefault="00145A78" w:rsidP="00E125B6">
            <w:pPr>
              <w:tabs>
                <w:tab w:val="left" w:pos="1664"/>
              </w:tabs>
              <w:spacing w:after="0" w:line="240" w:lineRule="auto"/>
              <w:rPr>
                <w:rFonts w:ascii="Times New Roman" w:hAnsi="Times New Roman"/>
                <w:sz w:val="24"/>
                <w:szCs w:val="24"/>
              </w:rPr>
            </w:pPr>
            <w:r w:rsidRPr="00C62DD8">
              <w:rPr>
                <w:rFonts w:ascii="Times New Roman" w:hAnsi="Times New Roman"/>
                <w:sz w:val="24"/>
                <w:szCs w:val="24"/>
              </w:rPr>
              <w:t>3267</w:t>
            </w:r>
          </w:p>
        </w:tc>
      </w:tr>
    </w:tbl>
    <w:p w:rsidR="00145A78" w:rsidRDefault="00145A78" w:rsidP="00145A78">
      <w:pPr>
        <w:tabs>
          <w:tab w:val="left" w:pos="1664"/>
        </w:tabs>
        <w:rPr>
          <w:rFonts w:ascii="Times New Roman" w:hAnsi="Times New Roman"/>
          <w:sz w:val="24"/>
          <w:szCs w:val="24"/>
        </w:rPr>
      </w:pPr>
    </w:p>
    <w:p w:rsidR="00145A78" w:rsidRDefault="00145A78" w:rsidP="00145A78">
      <w:pPr>
        <w:tabs>
          <w:tab w:val="left" w:pos="1664"/>
        </w:tabs>
        <w:rPr>
          <w:rFonts w:ascii="Times New Roman" w:hAnsi="Times New Roman"/>
          <w:sz w:val="24"/>
          <w:szCs w:val="24"/>
        </w:rPr>
      </w:pPr>
    </w:p>
    <w:p w:rsidR="00145A78" w:rsidRDefault="00145A78" w:rsidP="00145A78"/>
    <w:p w:rsidR="00971530" w:rsidRDefault="00971530"/>
    <w:sectPr w:rsidR="00971530" w:rsidSect="00E125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EA1" w:rsidRDefault="00DC5EA1" w:rsidP="00145A78">
      <w:pPr>
        <w:spacing w:after="0" w:line="240" w:lineRule="auto"/>
      </w:pPr>
      <w:r>
        <w:separator/>
      </w:r>
    </w:p>
  </w:endnote>
  <w:endnote w:type="continuationSeparator" w:id="1">
    <w:p w:rsidR="00DC5EA1" w:rsidRDefault="00DC5EA1" w:rsidP="00145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EA1" w:rsidRDefault="00DC5EA1" w:rsidP="00145A78">
      <w:pPr>
        <w:spacing w:after="0" w:line="240" w:lineRule="auto"/>
      </w:pPr>
      <w:r>
        <w:separator/>
      </w:r>
    </w:p>
  </w:footnote>
  <w:footnote w:type="continuationSeparator" w:id="1">
    <w:p w:rsidR="00DC5EA1" w:rsidRDefault="00DC5EA1" w:rsidP="00145A78">
      <w:pPr>
        <w:spacing w:after="0" w:line="240" w:lineRule="auto"/>
      </w:pPr>
      <w:r>
        <w:continuationSeparator/>
      </w:r>
    </w:p>
  </w:footnote>
  <w:footnote w:id="2">
    <w:p w:rsidR="006C5976" w:rsidRDefault="006C5976" w:rsidP="00145A78">
      <w:pPr>
        <w:pStyle w:val="a3"/>
        <w:ind w:firstLine="567"/>
        <w:jc w:val="both"/>
      </w:pPr>
      <w:r w:rsidRPr="00842583">
        <w:rPr>
          <w:rStyle w:val="a6"/>
          <w:rFonts w:ascii="Times New Roman" w:hAnsi="Times New Roman"/>
          <w:sz w:val="22"/>
          <w:szCs w:val="22"/>
        </w:rPr>
        <w:footnoteRef/>
      </w:r>
      <w:r w:rsidRPr="00842583">
        <w:rPr>
          <w:rFonts w:ascii="Times New Roman" w:hAnsi="Times New Roman"/>
          <w:sz w:val="22"/>
          <w:szCs w:val="22"/>
        </w:rPr>
        <w:t xml:space="preserve"> </w:t>
      </w:r>
      <w:r>
        <w:rPr>
          <w:rFonts w:ascii="Times New Roman" w:hAnsi="Times New Roman"/>
          <w:sz w:val="22"/>
          <w:szCs w:val="22"/>
        </w:rPr>
        <w:t>П</w:t>
      </w:r>
      <w:r w:rsidRPr="00842583">
        <w:rPr>
          <w:rFonts w:ascii="Times New Roman" w:hAnsi="Times New Roman"/>
          <w:sz w:val="22"/>
          <w:szCs w:val="22"/>
        </w:rPr>
        <w:t>ри наличии расходных обязательств соответствующих бюджетов</w:t>
      </w:r>
      <w:r>
        <w:rPr>
          <w:rFonts w:ascii="Times New Roman" w:hAnsi="Times New Roman"/>
          <w:sz w:val="22"/>
          <w:szCs w:val="22"/>
        </w:rPr>
        <w:t xml:space="preserve"> на ф</w:t>
      </w:r>
      <w:r w:rsidRPr="00842583">
        <w:rPr>
          <w:rFonts w:ascii="Times New Roman" w:hAnsi="Times New Roman"/>
          <w:sz w:val="22"/>
          <w:szCs w:val="22"/>
        </w:rPr>
        <w:t>инансирование отдельных мероприятий</w:t>
      </w:r>
      <w:r>
        <w:rPr>
          <w:rFonts w:ascii="Times New Roman" w:hAnsi="Times New Roman"/>
          <w:sz w:val="22"/>
          <w:szCs w:val="22"/>
        </w:rPr>
        <w:t xml:space="preserve"> программы, объём местного бюджета актуализируется ежегодно.</w:t>
      </w:r>
    </w:p>
  </w:footnote>
  <w:footnote w:id="3">
    <w:p w:rsidR="006C5976" w:rsidRDefault="006C5976" w:rsidP="00145A78"/>
    <w:p w:rsidR="006C5976" w:rsidRDefault="006C5976" w:rsidP="00145A78">
      <w:pPr>
        <w:autoSpaceDE w:val="0"/>
        <w:autoSpaceDN w:val="0"/>
        <w:adjustRightInd w:val="0"/>
        <w:spacing w:after="0" w:line="240" w:lineRule="auto"/>
        <w:jc w:val="both"/>
      </w:pPr>
    </w:p>
  </w:footnote>
  <w:footnote w:id="4">
    <w:p w:rsidR="006C5976" w:rsidRDefault="006C5976" w:rsidP="00145A78"/>
    <w:p w:rsidR="006C5976" w:rsidRDefault="006C5976" w:rsidP="00145A78">
      <w:pPr>
        <w:autoSpaceDE w:val="0"/>
        <w:autoSpaceDN w:val="0"/>
        <w:adjustRightInd w:val="0"/>
        <w:spacing w:after="0" w:line="240" w:lineRule="auto"/>
        <w:jc w:val="both"/>
      </w:pPr>
    </w:p>
  </w:footnote>
  <w:footnote w:id="5">
    <w:p w:rsidR="006C5976" w:rsidRDefault="006C5976" w:rsidP="00145A78"/>
    <w:p w:rsidR="006C5976" w:rsidRDefault="006C5976" w:rsidP="00145A78">
      <w:pPr>
        <w:pStyle w:val="a3"/>
        <w:jc w:val="both"/>
      </w:pPr>
    </w:p>
  </w:footnote>
  <w:footnote w:id="6">
    <w:p w:rsidR="006C5976" w:rsidRDefault="006C5976" w:rsidP="00145A78"/>
    <w:p w:rsidR="006C5976" w:rsidRDefault="006C5976" w:rsidP="00145A78">
      <w:pPr>
        <w:pStyle w:val="a3"/>
        <w:jc w:val="both"/>
      </w:pPr>
    </w:p>
  </w:footnote>
  <w:footnote w:id="7">
    <w:p w:rsidR="006C5976" w:rsidRPr="000A37A2" w:rsidRDefault="006C5976" w:rsidP="00145A78">
      <w:pPr>
        <w:autoSpaceDE w:val="0"/>
        <w:autoSpaceDN w:val="0"/>
        <w:adjustRightInd w:val="0"/>
        <w:spacing w:after="0" w:line="240" w:lineRule="auto"/>
        <w:jc w:val="both"/>
        <w:rPr>
          <w:rFonts w:ascii="Times New Roman" w:hAnsi="Times New Roman"/>
          <w:lang w:eastAsia="ru-RU"/>
        </w:rPr>
      </w:pPr>
    </w:p>
    <w:p w:rsidR="006C5976" w:rsidRDefault="006C5976" w:rsidP="00145A78">
      <w:pPr>
        <w:autoSpaceDE w:val="0"/>
        <w:autoSpaceDN w:val="0"/>
        <w:adjustRightInd w:val="0"/>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76" w:rsidRDefault="006C5976" w:rsidP="00E125B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C5976" w:rsidRDefault="006C597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76" w:rsidRDefault="006C5976" w:rsidP="00E125B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6C5976" w:rsidRDefault="006C597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7A3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28E0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92B0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C08C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F845F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90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3429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3E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FE65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8EE3E"/>
    <w:lvl w:ilvl="0">
      <w:start w:val="1"/>
      <w:numFmt w:val="bullet"/>
      <w:lvlText w:val=""/>
      <w:lvlJc w:val="left"/>
      <w:pPr>
        <w:tabs>
          <w:tab w:val="num" w:pos="360"/>
        </w:tabs>
        <w:ind w:left="360" w:hanging="360"/>
      </w:pPr>
      <w:rPr>
        <w:rFonts w:ascii="Symbol" w:hAnsi="Symbol" w:hint="default"/>
      </w:rPr>
    </w:lvl>
  </w:abstractNum>
  <w:abstractNum w:abstractNumId="10">
    <w:nsid w:val="0EBE3670"/>
    <w:multiLevelType w:val="multilevel"/>
    <w:tmpl w:val="5E7AD010"/>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F6413B3"/>
    <w:multiLevelType w:val="hybridMultilevel"/>
    <w:tmpl w:val="55700F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2448B3"/>
    <w:multiLevelType w:val="hybridMultilevel"/>
    <w:tmpl w:val="60E6D3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151756D5"/>
    <w:multiLevelType w:val="hybridMultilevel"/>
    <w:tmpl w:val="0C743D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8F1098"/>
    <w:multiLevelType w:val="hybridMultilevel"/>
    <w:tmpl w:val="2BA47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6">
    <w:nsid w:val="28DF3B16"/>
    <w:multiLevelType w:val="hybridMultilevel"/>
    <w:tmpl w:val="EFEA7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475226"/>
    <w:multiLevelType w:val="hybridMultilevel"/>
    <w:tmpl w:val="85520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84273"/>
    <w:multiLevelType w:val="hybridMultilevel"/>
    <w:tmpl w:val="99E8E2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685AF0"/>
    <w:multiLevelType w:val="hybridMultilevel"/>
    <w:tmpl w:val="45821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913187"/>
    <w:multiLevelType w:val="hybridMultilevel"/>
    <w:tmpl w:val="EE7236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3"/>
  </w:num>
  <w:num w:numId="4">
    <w:abstractNumId w:val="14"/>
  </w:num>
  <w:num w:numId="5">
    <w:abstractNumId w:val="16"/>
  </w:num>
  <w:num w:numId="6">
    <w:abstractNumId w:val="22"/>
  </w:num>
  <w:num w:numId="7">
    <w:abstractNumId w:val="21"/>
  </w:num>
  <w:num w:numId="8">
    <w:abstractNumId w:val="18"/>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5A78"/>
    <w:rsid w:val="0002471D"/>
    <w:rsid w:val="00027E1C"/>
    <w:rsid w:val="000431E2"/>
    <w:rsid w:val="00065A37"/>
    <w:rsid w:val="00067B62"/>
    <w:rsid w:val="000964DD"/>
    <w:rsid w:val="000A2C66"/>
    <w:rsid w:val="000E1E30"/>
    <w:rsid w:val="000F4957"/>
    <w:rsid w:val="001102C7"/>
    <w:rsid w:val="00111CA9"/>
    <w:rsid w:val="00145A78"/>
    <w:rsid w:val="0017625F"/>
    <w:rsid w:val="00195D86"/>
    <w:rsid w:val="00195DC3"/>
    <w:rsid w:val="001C10D3"/>
    <w:rsid w:val="001E5E51"/>
    <w:rsid w:val="001F7D27"/>
    <w:rsid w:val="002271C0"/>
    <w:rsid w:val="002C3A0B"/>
    <w:rsid w:val="002C5969"/>
    <w:rsid w:val="002C6294"/>
    <w:rsid w:val="002E09ED"/>
    <w:rsid w:val="00312459"/>
    <w:rsid w:val="003240A0"/>
    <w:rsid w:val="0032530E"/>
    <w:rsid w:val="00373DFA"/>
    <w:rsid w:val="003B0AF4"/>
    <w:rsid w:val="00402DE6"/>
    <w:rsid w:val="0040748B"/>
    <w:rsid w:val="00410B2E"/>
    <w:rsid w:val="00417550"/>
    <w:rsid w:val="0047304C"/>
    <w:rsid w:val="00473259"/>
    <w:rsid w:val="004839C2"/>
    <w:rsid w:val="00484170"/>
    <w:rsid w:val="004D75E7"/>
    <w:rsid w:val="0051641D"/>
    <w:rsid w:val="00521207"/>
    <w:rsid w:val="00544D6D"/>
    <w:rsid w:val="005634DD"/>
    <w:rsid w:val="00576199"/>
    <w:rsid w:val="005C1EA9"/>
    <w:rsid w:val="006253E1"/>
    <w:rsid w:val="00642714"/>
    <w:rsid w:val="00671DC8"/>
    <w:rsid w:val="00673878"/>
    <w:rsid w:val="00676767"/>
    <w:rsid w:val="006B4089"/>
    <w:rsid w:val="006C5976"/>
    <w:rsid w:val="006D61F6"/>
    <w:rsid w:val="00731D81"/>
    <w:rsid w:val="007406BC"/>
    <w:rsid w:val="00763482"/>
    <w:rsid w:val="00775F73"/>
    <w:rsid w:val="00786DDA"/>
    <w:rsid w:val="007914F4"/>
    <w:rsid w:val="007B29A4"/>
    <w:rsid w:val="007C4175"/>
    <w:rsid w:val="007C4E20"/>
    <w:rsid w:val="007F0F4D"/>
    <w:rsid w:val="007F5631"/>
    <w:rsid w:val="0081554A"/>
    <w:rsid w:val="00851C9D"/>
    <w:rsid w:val="00862968"/>
    <w:rsid w:val="00867B50"/>
    <w:rsid w:val="008A2C83"/>
    <w:rsid w:val="008C5646"/>
    <w:rsid w:val="008D3559"/>
    <w:rsid w:val="008F636C"/>
    <w:rsid w:val="00902442"/>
    <w:rsid w:val="00911A3B"/>
    <w:rsid w:val="009369F1"/>
    <w:rsid w:val="0096203E"/>
    <w:rsid w:val="00971530"/>
    <w:rsid w:val="00992461"/>
    <w:rsid w:val="009D5B69"/>
    <w:rsid w:val="009F3F9B"/>
    <w:rsid w:val="00A01D7E"/>
    <w:rsid w:val="00A15C92"/>
    <w:rsid w:val="00A3736B"/>
    <w:rsid w:val="00A41BD0"/>
    <w:rsid w:val="00A74B37"/>
    <w:rsid w:val="00A95E98"/>
    <w:rsid w:val="00A97E45"/>
    <w:rsid w:val="00AB37D9"/>
    <w:rsid w:val="00AF7BBA"/>
    <w:rsid w:val="00B109F0"/>
    <w:rsid w:val="00B24AA7"/>
    <w:rsid w:val="00B73DAB"/>
    <w:rsid w:val="00B836BA"/>
    <w:rsid w:val="00B90C94"/>
    <w:rsid w:val="00BA3A76"/>
    <w:rsid w:val="00BF3EE5"/>
    <w:rsid w:val="00C03B0B"/>
    <w:rsid w:val="00C72969"/>
    <w:rsid w:val="00CD6B8B"/>
    <w:rsid w:val="00CE3A8E"/>
    <w:rsid w:val="00D00589"/>
    <w:rsid w:val="00D02194"/>
    <w:rsid w:val="00D03635"/>
    <w:rsid w:val="00D16C10"/>
    <w:rsid w:val="00D2359A"/>
    <w:rsid w:val="00D53584"/>
    <w:rsid w:val="00D70573"/>
    <w:rsid w:val="00D8507D"/>
    <w:rsid w:val="00DC5EA1"/>
    <w:rsid w:val="00DD1F04"/>
    <w:rsid w:val="00DD7DAF"/>
    <w:rsid w:val="00DE445D"/>
    <w:rsid w:val="00E125B6"/>
    <w:rsid w:val="00E32997"/>
    <w:rsid w:val="00E71BD1"/>
    <w:rsid w:val="00E755D5"/>
    <w:rsid w:val="00ED41FB"/>
    <w:rsid w:val="00EF2303"/>
    <w:rsid w:val="00F51994"/>
    <w:rsid w:val="00F60BDC"/>
    <w:rsid w:val="00F71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5A78"/>
    <w:pPr>
      <w:spacing w:after="0" w:line="240" w:lineRule="auto"/>
    </w:pPr>
    <w:rPr>
      <w:sz w:val="20"/>
      <w:szCs w:val="20"/>
      <w:lang w:eastAsia="ru-RU"/>
    </w:rPr>
  </w:style>
  <w:style w:type="character" w:customStyle="1" w:styleId="a4">
    <w:name w:val="Текст сноски Знак"/>
    <w:basedOn w:val="a0"/>
    <w:link w:val="a3"/>
    <w:uiPriority w:val="99"/>
    <w:rsid w:val="00145A78"/>
    <w:rPr>
      <w:rFonts w:ascii="Calibri" w:eastAsia="Calibri" w:hAnsi="Calibri" w:cs="Times New Roman"/>
      <w:sz w:val="20"/>
      <w:szCs w:val="20"/>
      <w:lang w:eastAsia="ru-RU"/>
    </w:rPr>
  </w:style>
  <w:style w:type="table" w:styleId="a5">
    <w:name w:val="Table Grid"/>
    <w:basedOn w:val="a1"/>
    <w:uiPriority w:val="99"/>
    <w:rsid w:val="00145A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rsid w:val="00145A78"/>
    <w:rPr>
      <w:rFonts w:cs="Times New Roman"/>
      <w:vertAlign w:val="superscript"/>
    </w:rPr>
  </w:style>
  <w:style w:type="paragraph" w:styleId="a7">
    <w:name w:val="List Paragraph"/>
    <w:basedOn w:val="a"/>
    <w:uiPriority w:val="99"/>
    <w:qFormat/>
    <w:rsid w:val="00145A78"/>
    <w:pPr>
      <w:ind w:left="720"/>
      <w:contextualSpacing/>
    </w:pPr>
  </w:style>
  <w:style w:type="paragraph" w:customStyle="1" w:styleId="ConsPlusNormal">
    <w:name w:val="ConsPlusNormal"/>
    <w:rsid w:val="00145A78"/>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rsid w:val="00145A7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rsid w:val="00145A78"/>
    <w:rPr>
      <w:rFonts w:ascii="Tahoma" w:eastAsia="Calibri" w:hAnsi="Tahoma" w:cs="Times New Roman"/>
      <w:sz w:val="16"/>
      <w:szCs w:val="16"/>
      <w:lang w:eastAsia="ru-RU"/>
    </w:rPr>
  </w:style>
  <w:style w:type="paragraph" w:styleId="aa">
    <w:name w:val="Normal (Web)"/>
    <w:basedOn w:val="a"/>
    <w:uiPriority w:val="99"/>
    <w:rsid w:val="00145A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45A78"/>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Indent"/>
    <w:basedOn w:val="a"/>
    <w:uiPriority w:val="99"/>
    <w:rsid w:val="00145A78"/>
    <w:pPr>
      <w:spacing w:before="40" w:after="40" w:line="240" w:lineRule="auto"/>
      <w:ind w:left="708" w:firstLine="567"/>
      <w:jc w:val="both"/>
    </w:pPr>
    <w:rPr>
      <w:rFonts w:ascii="Times New Roman" w:eastAsia="MS Mincho" w:hAnsi="Times New Roman"/>
      <w:sz w:val="19"/>
      <w:szCs w:val="19"/>
      <w:lang w:eastAsia="ja-JP"/>
    </w:rPr>
  </w:style>
  <w:style w:type="paragraph" w:styleId="ac">
    <w:name w:val="No Spacing"/>
    <w:uiPriority w:val="1"/>
    <w:qFormat/>
    <w:rsid w:val="00145A78"/>
    <w:pPr>
      <w:spacing w:after="0" w:line="240" w:lineRule="auto"/>
    </w:pPr>
    <w:rPr>
      <w:rFonts w:ascii="Calibri" w:eastAsia="Calibri" w:hAnsi="Calibri" w:cs="Times New Roman"/>
    </w:rPr>
  </w:style>
  <w:style w:type="character" w:customStyle="1" w:styleId="ad">
    <w:name w:val="Абзац Знак"/>
    <w:link w:val="ae"/>
    <w:uiPriority w:val="99"/>
    <w:locked/>
    <w:rsid w:val="00145A78"/>
    <w:rPr>
      <w:rFonts w:eastAsia="Times New Roman"/>
      <w:sz w:val="24"/>
    </w:rPr>
  </w:style>
  <w:style w:type="paragraph" w:customStyle="1" w:styleId="ae">
    <w:name w:val="Абзац"/>
    <w:link w:val="ad"/>
    <w:uiPriority w:val="99"/>
    <w:rsid w:val="00145A78"/>
    <w:pPr>
      <w:spacing w:before="120" w:after="60" w:line="240" w:lineRule="auto"/>
      <w:ind w:firstLine="567"/>
      <w:jc w:val="both"/>
    </w:pPr>
    <w:rPr>
      <w:rFonts w:eastAsia="Times New Roman"/>
      <w:sz w:val="24"/>
    </w:rPr>
  </w:style>
  <w:style w:type="paragraph" w:styleId="af">
    <w:name w:val="header"/>
    <w:basedOn w:val="a"/>
    <w:link w:val="af0"/>
    <w:uiPriority w:val="99"/>
    <w:rsid w:val="00145A78"/>
    <w:pPr>
      <w:tabs>
        <w:tab w:val="center" w:pos="4677"/>
        <w:tab w:val="right" w:pos="9355"/>
      </w:tabs>
    </w:pPr>
    <w:rPr>
      <w:sz w:val="20"/>
      <w:szCs w:val="20"/>
    </w:rPr>
  </w:style>
  <w:style w:type="character" w:customStyle="1" w:styleId="af0">
    <w:name w:val="Верхний колонтитул Знак"/>
    <w:basedOn w:val="a0"/>
    <w:link w:val="af"/>
    <w:uiPriority w:val="99"/>
    <w:rsid w:val="00145A78"/>
    <w:rPr>
      <w:rFonts w:ascii="Calibri" w:eastAsia="Calibri" w:hAnsi="Calibri" w:cs="Times New Roman"/>
      <w:sz w:val="20"/>
      <w:szCs w:val="20"/>
    </w:rPr>
  </w:style>
  <w:style w:type="character" w:styleId="af1">
    <w:name w:val="page number"/>
    <w:basedOn w:val="a0"/>
    <w:uiPriority w:val="99"/>
    <w:rsid w:val="00145A78"/>
    <w:rPr>
      <w:rFonts w:cs="Times New Roman"/>
    </w:rPr>
  </w:style>
  <w:style w:type="paragraph" w:styleId="af2">
    <w:name w:val="footer"/>
    <w:basedOn w:val="a"/>
    <w:link w:val="af3"/>
    <w:uiPriority w:val="99"/>
    <w:rsid w:val="00145A78"/>
    <w:pPr>
      <w:tabs>
        <w:tab w:val="center" w:pos="4677"/>
        <w:tab w:val="right" w:pos="9355"/>
      </w:tabs>
    </w:pPr>
    <w:rPr>
      <w:sz w:val="20"/>
      <w:szCs w:val="20"/>
    </w:rPr>
  </w:style>
  <w:style w:type="character" w:customStyle="1" w:styleId="af3">
    <w:name w:val="Нижний колонтитул Знак"/>
    <w:basedOn w:val="a0"/>
    <w:link w:val="af2"/>
    <w:uiPriority w:val="99"/>
    <w:rsid w:val="00145A78"/>
    <w:rPr>
      <w:rFonts w:ascii="Calibri" w:eastAsia="Calibri" w:hAnsi="Calibri" w:cs="Times New Roman"/>
      <w:sz w:val="20"/>
      <w:szCs w:val="20"/>
    </w:rPr>
  </w:style>
  <w:style w:type="paragraph" w:styleId="3">
    <w:name w:val="Body Text 3"/>
    <w:basedOn w:val="a"/>
    <w:link w:val="30"/>
    <w:uiPriority w:val="99"/>
    <w:rsid w:val="00145A78"/>
    <w:pPr>
      <w:spacing w:after="120"/>
    </w:pPr>
    <w:rPr>
      <w:sz w:val="16"/>
      <w:szCs w:val="16"/>
    </w:rPr>
  </w:style>
  <w:style w:type="character" w:customStyle="1" w:styleId="30">
    <w:name w:val="Основной текст 3 Знак"/>
    <w:basedOn w:val="a0"/>
    <w:link w:val="3"/>
    <w:uiPriority w:val="99"/>
    <w:rsid w:val="00145A78"/>
    <w:rPr>
      <w:rFonts w:ascii="Calibri" w:eastAsia="Calibri" w:hAnsi="Calibri" w:cs="Times New Roman"/>
      <w:sz w:val="16"/>
      <w:szCs w:val="16"/>
    </w:rPr>
  </w:style>
  <w:style w:type="character" w:customStyle="1" w:styleId="apple-converted-space">
    <w:name w:val="apple-converted-space"/>
    <w:rsid w:val="007914F4"/>
    <w:rPr>
      <w:rFonts w:cs="Times New Roman"/>
    </w:rPr>
  </w:style>
  <w:style w:type="character" w:styleId="af4">
    <w:name w:val="Hyperlink"/>
    <w:semiHidden/>
    <w:rsid w:val="007914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1%85%D0%B8%D1%82%D0%B5%D0%BA%D1%82%D1%83%D1%80%D0%B0" TargetMode="External"/><Relationship Id="rId13" Type="http://schemas.openxmlformats.org/officeDocument/2006/relationships/hyperlink" Target="https://ru.wikipedia.org/wiki/%D0%93%D0%BE%D1%80%D0%BE%D0%B4" TargetMode="External"/><Relationship Id="rId18" Type="http://schemas.openxmlformats.org/officeDocument/2006/relationships/hyperlink" Target="https://ru.wikipedia.org/wiki/%D0%A6%D0%B2%D0%B5%D1%82%D0%BD%D0%B8%D0%BA"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E%D0%B7%D0%B5%D0%BB%D0%B5%D0%BD%D0%B5%D0%BD%D0%B8%D0%B5" TargetMode="External"/><Relationship Id="rId17" Type="http://schemas.openxmlformats.org/officeDocument/2006/relationships/hyperlink" Target="https://ru.wikipedia.org/wiki/%D0%93%D0%B0%D0%B7%D0%BE%D0%BD" TargetMode="External"/><Relationship Id="rId25" Type="http://schemas.openxmlformats.org/officeDocument/2006/relationships/image" Target="media/image4.jpeg"/><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ru.wikipedia.org/wiki/%D0%94%D0%BE%D1%80%D0%BE%D0%B6%D0%BA%D0%B0" TargetMode="External"/><Relationship Id="rId20" Type="http://schemas.openxmlformats.org/officeDocument/2006/relationships/header" Target="header1.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1%80%D0%BE%D0%B4" TargetMode="External"/><Relationship Id="rId24" Type="http://schemas.openxmlformats.org/officeDocument/2006/relationships/image" Target="media/image3.jpeg"/><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ru.wikipedia.org/wiki/%D0%A3%D0%BB%D0%B8%D1%86%D0%B0" TargetMode="External"/><Relationship Id="rId23" Type="http://schemas.openxmlformats.org/officeDocument/2006/relationships/image" Target="media/image2.png"/><Relationship Id="rId28" Type="http://schemas.openxmlformats.org/officeDocument/2006/relationships/image" Target="media/image7.jpeg"/><Relationship Id="rId10" Type="http://schemas.openxmlformats.org/officeDocument/2006/relationships/hyperlink" Target="https://ru.wikipedia.org/wiki/%D0%97%D0%B5%D0%BB%D1%91%D0%BD%D1%8B%D0%B5_%D0%BD%D0%B0%D1%81%D0%B0%D0%B6%D0%B4%D0%B5%D0%BD%D0%B8%D1%8F" TargetMode="External"/><Relationship Id="rId19" Type="http://schemas.openxmlformats.org/officeDocument/2006/relationships/hyperlink" Target="https://ru.wikipedia.org/wiki/%D0%9E%D1%82%D0%B4%D1%8B%D1%85"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ru.wikipedia.org/wiki/%D0%97%D0%B4%D0%B0%D0%BD%D0%B8%D0%B5" TargetMode="External"/><Relationship Id="rId14" Type="http://schemas.openxmlformats.org/officeDocument/2006/relationships/hyperlink" Target="https://ru.wikipedia.org/wiki/%D0%93%D0%B0" TargetMode="External"/><Relationship Id="rId22" Type="http://schemas.openxmlformats.org/officeDocument/2006/relationships/image" Target="media/image1.jpeg"/><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4BBD-455F-4392-834A-70722268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Pages>
  <Words>10428</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Шильдинский поссовет</dc:creator>
  <cp:keywords/>
  <dc:description/>
  <cp:lastModifiedBy>3</cp:lastModifiedBy>
  <cp:revision>4</cp:revision>
  <cp:lastPrinted>2019-11-08T04:59:00Z</cp:lastPrinted>
  <dcterms:created xsi:type="dcterms:W3CDTF">2019-02-20T10:43:00Z</dcterms:created>
  <dcterms:modified xsi:type="dcterms:W3CDTF">2019-11-08T05:07:00Z</dcterms:modified>
</cp:coreProperties>
</file>