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71" w:rsidRDefault="00586A71" w:rsidP="00586A7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586A71" w:rsidRDefault="00586A71" w:rsidP="00586A7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586A71" w:rsidRDefault="00586A71" w:rsidP="00586A7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86A71" w:rsidRDefault="00586A71" w:rsidP="00586A71">
      <w:pPr>
        <w:jc w:val="center"/>
        <w:rPr>
          <w:sz w:val="28"/>
          <w:szCs w:val="28"/>
        </w:rPr>
      </w:pPr>
    </w:p>
    <w:p w:rsidR="00586A71" w:rsidRDefault="00586A71" w:rsidP="00586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86A71" w:rsidRDefault="00586A71" w:rsidP="00586A71">
      <w:pPr>
        <w:jc w:val="center"/>
        <w:rPr>
          <w:b/>
          <w:sz w:val="28"/>
          <w:szCs w:val="28"/>
        </w:rPr>
      </w:pPr>
    </w:p>
    <w:p w:rsidR="00586A71" w:rsidRDefault="00586A71" w:rsidP="00586A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63 –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586A71" w:rsidRDefault="00586A71" w:rsidP="00586A71">
      <w:pPr>
        <w:jc w:val="both"/>
        <w:rPr>
          <w:b/>
          <w:sz w:val="28"/>
          <w:szCs w:val="28"/>
        </w:rPr>
      </w:pPr>
    </w:p>
    <w:p w:rsidR="00586A71" w:rsidRPr="00A8433C" w:rsidRDefault="00586A71" w:rsidP="00586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586A71" w:rsidRPr="00A8433C" w:rsidRDefault="00586A71" w:rsidP="00586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586A71" w:rsidRDefault="00586A71" w:rsidP="00586A71"/>
    <w:p w:rsidR="00586A71" w:rsidRPr="00C5246C" w:rsidRDefault="00586A71" w:rsidP="00586A71">
      <w:pPr>
        <w:ind w:firstLine="708"/>
        <w:jc w:val="both"/>
        <w:rPr>
          <w:sz w:val="25"/>
          <w:szCs w:val="25"/>
        </w:rPr>
      </w:pPr>
      <w:proofErr w:type="gramStart"/>
      <w:r w:rsidRPr="00C5246C">
        <w:rPr>
          <w:sz w:val="25"/>
          <w:szCs w:val="25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C5246C">
        <w:rPr>
          <w:sz w:val="25"/>
          <w:szCs w:val="25"/>
        </w:rPr>
        <w:t xml:space="preserve"> </w:t>
      </w:r>
      <w:proofErr w:type="gramStart"/>
      <w:r w:rsidRPr="00C5246C">
        <w:rPr>
          <w:sz w:val="25"/>
          <w:szCs w:val="25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C5246C">
        <w:rPr>
          <w:sz w:val="25"/>
          <w:szCs w:val="25"/>
        </w:rPr>
        <w:t xml:space="preserve">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C5246C">
        <w:rPr>
          <w:sz w:val="25"/>
          <w:szCs w:val="25"/>
        </w:rPr>
        <w:t>п</w:t>
      </w:r>
      <w:proofErr w:type="gramEnd"/>
      <w:r w:rsidRPr="00C5246C">
        <w:rPr>
          <w:sz w:val="25"/>
          <w:szCs w:val="25"/>
        </w:rPr>
        <w:t xml:space="preserve"> о с т а н о в л я ю:</w:t>
      </w:r>
    </w:p>
    <w:p w:rsidR="00586A71" w:rsidRPr="00C5246C" w:rsidRDefault="00586A71" w:rsidP="00586A71">
      <w:pPr>
        <w:ind w:firstLine="708"/>
        <w:jc w:val="both"/>
        <w:rPr>
          <w:sz w:val="25"/>
          <w:szCs w:val="25"/>
        </w:rPr>
      </w:pPr>
      <w:r w:rsidRPr="00C5246C">
        <w:rPr>
          <w:sz w:val="25"/>
          <w:szCs w:val="25"/>
        </w:rPr>
        <w:t xml:space="preserve">1.Предварительно согласовать предоставление в собственность </w:t>
      </w:r>
      <w:proofErr w:type="spellStart"/>
      <w:r w:rsidRPr="00C5246C">
        <w:rPr>
          <w:sz w:val="25"/>
          <w:szCs w:val="25"/>
        </w:rPr>
        <w:t>Калаевой</w:t>
      </w:r>
      <w:proofErr w:type="spellEnd"/>
      <w:r w:rsidRPr="00C5246C">
        <w:rPr>
          <w:sz w:val="25"/>
          <w:szCs w:val="25"/>
        </w:rPr>
        <w:t xml:space="preserve"> Любовь Борисовне, </w:t>
      </w:r>
      <w:proofErr w:type="spellStart"/>
      <w:r w:rsidRPr="00C5246C">
        <w:rPr>
          <w:sz w:val="25"/>
          <w:szCs w:val="25"/>
        </w:rPr>
        <w:t>Калаеву</w:t>
      </w:r>
      <w:proofErr w:type="spellEnd"/>
      <w:r w:rsidRPr="00C5246C">
        <w:rPr>
          <w:sz w:val="25"/>
          <w:szCs w:val="25"/>
        </w:rPr>
        <w:t xml:space="preserve"> Анатолию Викторовичу, </w:t>
      </w:r>
      <w:proofErr w:type="spellStart"/>
      <w:r w:rsidRPr="00C5246C">
        <w:rPr>
          <w:sz w:val="25"/>
          <w:szCs w:val="25"/>
        </w:rPr>
        <w:t>Калаевой</w:t>
      </w:r>
      <w:proofErr w:type="spellEnd"/>
      <w:r w:rsidRPr="00C5246C">
        <w:rPr>
          <w:sz w:val="25"/>
          <w:szCs w:val="25"/>
        </w:rPr>
        <w:t xml:space="preserve"> Екатерине Анатольевне и </w:t>
      </w:r>
      <w:proofErr w:type="spellStart"/>
      <w:r w:rsidRPr="00C5246C">
        <w:rPr>
          <w:sz w:val="25"/>
          <w:szCs w:val="25"/>
        </w:rPr>
        <w:t>Калаеву</w:t>
      </w:r>
      <w:proofErr w:type="spellEnd"/>
      <w:r w:rsidRPr="00C5246C">
        <w:rPr>
          <w:sz w:val="25"/>
          <w:szCs w:val="25"/>
        </w:rPr>
        <w:t xml:space="preserve"> Борису Анатольевичу следующего земельного участка: </w:t>
      </w:r>
    </w:p>
    <w:p w:rsidR="00586A71" w:rsidRPr="00C5246C" w:rsidRDefault="00586A71" w:rsidP="00586A71">
      <w:pPr>
        <w:jc w:val="both"/>
        <w:rPr>
          <w:sz w:val="25"/>
          <w:szCs w:val="25"/>
        </w:rPr>
      </w:pPr>
      <w:r w:rsidRPr="00C5246C">
        <w:rPr>
          <w:sz w:val="25"/>
          <w:szCs w:val="25"/>
        </w:rPr>
        <w:t>- номер кадастрового квартала, где образуется земельный участок – 56:11:0402001</w:t>
      </w:r>
    </w:p>
    <w:p w:rsidR="00586A71" w:rsidRPr="00C5246C" w:rsidRDefault="00586A71" w:rsidP="00586A71">
      <w:pPr>
        <w:jc w:val="both"/>
        <w:rPr>
          <w:sz w:val="25"/>
          <w:szCs w:val="25"/>
        </w:rPr>
      </w:pPr>
      <w:r w:rsidRPr="00C5246C">
        <w:rPr>
          <w:sz w:val="25"/>
          <w:szCs w:val="25"/>
        </w:rPr>
        <w:t xml:space="preserve">- ориентировочная площадь земельного участка – 1389,0 </w:t>
      </w:r>
      <w:proofErr w:type="spellStart"/>
      <w:r w:rsidRPr="00C5246C">
        <w:rPr>
          <w:sz w:val="25"/>
          <w:szCs w:val="25"/>
        </w:rPr>
        <w:t>кв</w:t>
      </w:r>
      <w:proofErr w:type="gramStart"/>
      <w:r w:rsidRPr="00C5246C">
        <w:rPr>
          <w:sz w:val="25"/>
          <w:szCs w:val="25"/>
        </w:rPr>
        <w:t>.м</w:t>
      </w:r>
      <w:proofErr w:type="spellEnd"/>
      <w:proofErr w:type="gramEnd"/>
      <w:r w:rsidRPr="00C5246C">
        <w:rPr>
          <w:sz w:val="25"/>
          <w:szCs w:val="25"/>
        </w:rPr>
        <w:t>;</w:t>
      </w:r>
    </w:p>
    <w:p w:rsidR="00586A71" w:rsidRPr="00C5246C" w:rsidRDefault="00586A71" w:rsidP="00586A71">
      <w:pPr>
        <w:jc w:val="both"/>
        <w:rPr>
          <w:sz w:val="25"/>
          <w:szCs w:val="25"/>
        </w:rPr>
      </w:pPr>
      <w:r w:rsidRPr="00C5246C">
        <w:rPr>
          <w:sz w:val="25"/>
          <w:szCs w:val="25"/>
        </w:rPr>
        <w:t xml:space="preserve">- адрес земельного участка: Оренбургская область, Домбаровский район пос. Прибрежный, ул. Совхозная  10    </w:t>
      </w:r>
    </w:p>
    <w:p w:rsidR="00586A71" w:rsidRPr="00C5246C" w:rsidRDefault="00586A71" w:rsidP="00586A71">
      <w:pPr>
        <w:jc w:val="both"/>
        <w:rPr>
          <w:sz w:val="25"/>
          <w:szCs w:val="25"/>
        </w:rPr>
      </w:pPr>
      <w:r w:rsidRPr="00C5246C">
        <w:rPr>
          <w:sz w:val="25"/>
          <w:szCs w:val="25"/>
        </w:rPr>
        <w:t>-вид разрешенного использования - группа 2, код вида разрешенного использования 2.2: для ведения личного подсобного хозяйства;</w:t>
      </w:r>
    </w:p>
    <w:p w:rsidR="00586A71" w:rsidRPr="00C5246C" w:rsidRDefault="00586A71" w:rsidP="00586A71">
      <w:pPr>
        <w:jc w:val="both"/>
        <w:rPr>
          <w:sz w:val="25"/>
          <w:szCs w:val="25"/>
        </w:rPr>
      </w:pPr>
      <w:r w:rsidRPr="00C5246C">
        <w:rPr>
          <w:sz w:val="25"/>
          <w:szCs w:val="25"/>
        </w:rPr>
        <w:t>- категория земель – земли населенных пунктов;</w:t>
      </w:r>
    </w:p>
    <w:p w:rsidR="00586A71" w:rsidRPr="00C5246C" w:rsidRDefault="00586A71" w:rsidP="00586A71">
      <w:pPr>
        <w:ind w:firstLine="708"/>
        <w:jc w:val="both"/>
        <w:rPr>
          <w:sz w:val="25"/>
          <w:szCs w:val="25"/>
        </w:rPr>
      </w:pPr>
      <w:r w:rsidRPr="00C5246C">
        <w:rPr>
          <w:sz w:val="25"/>
          <w:szCs w:val="25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586A71" w:rsidRPr="00C5246C" w:rsidRDefault="00586A71" w:rsidP="00586A71">
      <w:pPr>
        <w:ind w:firstLine="708"/>
        <w:jc w:val="both"/>
        <w:rPr>
          <w:sz w:val="25"/>
          <w:szCs w:val="25"/>
        </w:rPr>
      </w:pPr>
      <w:r w:rsidRPr="00C5246C">
        <w:rPr>
          <w:sz w:val="25"/>
          <w:szCs w:val="25"/>
        </w:rPr>
        <w:t xml:space="preserve">3..Калаевой Л. Б., </w:t>
      </w:r>
      <w:proofErr w:type="spellStart"/>
      <w:r w:rsidRPr="00C5246C">
        <w:rPr>
          <w:sz w:val="25"/>
          <w:szCs w:val="25"/>
        </w:rPr>
        <w:t>Калаеву</w:t>
      </w:r>
      <w:proofErr w:type="spellEnd"/>
      <w:r w:rsidRPr="00C5246C">
        <w:rPr>
          <w:sz w:val="25"/>
          <w:szCs w:val="25"/>
        </w:rPr>
        <w:t xml:space="preserve"> А. В., </w:t>
      </w:r>
      <w:proofErr w:type="spellStart"/>
      <w:r w:rsidRPr="00C5246C">
        <w:rPr>
          <w:sz w:val="25"/>
          <w:szCs w:val="25"/>
        </w:rPr>
        <w:t>Калаевой</w:t>
      </w:r>
      <w:proofErr w:type="spellEnd"/>
      <w:r w:rsidRPr="00C5246C">
        <w:rPr>
          <w:sz w:val="25"/>
          <w:szCs w:val="25"/>
        </w:rPr>
        <w:t xml:space="preserve"> Е. А. и </w:t>
      </w:r>
      <w:proofErr w:type="spellStart"/>
      <w:r w:rsidRPr="00C5246C">
        <w:rPr>
          <w:sz w:val="25"/>
          <w:szCs w:val="25"/>
        </w:rPr>
        <w:t>Калаеву</w:t>
      </w:r>
      <w:proofErr w:type="spellEnd"/>
      <w:r w:rsidRPr="00C5246C">
        <w:rPr>
          <w:sz w:val="25"/>
          <w:szCs w:val="25"/>
        </w:rPr>
        <w:t xml:space="preserve"> Б. А. в соответствии с ФЗ-221 «О государственном кадастре недвижимости» поставить земельный участок на кадастровый учет в срок до 03.07.2017 года. </w:t>
      </w:r>
    </w:p>
    <w:p w:rsidR="00586A71" w:rsidRDefault="00586A71" w:rsidP="00586A7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Pr="00C5246C">
        <w:rPr>
          <w:sz w:val="25"/>
          <w:szCs w:val="25"/>
        </w:rPr>
        <w:t>.Постановление вступает в силу со дня подписания.</w:t>
      </w:r>
    </w:p>
    <w:p w:rsidR="00586A71" w:rsidRPr="00C5246C" w:rsidRDefault="00586A71" w:rsidP="00586A71">
      <w:pPr>
        <w:ind w:firstLine="708"/>
        <w:jc w:val="both"/>
        <w:rPr>
          <w:sz w:val="25"/>
          <w:szCs w:val="25"/>
        </w:rPr>
      </w:pPr>
    </w:p>
    <w:p w:rsidR="00586A71" w:rsidRDefault="00586A71" w:rsidP="00586A71">
      <w:pPr>
        <w:jc w:val="both"/>
        <w:rPr>
          <w:sz w:val="25"/>
          <w:szCs w:val="25"/>
        </w:rPr>
      </w:pPr>
      <w:r w:rsidRPr="00C5246C">
        <w:rPr>
          <w:sz w:val="25"/>
          <w:szCs w:val="25"/>
        </w:rPr>
        <w:t>Глава администрации МО Домбаровский поссовет</w:t>
      </w:r>
      <w:r w:rsidRPr="00C5246C">
        <w:rPr>
          <w:sz w:val="25"/>
          <w:szCs w:val="25"/>
        </w:rPr>
        <w:tab/>
      </w:r>
      <w:r w:rsidRPr="00C5246C">
        <w:rPr>
          <w:sz w:val="25"/>
          <w:szCs w:val="25"/>
        </w:rPr>
        <w:tab/>
      </w:r>
      <w:r w:rsidRPr="00C5246C">
        <w:rPr>
          <w:sz w:val="25"/>
          <w:szCs w:val="25"/>
        </w:rPr>
        <w:tab/>
        <w:t xml:space="preserve">            </w:t>
      </w:r>
      <w:proofErr w:type="spellStart"/>
      <w:r w:rsidRPr="00C5246C">
        <w:rPr>
          <w:sz w:val="25"/>
          <w:szCs w:val="25"/>
        </w:rPr>
        <w:t>В.А.Шуберт</w:t>
      </w:r>
      <w:proofErr w:type="spellEnd"/>
    </w:p>
    <w:p w:rsidR="00586A71" w:rsidRPr="00C5246C" w:rsidRDefault="00586A71" w:rsidP="00586A71">
      <w:pPr>
        <w:jc w:val="both"/>
        <w:rPr>
          <w:sz w:val="25"/>
          <w:szCs w:val="25"/>
        </w:rPr>
      </w:pPr>
    </w:p>
    <w:p w:rsidR="00022C57" w:rsidRPr="00586A71" w:rsidRDefault="00586A71" w:rsidP="00586A71">
      <w:pPr>
        <w:jc w:val="both"/>
        <w:rPr>
          <w:sz w:val="20"/>
          <w:szCs w:val="20"/>
        </w:rPr>
      </w:pPr>
      <w:r w:rsidRPr="00C5246C">
        <w:rPr>
          <w:sz w:val="20"/>
          <w:szCs w:val="20"/>
        </w:rPr>
        <w:t xml:space="preserve">Разослано: КУМИ, РА, РП, филиал ФГБУ «ФКП </w:t>
      </w:r>
      <w:proofErr w:type="spellStart"/>
      <w:r w:rsidRPr="00C5246C">
        <w:rPr>
          <w:sz w:val="20"/>
          <w:szCs w:val="20"/>
        </w:rPr>
        <w:t>Росреестра</w:t>
      </w:r>
      <w:proofErr w:type="spellEnd"/>
      <w:r w:rsidRPr="00C5246C">
        <w:rPr>
          <w:sz w:val="20"/>
          <w:szCs w:val="20"/>
        </w:rPr>
        <w:t xml:space="preserve">» по Оренбургской области, </w:t>
      </w:r>
      <w:proofErr w:type="spellStart"/>
      <w:r w:rsidRPr="00C5246C">
        <w:rPr>
          <w:sz w:val="20"/>
          <w:szCs w:val="20"/>
        </w:rPr>
        <w:t>Калаевой</w:t>
      </w:r>
      <w:proofErr w:type="spellEnd"/>
      <w:r w:rsidRPr="00C5246C">
        <w:rPr>
          <w:sz w:val="20"/>
          <w:szCs w:val="20"/>
        </w:rPr>
        <w:t xml:space="preserve"> Л.Б., в дело</w:t>
      </w:r>
      <w:bookmarkStart w:id="0" w:name="_GoBack"/>
      <w:bookmarkEnd w:id="0"/>
    </w:p>
    <w:sectPr w:rsidR="00022C57" w:rsidRPr="0058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29"/>
    <w:rsid w:val="00375129"/>
    <w:rsid w:val="00586A71"/>
    <w:rsid w:val="006631AC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2257</Characters>
  <Application>Microsoft Office Word</Application>
  <DocSecurity>0</DocSecurity>
  <Lines>18</Lines>
  <Paragraphs>5</Paragraphs>
  <ScaleCrop>false</ScaleCrop>
  <Company>Krokoz™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2015-11-18T09:22:00Z</dcterms:created>
  <dcterms:modified xsi:type="dcterms:W3CDTF">2015-11-18T09:22:00Z</dcterms:modified>
</cp:coreProperties>
</file>