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95" w:rsidRDefault="00BB7195" w:rsidP="00BB7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BB7195" w:rsidRDefault="00BB7195" w:rsidP="00BB7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BB7195" w:rsidRDefault="00BB7195" w:rsidP="00BB7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ДОМБАРОВСКИЙ ПОССОВЕТ</w:t>
      </w:r>
    </w:p>
    <w:p w:rsidR="00BB7195" w:rsidRDefault="00BB7195" w:rsidP="00BB7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ДОМБАРОВСКОГО  РАЙОНА</w:t>
      </w:r>
    </w:p>
    <w:p w:rsidR="00BB7195" w:rsidRDefault="00BB7195" w:rsidP="00BB7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ОРЕНБУРГСКОЙ  ОБЛАСТИ</w:t>
      </w:r>
    </w:p>
    <w:p w:rsidR="00BB7195" w:rsidRDefault="00BB7195" w:rsidP="00BB7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195" w:rsidRDefault="00BB7195" w:rsidP="00BB7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Заседание семнадцатое</w:t>
      </w:r>
    </w:p>
    <w:p w:rsidR="00BB7195" w:rsidRDefault="00BB7195" w:rsidP="00BB7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BB7195" w:rsidRDefault="00BB7195" w:rsidP="00BB7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195" w:rsidRDefault="00BB7195" w:rsidP="00BB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17</w:t>
      </w:r>
      <w:r>
        <w:rPr>
          <w:rFonts w:ascii="Times New Roman" w:hAnsi="Times New Roman" w:cs="Times New Roman"/>
          <w:b/>
          <w:sz w:val="28"/>
          <w:szCs w:val="28"/>
        </w:rPr>
        <w:t>-6</w:t>
      </w:r>
    </w:p>
    <w:p w:rsidR="00BB7195" w:rsidRPr="0019106F" w:rsidRDefault="00BB7195" w:rsidP="00BB7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06F">
        <w:rPr>
          <w:rFonts w:ascii="Times New Roman" w:eastAsia="Times New Roman" w:hAnsi="Times New Roman" w:cs="Times New Roman"/>
          <w:b/>
          <w:sz w:val="28"/>
          <w:szCs w:val="28"/>
        </w:rPr>
        <w:t>от 21 июня 2021 года</w:t>
      </w:r>
    </w:p>
    <w:p w:rsidR="00BB7195" w:rsidRPr="00C95672" w:rsidRDefault="00BB7195" w:rsidP="00BB7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195" w:rsidRDefault="00BB7195" w:rsidP="00BB7195">
      <w:pPr>
        <w:pStyle w:val="a3"/>
        <w:spacing w:line="240" w:lineRule="auto"/>
        <w:rPr>
          <w:b/>
          <w:sz w:val="28"/>
          <w:szCs w:val="28"/>
        </w:rPr>
      </w:pPr>
      <w:r w:rsidRPr="00C9567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исполнении бюджета муниципального</w:t>
      </w:r>
    </w:p>
    <w:p w:rsidR="00BB7195" w:rsidRDefault="00BB7195" w:rsidP="00BB7195">
      <w:pPr>
        <w:pStyle w:val="a3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Домбаровский поссовет </w:t>
      </w:r>
    </w:p>
    <w:p w:rsidR="00BB7195" w:rsidRPr="00C95672" w:rsidRDefault="00BB7195" w:rsidP="00BB7195">
      <w:pPr>
        <w:pStyle w:val="a3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за 2020 год.</w:t>
      </w:r>
    </w:p>
    <w:p w:rsidR="00BB7195" w:rsidRPr="008D35C0" w:rsidRDefault="00BB7195" w:rsidP="00BB7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95" w:rsidRPr="008D35C0" w:rsidRDefault="00BB7195" w:rsidP="00BB7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5C0">
        <w:rPr>
          <w:rFonts w:ascii="Times New Roman" w:hAnsi="Times New Roman" w:cs="Times New Roman"/>
          <w:sz w:val="28"/>
          <w:szCs w:val="28"/>
        </w:rPr>
        <w:tab/>
        <w:t>В соответствии с пунктом 5 статьи 264.2 Бюджетного кодекса Российской Федерации, статьей 20 Устава Домбаровского района, в соответствии с Положением о бюджетном процессе в муниципальном образовании Домбаровский район, принятом решением Совета депутатов муниципального образования Домбаровский район Оренбургской области № 14-5 от 12.12.2017 года, Совет депутатов РЕШИЛ:</w:t>
      </w:r>
    </w:p>
    <w:p w:rsidR="00BB7195" w:rsidRPr="008D35C0" w:rsidRDefault="00BB7195" w:rsidP="00BB7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5C0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муниципального образования Домбаровский район Оренбургской области за 2020год по доходам в сумме 45 950 452,09 рублей, по расходам в сумме 47 467 395,06 рублей с превышением расходов над доходами (дефицит местного бюджета) в сумме  - 1 516 942,97 рублей со следующими показателями:</w:t>
      </w:r>
    </w:p>
    <w:p w:rsidR="00BB7195" w:rsidRPr="008D35C0" w:rsidRDefault="00BB7195" w:rsidP="00BB7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5C0">
        <w:rPr>
          <w:rFonts w:ascii="Times New Roman" w:hAnsi="Times New Roman" w:cs="Times New Roman"/>
          <w:sz w:val="28"/>
          <w:szCs w:val="28"/>
        </w:rPr>
        <w:t xml:space="preserve">- по доходам бюджета муниципального образования Домбаровский поссовет Домбаровского района Оренбургской области за 2020 год по кодам классификации доходов бюджетов согласно </w:t>
      </w:r>
      <w:r w:rsidRPr="008D35C0">
        <w:rPr>
          <w:rFonts w:ascii="Times New Roman" w:hAnsi="Times New Roman" w:cs="Times New Roman"/>
          <w:b/>
          <w:sz w:val="28"/>
          <w:szCs w:val="28"/>
        </w:rPr>
        <w:t>приложению №</w:t>
      </w:r>
      <w:r w:rsidRPr="008D35C0">
        <w:rPr>
          <w:rFonts w:ascii="Times New Roman" w:hAnsi="Times New Roman" w:cs="Times New Roman"/>
          <w:sz w:val="28"/>
          <w:szCs w:val="28"/>
        </w:rPr>
        <w:t xml:space="preserve"> 1 к настоящему решению;</w:t>
      </w:r>
    </w:p>
    <w:p w:rsidR="00BB7195" w:rsidRPr="008D35C0" w:rsidRDefault="00BB7195" w:rsidP="00BB7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5C0">
        <w:rPr>
          <w:rFonts w:ascii="Times New Roman" w:hAnsi="Times New Roman" w:cs="Times New Roman"/>
          <w:sz w:val="28"/>
          <w:szCs w:val="28"/>
        </w:rPr>
        <w:t xml:space="preserve">- расходам  местного бюджета за 2020 год по разделам и подразделам классификации расходов бюджетов согласно </w:t>
      </w:r>
      <w:r w:rsidRPr="008D35C0">
        <w:rPr>
          <w:rFonts w:ascii="Times New Roman" w:hAnsi="Times New Roman" w:cs="Times New Roman"/>
          <w:b/>
          <w:sz w:val="28"/>
          <w:szCs w:val="28"/>
        </w:rPr>
        <w:t>приложению № 2</w:t>
      </w:r>
      <w:r w:rsidRPr="008D35C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BB7195" w:rsidRPr="008D35C0" w:rsidRDefault="00BB7195" w:rsidP="00BB7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5C0">
        <w:rPr>
          <w:rFonts w:ascii="Times New Roman" w:hAnsi="Times New Roman" w:cs="Times New Roman"/>
          <w:sz w:val="28"/>
          <w:szCs w:val="28"/>
        </w:rPr>
        <w:t xml:space="preserve">- расходам местного бюджета за 2020 год по ведомственной структуре расходов местного бюджета согласно </w:t>
      </w:r>
      <w:r w:rsidRPr="008D35C0">
        <w:rPr>
          <w:rFonts w:ascii="Times New Roman" w:hAnsi="Times New Roman" w:cs="Times New Roman"/>
          <w:b/>
          <w:sz w:val="28"/>
          <w:szCs w:val="28"/>
        </w:rPr>
        <w:t>приложению № 3</w:t>
      </w:r>
      <w:r w:rsidRPr="008D35C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BB7195" w:rsidRPr="008D35C0" w:rsidRDefault="00BB7195" w:rsidP="00BB7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5C0">
        <w:rPr>
          <w:rFonts w:ascii="Times New Roman" w:hAnsi="Times New Roman" w:cs="Times New Roman"/>
          <w:sz w:val="28"/>
          <w:szCs w:val="28"/>
        </w:rPr>
        <w:t xml:space="preserve">- источникам финансирования дефицита местного бюджета за 2020 год по кодам </w:t>
      </w:r>
      <w:proofErr w:type="gramStart"/>
      <w:r w:rsidRPr="008D35C0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8D35C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8D35C0">
        <w:rPr>
          <w:rFonts w:ascii="Times New Roman" w:hAnsi="Times New Roman" w:cs="Times New Roman"/>
          <w:b/>
          <w:sz w:val="28"/>
          <w:szCs w:val="28"/>
        </w:rPr>
        <w:t>приложению № 4</w:t>
      </w:r>
      <w:r w:rsidRPr="008D35C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BB7195" w:rsidRPr="008D35C0" w:rsidRDefault="00BB7195" w:rsidP="00BB7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5C0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официального опубликования.</w:t>
      </w:r>
    </w:p>
    <w:p w:rsidR="00BB7195" w:rsidRPr="008D35C0" w:rsidRDefault="00BB7195" w:rsidP="00BB7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95" w:rsidRPr="008D35C0" w:rsidRDefault="00BB7195" w:rsidP="00BB7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5C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8D35C0">
        <w:rPr>
          <w:rFonts w:ascii="Times New Roman" w:hAnsi="Times New Roman" w:cs="Times New Roman"/>
          <w:sz w:val="28"/>
          <w:szCs w:val="28"/>
        </w:rPr>
        <w:tab/>
      </w:r>
      <w:r w:rsidRPr="008D35C0">
        <w:rPr>
          <w:rFonts w:ascii="Times New Roman" w:hAnsi="Times New Roman" w:cs="Times New Roman"/>
          <w:sz w:val="28"/>
          <w:szCs w:val="28"/>
        </w:rPr>
        <w:tab/>
      </w:r>
      <w:r w:rsidRPr="008D35C0">
        <w:rPr>
          <w:rFonts w:ascii="Times New Roman" w:hAnsi="Times New Roman" w:cs="Times New Roman"/>
          <w:sz w:val="28"/>
          <w:szCs w:val="28"/>
        </w:rPr>
        <w:tab/>
      </w:r>
      <w:r w:rsidRPr="008D35C0">
        <w:rPr>
          <w:rFonts w:ascii="Times New Roman" w:hAnsi="Times New Roman" w:cs="Times New Roman"/>
          <w:sz w:val="28"/>
          <w:szCs w:val="28"/>
        </w:rPr>
        <w:tab/>
        <w:t xml:space="preserve">    А.О. </w:t>
      </w:r>
      <w:proofErr w:type="spellStart"/>
      <w:r w:rsidRPr="008D35C0">
        <w:rPr>
          <w:rFonts w:ascii="Times New Roman" w:hAnsi="Times New Roman" w:cs="Times New Roman"/>
          <w:sz w:val="28"/>
          <w:szCs w:val="28"/>
        </w:rPr>
        <w:t>Дильмухамедов</w:t>
      </w:r>
      <w:proofErr w:type="spellEnd"/>
    </w:p>
    <w:p w:rsidR="00BB7195" w:rsidRPr="008D35C0" w:rsidRDefault="00BB7195" w:rsidP="00BB7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195" w:rsidRDefault="00BB7195" w:rsidP="00BB7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B7195" w:rsidSect="00E97B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7195" w:rsidRPr="008D35C0" w:rsidRDefault="00BB7195" w:rsidP="00BB7195">
      <w:pPr>
        <w:spacing w:after="0" w:line="240" w:lineRule="auto"/>
        <w:jc w:val="both"/>
        <w:rPr>
          <w:rFonts w:ascii="Arial CYR" w:eastAsia="Times New Roman" w:hAnsi="Arial CYR" w:cs="Times New Roman"/>
          <w:sz w:val="20"/>
          <w:szCs w:val="20"/>
        </w:rPr>
      </w:pPr>
    </w:p>
    <w:tbl>
      <w:tblPr>
        <w:tblW w:w="15600" w:type="dxa"/>
        <w:tblInd w:w="93" w:type="dxa"/>
        <w:tblLook w:val="04A0"/>
      </w:tblPr>
      <w:tblGrid>
        <w:gridCol w:w="2620"/>
        <w:gridCol w:w="7660"/>
        <w:gridCol w:w="1940"/>
        <w:gridCol w:w="1840"/>
        <w:gridCol w:w="1540"/>
      </w:tblGrid>
      <w:tr w:rsidR="00BB7195" w:rsidRPr="008D35C0" w:rsidTr="00791CC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bookmarkStart w:id="0" w:name="RANGE!A1:E60"/>
            <w:bookmarkEnd w:id="0"/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№1 </w:t>
            </w:r>
          </w:p>
        </w:tc>
      </w:tr>
      <w:tr w:rsidR="00BB7195" w:rsidRPr="008D35C0" w:rsidTr="00791CC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BB7195" w:rsidRPr="008D35C0" w:rsidTr="00791CC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BB7195" w:rsidRPr="008D35C0" w:rsidTr="00791CC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Домбаровский поссовет</w:t>
            </w:r>
          </w:p>
        </w:tc>
      </w:tr>
      <w:tr w:rsidR="00BB7195" w:rsidRPr="008D35C0" w:rsidTr="00791CC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Домбаровского района</w:t>
            </w:r>
          </w:p>
        </w:tc>
      </w:tr>
      <w:tr w:rsidR="00BB7195" w:rsidRPr="008D35C0" w:rsidTr="00791CCE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</w:tr>
      <w:tr w:rsidR="00BB7195" w:rsidRPr="008D35C0" w:rsidTr="00791CCE">
        <w:trPr>
          <w:trHeight w:val="40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№17-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" 21 " июня 2021 года</w:t>
            </w:r>
          </w:p>
        </w:tc>
      </w:tr>
      <w:tr w:rsidR="00BB7195" w:rsidRPr="008D35C0" w:rsidTr="00791CCE">
        <w:trPr>
          <w:trHeight w:val="1155"/>
        </w:trPr>
        <w:tc>
          <w:tcPr>
            <w:tcW w:w="15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Доходы бюджета муниципального образования Домбаровский поссовет   Домбаровского района Оренбургской области за 2020 год по кодам классификации доходов бюджетов </w:t>
            </w:r>
          </w:p>
        </w:tc>
      </w:tr>
      <w:tr w:rsidR="00BB7195" w:rsidRPr="008D35C0" w:rsidTr="00791CCE">
        <w:trPr>
          <w:trHeight w:val="120"/>
        </w:trPr>
        <w:tc>
          <w:tcPr>
            <w:tcW w:w="15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8D35C0">
              <w:rPr>
                <w:rFonts w:ascii="Arial CYR" w:eastAsia="Times New Roman" w:hAnsi="Arial CYR" w:cs="Times New Roman"/>
              </w:rPr>
              <w:t> </w:t>
            </w:r>
          </w:p>
        </w:tc>
      </w:tr>
      <w:tr w:rsidR="00BB7195" w:rsidRPr="008D35C0" w:rsidTr="00791CCE">
        <w:trPr>
          <w:trHeight w:val="5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>КБК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>Наименование кода  дохода бюджета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2020 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>исполнение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>% исполнения</w:t>
            </w:r>
          </w:p>
        </w:tc>
      </w:tr>
      <w:tr w:rsidR="00BB7195" w:rsidRPr="008D35C0" w:rsidTr="00791CC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 xml:space="preserve">     26 504 276,00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 xml:space="preserve">   25 966 948,99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>97,97%</w:t>
            </w:r>
          </w:p>
        </w:tc>
      </w:tr>
      <w:tr w:rsidR="00BB7195" w:rsidRPr="008D35C0" w:rsidTr="00791CC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17 167 502,00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16 539 352,68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>96,34%</w:t>
            </w:r>
          </w:p>
        </w:tc>
      </w:tr>
      <w:tr w:rsidR="00BB7195" w:rsidRPr="008D35C0" w:rsidTr="00791CCE">
        <w:trPr>
          <w:trHeight w:val="3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17 167 502,00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16 539 352,68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>96,34%</w:t>
            </w:r>
          </w:p>
        </w:tc>
      </w:tr>
      <w:tr w:rsidR="00BB7195" w:rsidRPr="008D35C0" w:rsidTr="00791CCE">
        <w:trPr>
          <w:trHeight w:val="15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7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16 972 502,00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35C0">
              <w:rPr>
                <w:rFonts w:ascii="Times New Roman" w:eastAsia="Times New Roman" w:hAnsi="Times New Roman" w:cs="Times New Roman"/>
              </w:rPr>
              <w:t xml:space="preserve">      16 470 718,75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35C0">
              <w:rPr>
                <w:rFonts w:ascii="Times New Roman" w:eastAsia="Times New Roman" w:hAnsi="Times New Roman" w:cs="Times New Roman"/>
              </w:rPr>
              <w:t>97,04%</w:t>
            </w:r>
          </w:p>
        </w:tc>
      </w:tr>
      <w:tr w:rsidR="00BB7195" w:rsidRPr="008D35C0" w:rsidTr="00791CCE">
        <w:trPr>
          <w:trHeight w:val="15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7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41 000,00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35C0">
              <w:rPr>
                <w:rFonts w:ascii="Times New Roman" w:eastAsia="Times New Roman" w:hAnsi="Times New Roman" w:cs="Times New Roman"/>
              </w:rPr>
              <w:t xml:space="preserve">            11 336,16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35C0">
              <w:rPr>
                <w:rFonts w:ascii="Times New Roman" w:eastAsia="Times New Roman" w:hAnsi="Times New Roman" w:cs="Times New Roman"/>
              </w:rPr>
              <w:t>27,65%</w:t>
            </w:r>
          </w:p>
        </w:tc>
      </w:tr>
      <w:tr w:rsidR="00BB7195" w:rsidRPr="008D35C0" w:rsidTr="00791CCE">
        <w:trPr>
          <w:trHeight w:val="9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7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154 000,00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35C0">
              <w:rPr>
                <w:rFonts w:ascii="Times New Roman" w:eastAsia="Times New Roman" w:hAnsi="Times New Roman" w:cs="Times New Roman"/>
              </w:rPr>
              <w:t xml:space="preserve">            57 297,77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35C0">
              <w:rPr>
                <w:rFonts w:ascii="Times New Roman" w:eastAsia="Times New Roman" w:hAnsi="Times New Roman" w:cs="Times New Roman"/>
              </w:rPr>
              <w:t>37,21%</w:t>
            </w:r>
          </w:p>
        </w:tc>
      </w:tr>
      <w:tr w:rsidR="00BB7195" w:rsidRPr="008D35C0" w:rsidTr="00791CCE">
        <w:trPr>
          <w:trHeight w:val="63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3 077 960,00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3 021 527,00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>98,17%</w:t>
            </w:r>
          </w:p>
        </w:tc>
      </w:tr>
      <w:tr w:rsidR="00BB7195" w:rsidRPr="008D35C0" w:rsidTr="00791CCE">
        <w:trPr>
          <w:trHeight w:val="6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3 077 960,00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3 021 527,00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>98,17%</w:t>
            </w:r>
          </w:p>
        </w:tc>
      </w:tr>
      <w:tr w:rsidR="00BB7195" w:rsidRPr="008D35C0" w:rsidTr="00791CCE">
        <w:trPr>
          <w:trHeight w:val="12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7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1 445 320,00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35C0">
              <w:rPr>
                <w:rFonts w:ascii="Times New Roman" w:eastAsia="Times New Roman" w:hAnsi="Times New Roman" w:cs="Times New Roman"/>
              </w:rPr>
              <w:t xml:space="preserve">        1 393 642,34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35C0">
              <w:rPr>
                <w:rFonts w:ascii="Times New Roman" w:eastAsia="Times New Roman" w:hAnsi="Times New Roman" w:cs="Times New Roman"/>
              </w:rPr>
              <w:t>96,42%</w:t>
            </w:r>
          </w:p>
        </w:tc>
      </w:tr>
      <w:tr w:rsidR="00BB7195" w:rsidRPr="008D35C0" w:rsidTr="00791CCE">
        <w:trPr>
          <w:trHeight w:val="15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8D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proofErr w:type="spellStart"/>
            <w:r w:rsidRPr="008D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отчи</w:t>
            </w:r>
            <w:proofErr w:type="spellEnd"/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9 080,00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35C0">
              <w:rPr>
                <w:rFonts w:ascii="Times New Roman" w:eastAsia="Times New Roman" w:hAnsi="Times New Roman" w:cs="Times New Roman"/>
              </w:rPr>
              <w:t xml:space="preserve">              9 968,33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35C0">
              <w:rPr>
                <w:rFonts w:ascii="Times New Roman" w:eastAsia="Times New Roman" w:hAnsi="Times New Roman" w:cs="Times New Roman"/>
              </w:rPr>
              <w:t>109,78%</w:t>
            </w:r>
          </w:p>
        </w:tc>
      </w:tr>
      <w:tr w:rsidR="00BB7195" w:rsidRPr="008D35C0" w:rsidTr="00791CCE">
        <w:trPr>
          <w:trHeight w:val="12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1 03 02251 01 0000 110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1 865 090,00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35C0">
              <w:rPr>
                <w:rFonts w:ascii="Times New Roman" w:eastAsia="Times New Roman" w:hAnsi="Times New Roman" w:cs="Times New Roman"/>
              </w:rPr>
              <w:t xml:space="preserve">        1 874 840,49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35C0">
              <w:rPr>
                <w:rFonts w:ascii="Times New Roman" w:eastAsia="Times New Roman" w:hAnsi="Times New Roman" w:cs="Times New Roman"/>
              </w:rPr>
              <w:t>100,52%</w:t>
            </w:r>
          </w:p>
        </w:tc>
      </w:tr>
      <w:tr w:rsidR="00BB7195" w:rsidRPr="008D35C0" w:rsidTr="00791CCE">
        <w:trPr>
          <w:trHeight w:val="12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     241 530,00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35C0">
              <w:rPr>
                <w:rFonts w:ascii="Times New Roman" w:eastAsia="Times New Roman" w:hAnsi="Times New Roman" w:cs="Times New Roman"/>
              </w:rPr>
              <w:t xml:space="preserve">-         256 924,16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35C0">
              <w:rPr>
                <w:rFonts w:ascii="Times New Roman" w:eastAsia="Times New Roman" w:hAnsi="Times New Roman" w:cs="Times New Roman"/>
              </w:rPr>
              <w:t>106,37%</w:t>
            </w:r>
          </w:p>
        </w:tc>
      </w:tr>
      <w:tr w:rsidR="00BB7195" w:rsidRPr="008D35C0" w:rsidTr="00791CC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60 500,00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153 507,24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>253,73%</w:t>
            </w:r>
          </w:p>
        </w:tc>
      </w:tr>
      <w:tr w:rsidR="00BB7195" w:rsidRPr="008D35C0" w:rsidTr="00791CC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60 500,00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35C0">
              <w:rPr>
                <w:rFonts w:ascii="Times New Roman" w:eastAsia="Times New Roman" w:hAnsi="Times New Roman" w:cs="Times New Roman"/>
              </w:rPr>
              <w:t xml:space="preserve">          153 507,24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35C0">
              <w:rPr>
                <w:rFonts w:ascii="Times New Roman" w:eastAsia="Times New Roman" w:hAnsi="Times New Roman" w:cs="Times New Roman"/>
              </w:rPr>
              <w:t>253,73%</w:t>
            </w:r>
          </w:p>
        </w:tc>
      </w:tr>
      <w:tr w:rsidR="00BB7195" w:rsidRPr="008D35C0" w:rsidTr="00791CC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6 103 043,00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6 157 819,95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>100,90%</w:t>
            </w:r>
          </w:p>
        </w:tc>
      </w:tr>
      <w:tr w:rsidR="00BB7195" w:rsidRPr="008D35C0" w:rsidTr="00791CC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875 000,00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799 090,60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>91,32%</w:t>
            </w:r>
          </w:p>
        </w:tc>
      </w:tr>
      <w:tr w:rsidR="00BB7195" w:rsidRPr="008D35C0" w:rsidTr="00791CCE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875 000,00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35C0">
              <w:rPr>
                <w:rFonts w:ascii="Times New Roman" w:eastAsia="Times New Roman" w:hAnsi="Times New Roman" w:cs="Times New Roman"/>
              </w:rPr>
              <w:t xml:space="preserve">          799 090,60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35C0">
              <w:rPr>
                <w:rFonts w:ascii="Times New Roman" w:eastAsia="Times New Roman" w:hAnsi="Times New Roman" w:cs="Times New Roman"/>
              </w:rPr>
              <w:t>91,32%</w:t>
            </w:r>
          </w:p>
        </w:tc>
      </w:tr>
      <w:tr w:rsidR="00BB7195" w:rsidRPr="008D35C0" w:rsidTr="00791CC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5 228 043,00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5 358 729,35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>102,50%</w:t>
            </w:r>
          </w:p>
        </w:tc>
      </w:tr>
      <w:tr w:rsidR="00BB7195" w:rsidRPr="008D35C0" w:rsidTr="00791CCE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2 683 116,00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35C0">
              <w:rPr>
                <w:rFonts w:ascii="Times New Roman" w:eastAsia="Times New Roman" w:hAnsi="Times New Roman" w:cs="Times New Roman"/>
              </w:rPr>
              <w:t xml:space="preserve">        2 937 922,76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35C0">
              <w:rPr>
                <w:rFonts w:ascii="Times New Roman" w:eastAsia="Times New Roman" w:hAnsi="Times New Roman" w:cs="Times New Roman"/>
              </w:rPr>
              <w:t>109,50%</w:t>
            </w:r>
          </w:p>
        </w:tc>
      </w:tr>
      <w:tr w:rsidR="00BB7195" w:rsidRPr="008D35C0" w:rsidTr="00791CCE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2 683 116,00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35C0">
              <w:rPr>
                <w:rFonts w:ascii="Times New Roman" w:eastAsia="Times New Roman" w:hAnsi="Times New Roman" w:cs="Times New Roman"/>
              </w:rPr>
              <w:t xml:space="preserve">        2 937 922,76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35C0">
              <w:rPr>
                <w:rFonts w:ascii="Times New Roman" w:eastAsia="Times New Roman" w:hAnsi="Times New Roman" w:cs="Times New Roman"/>
              </w:rPr>
              <w:t>109,50%</w:t>
            </w:r>
          </w:p>
        </w:tc>
      </w:tr>
      <w:tr w:rsidR="00BB7195" w:rsidRPr="008D35C0" w:rsidTr="00791CCE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2 544 927,00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35C0">
              <w:rPr>
                <w:rFonts w:ascii="Times New Roman" w:eastAsia="Times New Roman" w:hAnsi="Times New Roman" w:cs="Times New Roman"/>
              </w:rPr>
              <w:t xml:space="preserve">        2 420 806,59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35C0">
              <w:rPr>
                <w:rFonts w:ascii="Times New Roman" w:eastAsia="Times New Roman" w:hAnsi="Times New Roman" w:cs="Times New Roman"/>
              </w:rPr>
              <w:t>95,12%</w:t>
            </w:r>
          </w:p>
        </w:tc>
      </w:tr>
      <w:tr w:rsidR="00BB7195" w:rsidRPr="008D35C0" w:rsidTr="00791CCE">
        <w:trPr>
          <w:trHeight w:val="12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2 544 927,00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35C0">
              <w:rPr>
                <w:rFonts w:ascii="Times New Roman" w:eastAsia="Times New Roman" w:hAnsi="Times New Roman" w:cs="Times New Roman"/>
              </w:rPr>
              <w:t xml:space="preserve">        2 420 806,59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35C0">
              <w:rPr>
                <w:rFonts w:ascii="Times New Roman" w:eastAsia="Times New Roman" w:hAnsi="Times New Roman" w:cs="Times New Roman"/>
              </w:rPr>
              <w:t>95,12%</w:t>
            </w:r>
          </w:p>
        </w:tc>
      </w:tr>
      <w:tr w:rsidR="00BB7195" w:rsidRPr="008D35C0" w:rsidTr="00791CCE">
        <w:trPr>
          <w:trHeight w:val="6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1 11 05075 10 0000120</w:t>
            </w:r>
          </w:p>
        </w:tc>
        <w:tc>
          <w:tcPr>
            <w:tcW w:w="7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Доходы от сдачи в аренду имущества, составляющего </w:t>
            </w: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казну муниципальных районов </w:t>
            </w:r>
            <w:proofErr w:type="gramStart"/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исключением земельных участков)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36 273,00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 xml:space="preserve">          35 563,30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>98,04%</w:t>
            </w:r>
          </w:p>
        </w:tc>
      </w:tr>
      <w:tr w:rsidR="00BB7195" w:rsidRPr="008D35C0" w:rsidTr="00791CC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1 13 02995 10 0000 130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28 498,00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 xml:space="preserve">          28 498,00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>100,00%</w:t>
            </w:r>
          </w:p>
        </w:tc>
      </w:tr>
      <w:tr w:rsidR="00BB7195" w:rsidRPr="008D35C0" w:rsidTr="00791CCE">
        <w:trPr>
          <w:trHeight w:val="3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1 13 02065 10 0000 130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Доходы от возмещения расходов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4 180,82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 xml:space="preserve">            4 180,82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>100,00%</w:t>
            </w:r>
          </w:p>
        </w:tc>
      </w:tr>
      <w:tr w:rsidR="00BB7195" w:rsidRPr="008D35C0" w:rsidTr="00791CCE">
        <w:trPr>
          <w:trHeight w:val="33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Денежные взыскания (штрафы)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1 000,00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 xml:space="preserve">            1 000,00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>100,00%</w:t>
            </w:r>
          </w:p>
        </w:tc>
      </w:tr>
      <w:tr w:rsidR="00BB7195" w:rsidRPr="008D35C0" w:rsidTr="00791CCE">
        <w:trPr>
          <w:trHeight w:val="11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7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2 319,18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 xml:space="preserve">            2 500,00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>107,80%</w:t>
            </w:r>
          </w:p>
        </w:tc>
      </w:tr>
      <w:tr w:rsidR="00BB7195" w:rsidRPr="008D35C0" w:rsidTr="00791CCE">
        <w:trPr>
          <w:trHeight w:val="11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23 000,00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 xml:space="preserve">          23 000,00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>100,00%</w:t>
            </w:r>
          </w:p>
        </w:tc>
      </w:tr>
      <w:tr w:rsidR="00BB7195" w:rsidRPr="008D35C0" w:rsidTr="00791CCE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BB7195" w:rsidRPr="008D35C0" w:rsidTr="00791CC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20 178 358,00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19 983 503,10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>99,03%</w:t>
            </w:r>
          </w:p>
        </w:tc>
      </w:tr>
      <w:tr w:rsidR="00BB7195" w:rsidRPr="008D35C0" w:rsidTr="00791CCE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20 178 358,00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19 983 503,10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>99,03%</w:t>
            </w:r>
          </w:p>
        </w:tc>
      </w:tr>
      <w:tr w:rsidR="00BB7195" w:rsidRPr="008D35C0" w:rsidTr="00791CCE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17 418 500,00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17 223 704,10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>98,88%</w:t>
            </w:r>
          </w:p>
        </w:tc>
      </w:tr>
      <w:tr w:rsidR="00BB7195" w:rsidRPr="008D35C0" w:rsidTr="00791CC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2 02 15001 00 0000 150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 xml:space="preserve">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>0,00%</w:t>
            </w:r>
          </w:p>
        </w:tc>
      </w:tr>
      <w:tr w:rsidR="00BB7195" w:rsidRPr="008D35C0" w:rsidTr="00791CC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2 02 15001 10 0000 150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поселений на выравнивание 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35C0">
              <w:rPr>
                <w:rFonts w:ascii="Times New Roman" w:eastAsia="Times New Roman" w:hAnsi="Times New Roman" w:cs="Times New Roman"/>
              </w:rPr>
              <w:t xml:space="preserve">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>0,00%</w:t>
            </w:r>
          </w:p>
        </w:tc>
      </w:tr>
      <w:tr w:rsidR="00BB7195" w:rsidRPr="008D35C0" w:rsidTr="00791CCE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202 15002 00 0000 150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Дотации бюджетам поселений на поддержку мер по обеспечению сбалансированности бюджета  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4 264 500,00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4 069 704,10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>95,43%</w:t>
            </w:r>
          </w:p>
        </w:tc>
      </w:tr>
      <w:tr w:rsidR="00BB7195" w:rsidRPr="008D35C0" w:rsidTr="00791CCE">
        <w:trPr>
          <w:trHeight w:val="6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202 15002 10 0000 150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поселений на поддержку мер по обеспечению сбалансированности бюджета 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4 264 500,00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35C0">
              <w:rPr>
                <w:rFonts w:ascii="Times New Roman" w:eastAsia="Times New Roman" w:hAnsi="Times New Roman" w:cs="Times New Roman"/>
              </w:rPr>
              <w:t xml:space="preserve">        4 069 704,10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>95,43%</w:t>
            </w:r>
          </w:p>
        </w:tc>
      </w:tr>
      <w:tr w:rsidR="00BB7195" w:rsidRPr="008D35C0" w:rsidTr="00791CCE">
        <w:trPr>
          <w:trHeight w:val="6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202 16001 00 0000 150</w:t>
            </w:r>
          </w:p>
        </w:tc>
        <w:tc>
          <w:tcPr>
            <w:tcW w:w="7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13 154 000,00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13 154 000,00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>100,00%</w:t>
            </w:r>
          </w:p>
        </w:tc>
      </w:tr>
      <w:tr w:rsidR="00BB7195" w:rsidRPr="008D35C0" w:rsidTr="00791CCE">
        <w:trPr>
          <w:trHeight w:val="6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202 16001 10 0000 150</w:t>
            </w:r>
          </w:p>
        </w:tc>
        <w:tc>
          <w:tcPr>
            <w:tcW w:w="7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13 154 000,00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35C0">
              <w:rPr>
                <w:rFonts w:ascii="Times New Roman" w:eastAsia="Times New Roman" w:hAnsi="Times New Roman" w:cs="Times New Roman"/>
              </w:rPr>
              <w:t xml:space="preserve">      13 154 000,00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>100,00%</w:t>
            </w:r>
          </w:p>
        </w:tc>
      </w:tr>
      <w:tr w:rsidR="00BB7195" w:rsidRPr="008D35C0" w:rsidTr="00791CCE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2 261 300,00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2 261 241,00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>100,00%</w:t>
            </w:r>
          </w:p>
        </w:tc>
      </w:tr>
      <w:tr w:rsidR="00BB7195" w:rsidRPr="008D35C0" w:rsidTr="00791CCE">
        <w:trPr>
          <w:trHeight w:val="9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2 02 20077 00 0000 150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Субсидии бюджетам на </w:t>
            </w:r>
            <w:proofErr w:type="spellStart"/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 xml:space="preserve">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>0,00%</w:t>
            </w:r>
          </w:p>
        </w:tc>
      </w:tr>
      <w:tr w:rsidR="00BB7195" w:rsidRPr="008D35C0" w:rsidTr="00791CCE">
        <w:trPr>
          <w:trHeight w:val="64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2 02 20077 10 0000 150</w:t>
            </w:r>
          </w:p>
        </w:tc>
        <w:tc>
          <w:tcPr>
            <w:tcW w:w="7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35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>0,00%</w:t>
            </w:r>
          </w:p>
        </w:tc>
      </w:tr>
      <w:tr w:rsidR="00BB7195" w:rsidRPr="008D35C0" w:rsidTr="00791CCE">
        <w:trPr>
          <w:trHeight w:val="159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2 02 20216 00 0000 150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2 261 300,00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2 261 241,00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>100,00%</w:t>
            </w:r>
          </w:p>
        </w:tc>
      </w:tr>
      <w:tr w:rsidR="00BB7195" w:rsidRPr="008D35C0" w:rsidTr="00791CCE">
        <w:trPr>
          <w:trHeight w:val="159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2 02 20216 10 0000 150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proofErr w:type="spellStart"/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</w:t>
            </w:r>
            <w:proofErr w:type="spellEnd"/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2 261 300,00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35C0">
              <w:rPr>
                <w:rFonts w:ascii="Times New Roman" w:eastAsia="Times New Roman" w:hAnsi="Times New Roman" w:cs="Times New Roman"/>
              </w:rPr>
              <w:t xml:space="preserve">        2 261 241,00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>100,00%</w:t>
            </w:r>
          </w:p>
        </w:tc>
      </w:tr>
      <w:tr w:rsidR="00BB7195" w:rsidRPr="008D35C0" w:rsidTr="00791CCE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2 02 29999 00 0000 150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>0,00%</w:t>
            </w:r>
          </w:p>
        </w:tc>
      </w:tr>
      <w:tr w:rsidR="00BB7195" w:rsidRPr="008D35C0" w:rsidTr="00791CCE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35C0">
              <w:rPr>
                <w:rFonts w:ascii="Times New Roman" w:eastAsia="Times New Roman" w:hAnsi="Times New Roman" w:cs="Times New Roman"/>
              </w:rPr>
              <w:t xml:space="preserve">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>0,00%</w:t>
            </w:r>
          </w:p>
        </w:tc>
      </w:tr>
      <w:tr w:rsidR="00BB7195" w:rsidRPr="008D35C0" w:rsidTr="00791CCE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498 558,00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498 558,00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>100,00%</w:t>
            </w:r>
          </w:p>
        </w:tc>
      </w:tr>
      <w:tr w:rsidR="00BB7195" w:rsidRPr="008D35C0" w:rsidTr="00791CCE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498 558,00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35C0">
              <w:rPr>
                <w:rFonts w:ascii="Times New Roman" w:eastAsia="Times New Roman" w:hAnsi="Times New Roman" w:cs="Times New Roman"/>
              </w:rPr>
              <w:t xml:space="preserve">          498 558,00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>100,00%</w:t>
            </w:r>
          </w:p>
        </w:tc>
      </w:tr>
      <w:tr w:rsidR="00BB7195" w:rsidRPr="008D35C0" w:rsidTr="00791CCE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498 558,00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35C0">
              <w:rPr>
                <w:rFonts w:ascii="Times New Roman" w:eastAsia="Times New Roman" w:hAnsi="Times New Roman" w:cs="Times New Roman"/>
              </w:rPr>
              <w:t xml:space="preserve">          498 558,00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>100,00%</w:t>
            </w:r>
          </w:p>
        </w:tc>
      </w:tr>
      <w:tr w:rsidR="00BB7195" w:rsidRPr="008D35C0" w:rsidTr="00791CC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35C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>ИТОГО ДОХОДОВ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46 682 634,00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45 950 452,09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8D35C0" w:rsidRDefault="00BB7195" w:rsidP="00791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35C0">
              <w:rPr>
                <w:rFonts w:ascii="Times New Roman" w:eastAsia="Times New Roman" w:hAnsi="Times New Roman" w:cs="Times New Roman"/>
                <w:bCs/>
              </w:rPr>
              <w:t>98,43%</w:t>
            </w:r>
          </w:p>
        </w:tc>
      </w:tr>
    </w:tbl>
    <w:p w:rsidR="00BB7195" w:rsidRDefault="00BB7195" w:rsidP="00BB7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195" w:rsidRDefault="00BB7195" w:rsidP="00BB7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195" w:rsidRDefault="00BB7195" w:rsidP="00BB7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195" w:rsidRDefault="00BB7195" w:rsidP="00BB7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195" w:rsidRDefault="00BB7195" w:rsidP="00BB7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195" w:rsidRDefault="00BB7195" w:rsidP="00BB7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195" w:rsidRDefault="00BB7195" w:rsidP="00BB7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195" w:rsidRDefault="00BB7195" w:rsidP="00BB7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195" w:rsidRDefault="00BB7195" w:rsidP="00BB7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041" w:type="dxa"/>
        <w:tblInd w:w="93" w:type="dxa"/>
        <w:tblLook w:val="04A0"/>
      </w:tblPr>
      <w:tblGrid>
        <w:gridCol w:w="1875"/>
        <w:gridCol w:w="6900"/>
        <w:gridCol w:w="1860"/>
        <w:gridCol w:w="2020"/>
        <w:gridCol w:w="1820"/>
      </w:tblGrid>
      <w:tr w:rsidR="00BB7195" w:rsidRPr="008D35C0" w:rsidTr="00791CCE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BB7195" w:rsidRPr="008D35C0" w:rsidTr="00791CCE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</w:tc>
      </w:tr>
      <w:tr w:rsidR="00BB7195" w:rsidRPr="008D35C0" w:rsidTr="00791CCE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Домбаровский поссовет</w:t>
            </w:r>
          </w:p>
        </w:tc>
      </w:tr>
      <w:tr w:rsidR="00BB7195" w:rsidRPr="008D35C0" w:rsidTr="00791CCE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Домбаровского района </w:t>
            </w:r>
          </w:p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</w:tr>
      <w:tr w:rsidR="00BB7195" w:rsidRPr="008D35C0" w:rsidTr="00791CCE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 17-6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от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BB7195" w:rsidRPr="008D35C0" w:rsidTr="00791CCE">
        <w:trPr>
          <w:trHeight w:val="28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8D35C0" w:rsidRDefault="00BB7195" w:rsidP="00791C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B7195" w:rsidRPr="00853F97" w:rsidTr="00791CCE">
        <w:trPr>
          <w:trHeight w:val="435"/>
        </w:trPr>
        <w:tc>
          <w:tcPr>
            <w:tcW w:w="14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местного бюджета за  2020 год по разделам и подразделам классификации расходов бюджетов</w:t>
            </w:r>
          </w:p>
        </w:tc>
      </w:tr>
      <w:tr w:rsidR="00BB7195" w:rsidRPr="00853F97" w:rsidTr="00791CCE">
        <w:trPr>
          <w:trHeight w:val="90"/>
        </w:trPr>
        <w:tc>
          <w:tcPr>
            <w:tcW w:w="140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B7195" w:rsidRPr="00853F97" w:rsidTr="00791CCE">
        <w:trPr>
          <w:trHeight w:val="112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утвержденные бюджетные назначения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исполнено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BB7195" w:rsidRPr="00853F97" w:rsidTr="00791CCE">
        <w:trPr>
          <w:trHeight w:val="34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7 376 146,00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7 374 185,90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99,97%</w:t>
            </w:r>
          </w:p>
        </w:tc>
      </w:tr>
      <w:tr w:rsidR="00BB7195" w:rsidRPr="00853F97" w:rsidTr="00791CCE">
        <w:trPr>
          <w:trHeight w:val="46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высших органов исполнительной власти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961 225,12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961 223,21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BB7195" w:rsidRPr="00853F97" w:rsidTr="00791CCE">
        <w:trPr>
          <w:trHeight w:val="97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6 206 019,88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6 204 062,17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99,97%</w:t>
            </w:r>
          </w:p>
        </w:tc>
      </w:tr>
      <w:tr w:rsidR="00BB7195" w:rsidRPr="00853F97" w:rsidTr="00791CCE">
        <w:trPr>
          <w:trHeight w:val="73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2 900,00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2 900,00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BB7195" w:rsidRPr="00853F97" w:rsidTr="00791CCE">
        <w:trPr>
          <w:trHeight w:val="48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206 001,00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206 000,52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BB7195" w:rsidRPr="00853F97" w:rsidTr="00791CCE">
        <w:trPr>
          <w:trHeight w:val="4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498 558,00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498 558,00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BB7195" w:rsidRPr="00853F97" w:rsidTr="00791CCE">
        <w:trPr>
          <w:trHeight w:val="40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498 558,00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498 558,00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BB7195" w:rsidRPr="00853F97" w:rsidTr="00791CCE">
        <w:trPr>
          <w:trHeight w:val="61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167 010,43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167 009,69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BB7195" w:rsidRPr="00853F97" w:rsidTr="00791CCE">
        <w:trPr>
          <w:trHeight w:val="81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от чрезвычайных ситуаций природного и техногенного характера, гражданская оборона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156 660,43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156 659,69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BB7195" w:rsidRPr="00853F97" w:rsidTr="00791CCE">
        <w:trPr>
          <w:trHeight w:val="63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10 350,00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10 350,00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BB7195" w:rsidRPr="00853F97" w:rsidTr="00791CCE">
        <w:trPr>
          <w:trHeight w:val="46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8 649 891,92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7 775 531,21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89,89%</w:t>
            </w:r>
          </w:p>
        </w:tc>
      </w:tr>
      <w:tr w:rsidR="00BB7195" w:rsidRPr="00853F97" w:rsidTr="00791CCE">
        <w:trPr>
          <w:trHeight w:val="46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0406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-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7195" w:rsidRPr="00853F97" w:rsidTr="00791CCE">
        <w:trPr>
          <w:trHeight w:val="4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305 488,78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305 488,78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BB7195" w:rsidRPr="00853F97" w:rsidTr="00791CCE">
        <w:trPr>
          <w:trHeight w:val="81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 хозяйство (дорожные фонды</w:t>
            </w:r>
            <w:proofErr w:type="gramStart"/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53F9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а</w:t>
            </w:r>
            <w:proofErr w:type="gramEnd"/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(внес </w:t>
            </w:r>
            <w:proofErr w:type="spellStart"/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измения</w:t>
            </w:r>
            <w:proofErr w:type="spellEnd"/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дорфонд</w:t>
            </w:r>
            <w:proofErr w:type="spellEnd"/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8 344 403,14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7 470 042,43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89,52%</w:t>
            </w:r>
          </w:p>
        </w:tc>
      </w:tr>
      <w:tr w:rsidR="00BB7195" w:rsidRPr="00853F97" w:rsidTr="00791CCE">
        <w:trPr>
          <w:trHeight w:val="33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13 278 422,07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11 938 693,02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89,91%</w:t>
            </w:r>
          </w:p>
        </w:tc>
      </w:tr>
      <w:tr w:rsidR="00BB7195" w:rsidRPr="00853F97" w:rsidTr="00791CCE">
        <w:trPr>
          <w:trHeight w:val="39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2 100 720,78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2 083 157,28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99,16%</w:t>
            </w:r>
          </w:p>
        </w:tc>
      </w:tr>
      <w:tr w:rsidR="00BB7195" w:rsidRPr="00853F97" w:rsidTr="00791CCE">
        <w:trPr>
          <w:trHeight w:val="45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3 168 197,91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2 926 212,73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92,36%</w:t>
            </w:r>
          </w:p>
        </w:tc>
      </w:tr>
      <w:tr w:rsidR="00BB7195" w:rsidRPr="00853F97" w:rsidTr="00791CCE">
        <w:trPr>
          <w:trHeight w:val="4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8 009 503,38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6 929 323,01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86,51%</w:t>
            </w:r>
          </w:p>
        </w:tc>
      </w:tr>
      <w:tr w:rsidR="00BB7195" w:rsidRPr="00853F97" w:rsidTr="00791CCE">
        <w:trPr>
          <w:trHeight w:val="4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49 830,44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49 830,44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BB7195" w:rsidRPr="00853F97" w:rsidTr="00791CCE">
        <w:trPr>
          <w:trHeight w:val="4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49 830,44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49 830,44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BB7195" w:rsidRPr="00853F97" w:rsidTr="00791CCE">
        <w:trPr>
          <w:trHeight w:val="31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19 305 500,00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19 305 500,00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BB7195" w:rsidRPr="00853F97" w:rsidTr="00791CCE">
        <w:trPr>
          <w:trHeight w:val="39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14 832 000,00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14 832 000,00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BB7195" w:rsidRPr="00853F97" w:rsidTr="00791CCE">
        <w:trPr>
          <w:trHeight w:val="45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 области культуры и кинематографии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4 473 500,00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4 473 500,00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BB7195" w:rsidRPr="00853F97" w:rsidTr="00791CCE">
        <w:trPr>
          <w:trHeight w:val="40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20 522,28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20 522,28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BB7195" w:rsidRPr="00853F97" w:rsidTr="00791CCE">
        <w:trPr>
          <w:trHeight w:val="39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20 522,28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20 522,28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BB7195" w:rsidRPr="00853F97" w:rsidTr="00791CCE">
        <w:trPr>
          <w:trHeight w:val="37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BB7195" w:rsidRPr="00853F97" w:rsidTr="00791CCE">
        <w:trPr>
          <w:trHeight w:val="45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326 896,00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326 896,00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BB7195" w:rsidRPr="00853F97" w:rsidTr="00791CCE">
        <w:trPr>
          <w:trHeight w:val="40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326 896,00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326 896,00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BB7195" w:rsidRPr="00853F97" w:rsidTr="00791CCE">
        <w:trPr>
          <w:trHeight w:val="40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15 000,00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10 668,52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71,12%</w:t>
            </w:r>
          </w:p>
        </w:tc>
      </w:tr>
      <w:tr w:rsidR="00BB7195" w:rsidRPr="00853F97" w:rsidTr="00791CCE">
        <w:trPr>
          <w:trHeight w:val="40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15 000,00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10 668,52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71,12%</w:t>
            </w:r>
          </w:p>
        </w:tc>
      </w:tr>
      <w:tr w:rsidR="00BB7195" w:rsidRPr="00853F97" w:rsidTr="00791CCE">
        <w:trPr>
          <w:trHeight w:val="40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7195" w:rsidRPr="00853F97" w:rsidTr="00791CCE">
        <w:trPr>
          <w:trHeight w:val="34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49 687 777,14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47 467 395,06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95,53%</w:t>
            </w:r>
          </w:p>
        </w:tc>
      </w:tr>
    </w:tbl>
    <w:p w:rsidR="00BB7195" w:rsidRDefault="00BB7195" w:rsidP="00BB7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195" w:rsidRDefault="00BB7195" w:rsidP="00BB7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195" w:rsidRDefault="00BB7195" w:rsidP="00BB7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195" w:rsidRDefault="00BB7195" w:rsidP="00BB7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195" w:rsidRDefault="00BB7195" w:rsidP="00BB7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195" w:rsidRDefault="00BB7195" w:rsidP="00BB7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195" w:rsidRDefault="00BB7195" w:rsidP="00BB7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195" w:rsidRDefault="00BB7195" w:rsidP="00BB7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195" w:rsidRDefault="00BB7195" w:rsidP="00BB7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195" w:rsidRDefault="00BB7195" w:rsidP="00BB7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195" w:rsidRDefault="00BB7195" w:rsidP="00BB7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195" w:rsidRDefault="00BB7195" w:rsidP="00BB7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195" w:rsidRDefault="00BB7195" w:rsidP="00BB7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195" w:rsidRDefault="00BB7195" w:rsidP="00BB7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195" w:rsidRDefault="00BB7195" w:rsidP="00BB7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195" w:rsidRDefault="00BB7195" w:rsidP="00BB7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195" w:rsidRDefault="00BB7195" w:rsidP="00BB7195">
      <w:pPr>
        <w:shd w:val="clear" w:color="auto" w:fill="FFFFFF"/>
        <w:spacing w:after="240" w:line="360" w:lineRule="atLeast"/>
        <w:textAlignment w:val="baseline"/>
        <w:rPr>
          <w:rFonts w:eastAsia="Times New Roman" w:cs="Helvetica"/>
          <w:color w:val="444444"/>
          <w:sz w:val="21"/>
          <w:szCs w:val="21"/>
        </w:rPr>
      </w:pPr>
    </w:p>
    <w:p w:rsidR="00BB7195" w:rsidRDefault="00BB7195" w:rsidP="00BB7195">
      <w:pPr>
        <w:shd w:val="clear" w:color="auto" w:fill="FFFFFF"/>
        <w:spacing w:after="240" w:line="360" w:lineRule="atLeast"/>
        <w:textAlignment w:val="baseline"/>
        <w:rPr>
          <w:rFonts w:eastAsia="Times New Roman" w:cs="Helvetica"/>
          <w:color w:val="444444"/>
          <w:sz w:val="21"/>
          <w:szCs w:val="21"/>
        </w:rPr>
      </w:pPr>
    </w:p>
    <w:p w:rsidR="00BB7195" w:rsidRDefault="00BB7195" w:rsidP="00BB7195">
      <w:pPr>
        <w:shd w:val="clear" w:color="auto" w:fill="FFFFFF"/>
        <w:spacing w:after="240" w:line="360" w:lineRule="atLeast"/>
        <w:textAlignment w:val="baseline"/>
        <w:rPr>
          <w:rFonts w:eastAsia="Times New Roman" w:cs="Helvetica"/>
          <w:color w:val="444444"/>
          <w:sz w:val="21"/>
          <w:szCs w:val="21"/>
        </w:rPr>
      </w:pPr>
    </w:p>
    <w:p w:rsidR="00BB7195" w:rsidRDefault="00BB7195" w:rsidP="00BB7195">
      <w:pPr>
        <w:shd w:val="clear" w:color="auto" w:fill="FFFFFF"/>
        <w:spacing w:after="240" w:line="360" w:lineRule="atLeast"/>
        <w:textAlignment w:val="baseline"/>
        <w:rPr>
          <w:rFonts w:eastAsia="Times New Roman" w:cs="Helvetica"/>
          <w:color w:val="444444"/>
          <w:sz w:val="21"/>
          <w:szCs w:val="21"/>
        </w:rPr>
      </w:pPr>
    </w:p>
    <w:tbl>
      <w:tblPr>
        <w:tblW w:w="14580" w:type="dxa"/>
        <w:tblInd w:w="93" w:type="dxa"/>
        <w:tblLook w:val="04A0"/>
      </w:tblPr>
      <w:tblGrid>
        <w:gridCol w:w="5738"/>
        <w:gridCol w:w="576"/>
        <w:gridCol w:w="470"/>
        <w:gridCol w:w="523"/>
        <w:gridCol w:w="1699"/>
        <w:gridCol w:w="576"/>
        <w:gridCol w:w="1860"/>
        <w:gridCol w:w="2020"/>
        <w:gridCol w:w="1118"/>
      </w:tblGrid>
      <w:tr w:rsidR="00BB7195" w:rsidRPr="00FA2FA3" w:rsidTr="00791CCE">
        <w:trPr>
          <w:trHeight w:val="285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</w:t>
            </w:r>
          </w:p>
        </w:tc>
      </w:tr>
      <w:tr w:rsidR="00BB7195" w:rsidRPr="00FA2FA3" w:rsidTr="00791CCE">
        <w:trPr>
          <w:trHeight w:val="285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BB7195" w:rsidRPr="00FA2FA3" w:rsidTr="00791CCE">
        <w:trPr>
          <w:trHeight w:val="285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Домбаровский поссовет</w:t>
            </w:r>
          </w:p>
        </w:tc>
      </w:tr>
      <w:tr w:rsidR="00BB7195" w:rsidRPr="00FA2FA3" w:rsidTr="00791CCE">
        <w:trPr>
          <w:trHeight w:val="285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Домбаровского района Оренбургской области</w:t>
            </w:r>
          </w:p>
        </w:tc>
      </w:tr>
      <w:tr w:rsidR="00BB7195" w:rsidRPr="00FA2FA3" w:rsidTr="00791CCE">
        <w:trPr>
          <w:trHeight w:val="285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№ 17-6 от " 21 " июня 2021 года</w:t>
            </w:r>
          </w:p>
        </w:tc>
      </w:tr>
      <w:tr w:rsidR="00BB7195" w:rsidRPr="00FA2FA3" w:rsidTr="00791CCE">
        <w:trPr>
          <w:trHeight w:val="285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7195" w:rsidRPr="00FA2FA3" w:rsidTr="00791CCE">
        <w:trPr>
          <w:trHeight w:val="45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B7195" w:rsidRPr="00FA2FA3" w:rsidTr="00791CCE">
        <w:trPr>
          <w:trHeight w:val="45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B7195" w:rsidRPr="00853F97" w:rsidTr="00791CCE">
        <w:trPr>
          <w:trHeight w:val="390"/>
        </w:trPr>
        <w:tc>
          <w:tcPr>
            <w:tcW w:w="14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Расходы местного бюджета за 2020 год по ведомственной структуре расходов местного бюджета.</w:t>
            </w:r>
          </w:p>
        </w:tc>
      </w:tr>
      <w:tr w:rsidR="00BB7195" w:rsidRPr="00FA2FA3" w:rsidTr="00791CCE">
        <w:trPr>
          <w:trHeight w:val="765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утвержденные бюджетные назначения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</w:t>
            </w:r>
            <w:proofErr w:type="spellEnd"/>
          </w:p>
        </w:tc>
      </w:tr>
      <w:tr w:rsidR="00BB7195" w:rsidRPr="00FA2FA3" w:rsidTr="00791CCE">
        <w:trPr>
          <w:trHeight w:val="6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7 376 146,00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7 374 185,90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99,97</w:t>
            </w:r>
          </w:p>
        </w:tc>
      </w:tr>
      <w:tr w:rsidR="00BB7195" w:rsidRPr="00FA2FA3" w:rsidTr="00791CCE">
        <w:trPr>
          <w:trHeight w:val="103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</w:t>
            </w:r>
            <w:proofErr w:type="gramStart"/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"Р</w:t>
            </w:r>
            <w:proofErr w:type="gramEnd"/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еализация муниципальной политики на территории муниципального образования Домбаровский поссовет Домбаровского района Оренбургской области на 2017-2021 годы"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7 167 245,00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7 165 285,38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99,97</w:t>
            </w:r>
          </w:p>
        </w:tc>
      </w:tr>
      <w:tr w:rsidR="00BB7195" w:rsidRPr="00FA2FA3" w:rsidTr="00791CCE">
        <w:trPr>
          <w:trHeight w:val="51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"Осуществление деятельности главы поссовета и аппарата управления"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7 167 245,00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7 165 285,38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99,97</w:t>
            </w:r>
          </w:p>
        </w:tc>
      </w:tr>
      <w:tr w:rsidR="00BB7195" w:rsidRPr="00FA2FA3" w:rsidTr="00791CCE">
        <w:trPr>
          <w:trHeight w:val="49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главы поссовета и аппарата управления"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09 1 00 10000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7 167 245,00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7 165 285,38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99,97</w:t>
            </w:r>
          </w:p>
        </w:tc>
      </w:tr>
      <w:tr w:rsidR="00BB7195" w:rsidRPr="00FA2FA3" w:rsidTr="00791CCE">
        <w:trPr>
          <w:trHeight w:val="31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09 1 00 10010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961 225,12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961 223,21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51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09 1 00 10010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961 225,12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961 223,21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31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09 1 00 10020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6 206 019,88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6 204 062,17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99,97</w:t>
            </w:r>
          </w:p>
        </w:tc>
      </w:tr>
      <w:tr w:rsidR="00BB7195" w:rsidRPr="00FA2FA3" w:rsidTr="00791CCE">
        <w:trPr>
          <w:trHeight w:val="51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на обязательное страхование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09 1 00 10020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5 056 689,88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5 056 630,57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51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09 1 00 10020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921 068,44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919 170,04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99,79</w:t>
            </w:r>
          </w:p>
        </w:tc>
      </w:tr>
      <w:tr w:rsidR="00BB7195" w:rsidRPr="00FA2FA3" w:rsidTr="00791CCE">
        <w:trPr>
          <w:trHeight w:val="3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09 1 00 10020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4 800,00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4 800,00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3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иных платежей (штрафы)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09 1 00 10020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223 461,56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223 461,56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51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деятельности финансовых, налоговых и </w:t>
            </w:r>
            <w:proofErr w:type="spellStart"/>
            <w:proofErr w:type="gramStart"/>
            <w:r w:rsidRPr="00F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 w:rsidRPr="00F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2 900,00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2 900,00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3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FA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2 900,00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2 900,00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51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2 900,00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2 900,00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3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77 1 00 10020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2 900,00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2 900,00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3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77 1 00 10020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2 900,00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2 900,00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31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206 001,00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206 000,52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3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8 971,00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8 971,00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3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77 4 00 00000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8 971,00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8 971,00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3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</w:t>
            </w:r>
            <w:proofErr w:type="gramStart"/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77 4 00 00010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8 971,00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8 971,00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3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77 4 00 00010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8 971,00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8 971,00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3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77 4 00 00040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-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7195" w:rsidRPr="00FA2FA3" w:rsidTr="00791CCE">
        <w:trPr>
          <w:trHeight w:val="51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77 4 00 00040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-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7195" w:rsidRPr="00FA2FA3" w:rsidTr="00791CCE">
        <w:trPr>
          <w:trHeight w:val="51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197 030,00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197 029,52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51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05 0 04 00000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197 030,00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197 029,52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3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праздничных мероприятий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05 0 04 00010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197 030,00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197 029,52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51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05 0 04 00010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181 030,00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181 029,52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51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05 0 04 00010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16 000,00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16 000,00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49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498 558,00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498 558,00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3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498 558,00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498 558,00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3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"Обеспечение осуществления переданных полномочий"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09 2 00 00000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498 558,00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498 558,00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51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на осуществление первичного воинского учета на территориях, где </w:t>
            </w:r>
            <w:proofErr w:type="spellStart"/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отсутсвуют</w:t>
            </w:r>
            <w:proofErr w:type="spellEnd"/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военные комиссариаты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09 2 00 51180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474 957,00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474 957,00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51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09 2 00 51180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23 601,00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23 601,00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7195" w:rsidRPr="00FA2FA3" w:rsidTr="00791CCE">
        <w:trPr>
          <w:trHeight w:val="52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167 010,43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167 009,69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51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156 660,43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156 659,69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76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«Обеспечения пожарной безопасности и защита населения на территории от чрезвычайных ситуаций в МО Домбаровский поссовет на 2016-2021 годы»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156 660,43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156 659,69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51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«Выполнение комплекса противопожарных мероприятий»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01 0 01 00000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156 660,43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156 659,69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3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01 0 01 00010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156 660,43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156 659,69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51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</w:t>
            </w:r>
            <w:proofErr w:type="gramStart"/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 нужд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01 0 01 00010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156 660,43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156 659,69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51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10 350,00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10 350,00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51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 на  2017-2018 годы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10 350,00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10 350,00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51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"Финансовое обеспечение общественного порядка и противодействие преступности"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08 0 01 00000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10 350,00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10 350,00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51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Финансовое обеспечение общественного порядка и противодействие преступности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08 0 01 00010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10 350,00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10 350,00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57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8 649 891,92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7 775 531,21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89,89</w:t>
            </w:r>
          </w:p>
        </w:tc>
      </w:tr>
      <w:tr w:rsidR="00BB7195" w:rsidRPr="00FA2FA3" w:rsidTr="00791CCE">
        <w:trPr>
          <w:trHeight w:val="3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7195" w:rsidRPr="00FA2FA3" w:rsidTr="00791CCE">
        <w:trPr>
          <w:trHeight w:val="76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7195" w:rsidRPr="00FA2FA3" w:rsidTr="00791CCE">
        <w:trPr>
          <w:trHeight w:val="3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"Содержание объектов </w:t>
            </w:r>
            <w:proofErr w:type="spellStart"/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снабжения</w:t>
            </w:r>
            <w:proofErr w:type="gramEnd"/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03 0 05 00000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7195" w:rsidRPr="00FA2FA3" w:rsidTr="00791CCE">
        <w:trPr>
          <w:trHeight w:val="51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"Модернизация объектов коммунальной инфраструктуры Оренбургской области"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03 0 05 S0460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7195" w:rsidRPr="00FA2FA3" w:rsidTr="00791CCE">
        <w:trPr>
          <w:trHeight w:val="51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03 0 05 S0460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7195" w:rsidRPr="00FA2FA3" w:rsidTr="00791CCE">
        <w:trPr>
          <w:trHeight w:val="3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03 0 05 S0460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-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7195" w:rsidRPr="00FA2FA3" w:rsidTr="00791CCE">
        <w:trPr>
          <w:trHeight w:val="52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«Содержание дорожного фонда  в МО Домбаровский поссовет на 2016-2021 годы»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8 649 891,92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7 775 531,21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89,89</w:t>
            </w:r>
          </w:p>
        </w:tc>
      </w:tr>
      <w:tr w:rsidR="00BB7195" w:rsidRPr="00FA2FA3" w:rsidTr="00791CCE">
        <w:trPr>
          <w:trHeight w:val="31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8 344 403,14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7 470 042,43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89,52</w:t>
            </w:r>
          </w:p>
        </w:tc>
      </w:tr>
      <w:tr w:rsidR="00BB7195" w:rsidRPr="00FA2FA3" w:rsidTr="00791CCE">
        <w:trPr>
          <w:trHeight w:val="51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 текущий ремонт автомобильных дорог"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02 0 01 00000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5 513 263,57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4 638 961,86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84,14</w:t>
            </w:r>
          </w:p>
        </w:tc>
      </w:tr>
      <w:tr w:rsidR="00BB7195" w:rsidRPr="00FA2FA3" w:rsidTr="00791CCE">
        <w:trPr>
          <w:trHeight w:val="3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дорог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02 0 01 00010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5 276 163,45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4 401 861,74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83,43</w:t>
            </w:r>
          </w:p>
        </w:tc>
      </w:tr>
      <w:tr w:rsidR="00BB7195" w:rsidRPr="00FA2FA3" w:rsidTr="00791CCE">
        <w:trPr>
          <w:trHeight w:val="76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    ( 2159888,25 (85 % от </w:t>
            </w:r>
            <w:proofErr w:type="spellStart"/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 с </w:t>
            </w:r>
            <w:proofErr w:type="spellStart"/>
            <w:proofErr w:type="gramStart"/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)+акцизы 2597104)+ остаток)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02 0 01 00010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5 276 163,45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4 401 861,74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83,43</w:t>
            </w:r>
          </w:p>
        </w:tc>
      </w:tr>
      <w:tr w:rsidR="00BB7195" w:rsidRPr="00FA2FA3" w:rsidTr="00791CCE">
        <w:trPr>
          <w:trHeight w:val="3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сметной документации и оценка дорог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02 0 01 00020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237 100,12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237 100,12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51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02 0 01 00020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237 100,12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237 100,12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76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"Финансовое обеспечение капитального ремонта и </w:t>
            </w:r>
            <w:proofErr w:type="gramStart"/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ремонта</w:t>
            </w:r>
            <w:proofErr w:type="gramEnd"/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в населенных пунктах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02 0 02 00000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2 831 139,57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2 831 080,57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51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02 0 02 S0410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2 831 139,57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2 831 080,57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51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02 0 02 S0410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2 831 139,57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2 831 080,57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78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"Осуществление пригородных пассажирских перевозок автомобильным транспортом за счет местного бюджета"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02 0 03 00000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305 488,78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305 488,78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51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пригородных пассажирских перевозок автомобильным транспортом за счет местного бюджета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02 0 03 00010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305 488,78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305 488,78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51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02 0 03 00010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305 488,78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305 488,78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51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Жилищно</w:t>
            </w:r>
            <w:proofErr w:type="spellEnd"/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коммунальное</w:t>
            </w:r>
            <w:proofErr w:type="gramEnd"/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хозяйство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13 278 422,07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11 938 693,02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89,91</w:t>
            </w:r>
          </w:p>
        </w:tc>
      </w:tr>
      <w:tr w:rsidR="00BB7195" w:rsidRPr="00FA2FA3" w:rsidTr="00791CCE">
        <w:trPr>
          <w:trHeight w:val="31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2 100 720,78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2 083 157,28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99,16</w:t>
            </w:r>
          </w:p>
        </w:tc>
      </w:tr>
      <w:tr w:rsidR="00BB7195" w:rsidRPr="00FA2FA3" w:rsidTr="00791CCE">
        <w:trPr>
          <w:trHeight w:val="76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2 100 720,78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2 083 157,28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99,16</w:t>
            </w:r>
          </w:p>
        </w:tc>
      </w:tr>
      <w:tr w:rsidR="00BB7195" w:rsidRPr="00FA2FA3" w:rsidTr="00791CCE">
        <w:trPr>
          <w:trHeight w:val="3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муниципального жилого фонда"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03 0 02 00000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1 204 662,02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1 195 906,28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99,27</w:t>
            </w:r>
          </w:p>
        </w:tc>
      </w:tr>
      <w:tr w:rsidR="00BB7195" w:rsidRPr="00FA2FA3" w:rsidTr="00791CCE">
        <w:trPr>
          <w:trHeight w:val="3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03 0 02 00010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737 301,02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728 545,28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98,81</w:t>
            </w:r>
          </w:p>
        </w:tc>
      </w:tr>
      <w:tr w:rsidR="00BB7195" w:rsidRPr="00FA2FA3" w:rsidTr="00791CCE">
        <w:trPr>
          <w:trHeight w:val="51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03 0 02 00010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737 301,02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728 545,28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98,81</w:t>
            </w:r>
          </w:p>
        </w:tc>
      </w:tr>
      <w:tr w:rsidR="00BB7195" w:rsidRPr="00FA2FA3" w:rsidTr="00791CCE">
        <w:trPr>
          <w:trHeight w:val="3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03 0 02 00010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467 361,00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467 361,00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51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муниципального не жилого фонда"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03 0 03 00000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291 308,76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282 532,32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96,99</w:t>
            </w:r>
          </w:p>
        </w:tc>
      </w:tr>
      <w:tr w:rsidR="00BB7195" w:rsidRPr="00FA2FA3" w:rsidTr="00791CCE">
        <w:trPr>
          <w:trHeight w:val="3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03 0 03 00010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291 308,76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282 532,32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96,99</w:t>
            </w:r>
          </w:p>
        </w:tc>
      </w:tr>
      <w:tr w:rsidR="00BB7195" w:rsidRPr="00FA2FA3" w:rsidTr="00791CCE">
        <w:trPr>
          <w:trHeight w:val="51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03 0 03 00010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291 308,76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282 532,32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96,99</w:t>
            </w:r>
          </w:p>
        </w:tc>
      </w:tr>
      <w:tr w:rsidR="00BB7195" w:rsidRPr="00FA2FA3" w:rsidTr="00791CCE">
        <w:trPr>
          <w:trHeight w:val="51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"Погашение денежного займа по программе Сельский дом"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03 0 04 00000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604 750,00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604 718,68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BB7195" w:rsidRPr="00FA2FA3" w:rsidTr="00791CCE">
        <w:trPr>
          <w:trHeight w:val="3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03 0 04 00010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604 750,00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604 718,68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BB7195" w:rsidRPr="00FA2FA3" w:rsidTr="00791CCE">
        <w:trPr>
          <w:trHeight w:val="3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 и иных платежей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03 0 04 00010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604 750,00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604 718,68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BB7195" w:rsidRPr="00FA2FA3" w:rsidTr="00791CCE">
        <w:trPr>
          <w:trHeight w:val="31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3 168 197,91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2 926 212,73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92,36 </w:t>
            </w:r>
          </w:p>
        </w:tc>
      </w:tr>
      <w:tr w:rsidR="00BB7195" w:rsidRPr="00FA2FA3" w:rsidTr="00791CCE">
        <w:trPr>
          <w:trHeight w:val="12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3 168 197,91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2 926 212,73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92,36</w:t>
            </w:r>
          </w:p>
        </w:tc>
      </w:tr>
      <w:tr w:rsidR="00BB7195" w:rsidRPr="00FA2FA3" w:rsidTr="00791CCE">
        <w:trPr>
          <w:trHeight w:val="6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"Содержание объектов </w:t>
            </w:r>
            <w:proofErr w:type="spellStart"/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снабжения</w:t>
            </w:r>
            <w:proofErr w:type="gramEnd"/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03 0 01 00000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3 168 197,91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2 926 212,73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92,36</w:t>
            </w:r>
          </w:p>
        </w:tc>
      </w:tr>
      <w:tr w:rsidR="00BB7195" w:rsidRPr="00FA2FA3" w:rsidTr="00791CCE">
        <w:trPr>
          <w:trHeight w:val="31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03 0 01 00010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3 168 197,91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2 926 212,73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92,36</w:t>
            </w:r>
          </w:p>
        </w:tc>
      </w:tr>
      <w:tr w:rsidR="00BB7195" w:rsidRPr="00FA2FA3" w:rsidTr="00791CCE">
        <w:trPr>
          <w:trHeight w:val="6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государтсвенных</w:t>
            </w:r>
            <w:proofErr w:type="spellEnd"/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03 0 01 00010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3 168 197,91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2 926 212,73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92,36</w:t>
            </w:r>
          </w:p>
        </w:tc>
      </w:tr>
      <w:tr w:rsidR="00BB7195" w:rsidRPr="00FA2FA3" w:rsidTr="00791CCE">
        <w:trPr>
          <w:trHeight w:val="31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8 009 503,38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6 929 323,01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86,51</w:t>
            </w:r>
          </w:p>
        </w:tc>
      </w:tr>
      <w:tr w:rsidR="00BB7195" w:rsidRPr="00FA2FA3" w:rsidTr="00791CCE">
        <w:trPr>
          <w:trHeight w:val="9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"Благоустройство территории муниципального образования Домбаровский поссовет на 2016-2021 годы"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8 009 503,38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6 929 323,01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86,51</w:t>
            </w:r>
          </w:p>
        </w:tc>
      </w:tr>
      <w:tr w:rsidR="00BB7195" w:rsidRPr="00FA2FA3" w:rsidTr="00791CCE">
        <w:trPr>
          <w:trHeight w:val="31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уличного освещения"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04 0 01 00000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5 432 164,91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4 352 364,80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80,12</w:t>
            </w:r>
          </w:p>
        </w:tc>
      </w:tr>
      <w:tr w:rsidR="00BB7195" w:rsidRPr="00FA2FA3" w:rsidTr="00791CCE">
        <w:trPr>
          <w:trHeight w:val="31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содержанию уличного освещения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04 0 01 00010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5 432 164,91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4 352 364,80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80,12</w:t>
            </w:r>
          </w:p>
        </w:tc>
      </w:tr>
      <w:tr w:rsidR="00BB7195" w:rsidRPr="00FA2FA3" w:rsidTr="00791CCE">
        <w:trPr>
          <w:trHeight w:val="6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04 0 01 00010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5 432 164,91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4 352 364,80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80,12</w:t>
            </w:r>
          </w:p>
        </w:tc>
      </w:tr>
      <w:tr w:rsidR="00BB7195" w:rsidRPr="00FA2FA3" w:rsidTr="00791CCE">
        <w:trPr>
          <w:trHeight w:val="31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"Озеленение территории МО"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04 0 02 00000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255 280,08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255 280,08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31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озеленению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04 0 02 00010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255 280,08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255 280,08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6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04 0 02 00010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255 280,08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255 280,08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31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"Содержание мест захоронения"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04 0 03 00000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39 291,56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39 291,56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6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захоронению и содержанию мест захоронения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04 0 03 00010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39 291,56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39 291,56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6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04 0 03 00010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39 291,56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39 291,56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6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Прочее благоустройство территории МО"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04 0 04 00000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2 282 766,83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2 282 386,57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BB7195" w:rsidRPr="00FA2FA3" w:rsidTr="00791CCE">
        <w:trPr>
          <w:trHeight w:val="31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по прочему благоустройству"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04 0 004 00010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2 282 766,83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2 282 386,57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BB7195" w:rsidRPr="00FA2FA3" w:rsidTr="00791CCE">
        <w:trPr>
          <w:trHeight w:val="6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04 0 04 00010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2 282 766,83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2 282 386,57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BB7195" w:rsidRPr="00FA2FA3" w:rsidTr="00791CCE">
        <w:trPr>
          <w:trHeight w:val="48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49 830,44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49 830,44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31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49 830,44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49 830,44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18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 на  2017-2018 годы"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49 830,44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49 830,44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9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"Финансовое обеспечение противодействию незаконного оборота наркотических средств и психотропных веществ"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07 0 01 00000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49 830,44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49 830,44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6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противодействию незаконного оборота наркотических средств и психотропных веществ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07 0 01 00010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49 830,44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49 830,44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6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07 0 01 00010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49 830,44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49 830,44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51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19 305 500,00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19 305 500,00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31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14 832 000,00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14 832 000,00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9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14 832 000,00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14 832 000,00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6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05 0 05 0000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7 500 000,00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7 500 000,00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6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05 0 0500010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7 500 000,00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7 500 000,00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6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05 0 0500010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7 500 000,00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7 500 000,00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12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05 0 0600000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7 332 000,00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7 332 000,00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9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05 0 0600010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7 332 000,00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7 332 000,00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31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05 0 0600010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7 332 000,00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7 332 000,00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6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"Другие вопросы в области культуры и кинематографии"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05 0 05 0000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4 473 500,00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4 473 500,00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6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05 0 05 00010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4 473 500,00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4 473 500,00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31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05 0 05 00010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4 473 500,00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4 473 500,00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45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20 522,28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20 522,28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100,00 </w:t>
            </w:r>
          </w:p>
        </w:tc>
      </w:tr>
      <w:tr w:rsidR="00BB7195" w:rsidRPr="00FA2FA3" w:rsidTr="00791CCE">
        <w:trPr>
          <w:trHeight w:val="31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20 522,28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20 522,28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9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05 0 00  00000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20 522,28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20 522,28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6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доплата к пенсии муниципальным служащим"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05 0 02 00000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20 522,28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20 522,28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31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доплаты к пенсии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05 0 02 00010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20 522,28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20 522,28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31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 и социальные доплаты к пенсиям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05 0 02 00010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20 522,28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20 522,28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45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326 896,00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326 896,00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31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326 896,00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326 896,00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15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05 0 08 00000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326 896,00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326 896,00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67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05 0 08 00010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326 896,00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326 896,00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3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05 0 08 00010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326 896,00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326 896,00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B7195" w:rsidRPr="00FA2FA3" w:rsidTr="00791CCE">
        <w:trPr>
          <w:trHeight w:val="45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15 000,00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10 668,52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71,12</w:t>
            </w:r>
          </w:p>
        </w:tc>
      </w:tr>
      <w:tr w:rsidR="00BB7195" w:rsidRPr="00FA2FA3" w:rsidTr="00791CCE">
        <w:trPr>
          <w:trHeight w:val="3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15 000,00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10 668,52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71,12</w:t>
            </w:r>
          </w:p>
        </w:tc>
      </w:tr>
      <w:tr w:rsidR="00BB7195" w:rsidRPr="00FA2FA3" w:rsidTr="00791CCE">
        <w:trPr>
          <w:trHeight w:val="3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15 000,00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10 668,52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71,12</w:t>
            </w:r>
          </w:p>
        </w:tc>
      </w:tr>
      <w:tr w:rsidR="00BB7195" w:rsidRPr="00FA2FA3" w:rsidTr="00791CCE">
        <w:trPr>
          <w:trHeight w:val="3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77 4 00 00000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15 000,00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10 668,52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71,12</w:t>
            </w:r>
          </w:p>
        </w:tc>
      </w:tr>
      <w:tr w:rsidR="00BB7195" w:rsidRPr="00FA2FA3" w:rsidTr="00791CCE">
        <w:trPr>
          <w:trHeight w:val="3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77 4 00 00020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15 000,00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10 668,52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71,12</w:t>
            </w:r>
          </w:p>
        </w:tc>
      </w:tr>
      <w:tr w:rsidR="00BB7195" w:rsidRPr="00FA2FA3" w:rsidTr="00791CCE">
        <w:trPr>
          <w:trHeight w:val="51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77 4 00 00020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15 000,00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10 668,52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71,12</w:t>
            </w:r>
          </w:p>
        </w:tc>
      </w:tr>
      <w:tr w:rsidR="00BB7195" w:rsidRPr="00FA2FA3" w:rsidTr="00791CCE">
        <w:trPr>
          <w:trHeight w:val="3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7195" w:rsidRPr="00FA2FA3" w:rsidTr="00791CCE">
        <w:trPr>
          <w:trHeight w:val="6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49 687 777,14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47 467 395,06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95,53</w:t>
            </w:r>
          </w:p>
        </w:tc>
      </w:tr>
    </w:tbl>
    <w:p w:rsidR="00BB7195" w:rsidRDefault="00BB7195" w:rsidP="00BB7195">
      <w:pPr>
        <w:shd w:val="clear" w:color="auto" w:fill="FFFFFF"/>
        <w:spacing w:after="240" w:line="360" w:lineRule="atLeast"/>
        <w:textAlignment w:val="baseline"/>
        <w:rPr>
          <w:rFonts w:eastAsia="Times New Roman" w:cs="Helvetica"/>
          <w:color w:val="444444"/>
          <w:sz w:val="21"/>
          <w:szCs w:val="21"/>
        </w:rPr>
      </w:pPr>
    </w:p>
    <w:p w:rsidR="00BB7195" w:rsidRDefault="00BB7195" w:rsidP="00BB7195">
      <w:pPr>
        <w:shd w:val="clear" w:color="auto" w:fill="FFFFFF"/>
        <w:spacing w:after="240" w:line="360" w:lineRule="atLeast"/>
        <w:textAlignment w:val="baseline"/>
        <w:rPr>
          <w:rFonts w:eastAsia="Times New Roman" w:cs="Helvetica"/>
          <w:color w:val="444444"/>
          <w:sz w:val="21"/>
          <w:szCs w:val="21"/>
        </w:rPr>
      </w:pPr>
    </w:p>
    <w:p w:rsidR="00BB7195" w:rsidRDefault="00BB7195" w:rsidP="00BB7195">
      <w:pPr>
        <w:shd w:val="clear" w:color="auto" w:fill="FFFFFF"/>
        <w:spacing w:after="240" w:line="360" w:lineRule="atLeast"/>
        <w:textAlignment w:val="baseline"/>
        <w:rPr>
          <w:rFonts w:eastAsia="Times New Roman" w:cs="Helvetica"/>
          <w:color w:val="444444"/>
          <w:sz w:val="21"/>
          <w:szCs w:val="21"/>
        </w:rPr>
      </w:pPr>
    </w:p>
    <w:p w:rsidR="00BB7195" w:rsidRDefault="00BB7195" w:rsidP="00BB7195">
      <w:pPr>
        <w:shd w:val="clear" w:color="auto" w:fill="FFFFFF"/>
        <w:spacing w:after="240" w:line="360" w:lineRule="atLeast"/>
        <w:textAlignment w:val="baseline"/>
        <w:rPr>
          <w:rFonts w:eastAsia="Times New Roman" w:cs="Helvetica"/>
          <w:color w:val="444444"/>
          <w:sz w:val="21"/>
          <w:szCs w:val="21"/>
        </w:rPr>
      </w:pPr>
    </w:p>
    <w:p w:rsidR="00BB7195" w:rsidRDefault="00BB7195" w:rsidP="00BB7195">
      <w:pPr>
        <w:shd w:val="clear" w:color="auto" w:fill="FFFFFF"/>
        <w:spacing w:after="240" w:line="360" w:lineRule="atLeast"/>
        <w:textAlignment w:val="baseline"/>
        <w:rPr>
          <w:rFonts w:eastAsia="Times New Roman" w:cs="Helvetica"/>
          <w:color w:val="444444"/>
          <w:sz w:val="21"/>
          <w:szCs w:val="21"/>
        </w:rPr>
      </w:pPr>
    </w:p>
    <w:p w:rsidR="00BB7195" w:rsidRDefault="00BB7195" w:rsidP="00BB7195">
      <w:pPr>
        <w:shd w:val="clear" w:color="auto" w:fill="FFFFFF"/>
        <w:spacing w:after="240" w:line="360" w:lineRule="atLeast"/>
        <w:textAlignment w:val="baseline"/>
        <w:rPr>
          <w:rFonts w:eastAsia="Times New Roman" w:cs="Helvetica"/>
          <w:color w:val="444444"/>
          <w:sz w:val="21"/>
          <w:szCs w:val="21"/>
        </w:rPr>
      </w:pPr>
    </w:p>
    <w:p w:rsidR="00BB7195" w:rsidRDefault="00BB7195" w:rsidP="00BB7195">
      <w:pPr>
        <w:shd w:val="clear" w:color="auto" w:fill="FFFFFF"/>
        <w:spacing w:after="240" w:line="360" w:lineRule="atLeast"/>
        <w:textAlignment w:val="baseline"/>
        <w:rPr>
          <w:rFonts w:eastAsia="Times New Roman" w:cs="Helvetica"/>
          <w:color w:val="444444"/>
          <w:sz w:val="21"/>
          <w:szCs w:val="21"/>
        </w:rPr>
      </w:pPr>
    </w:p>
    <w:p w:rsidR="00BB7195" w:rsidRDefault="00BB7195" w:rsidP="00BB7195">
      <w:pPr>
        <w:shd w:val="clear" w:color="auto" w:fill="FFFFFF"/>
        <w:spacing w:after="240" w:line="360" w:lineRule="atLeast"/>
        <w:textAlignment w:val="baseline"/>
        <w:rPr>
          <w:rFonts w:eastAsia="Times New Roman" w:cs="Helvetica"/>
          <w:color w:val="444444"/>
          <w:sz w:val="21"/>
          <w:szCs w:val="21"/>
        </w:rPr>
      </w:pPr>
    </w:p>
    <w:p w:rsidR="00BB7195" w:rsidRDefault="00BB7195" w:rsidP="00BB7195">
      <w:pPr>
        <w:shd w:val="clear" w:color="auto" w:fill="FFFFFF"/>
        <w:spacing w:after="240" w:line="360" w:lineRule="atLeast"/>
        <w:textAlignment w:val="baseline"/>
        <w:rPr>
          <w:rFonts w:eastAsia="Times New Roman" w:cs="Helvetica"/>
          <w:color w:val="444444"/>
          <w:sz w:val="21"/>
          <w:szCs w:val="21"/>
        </w:rPr>
      </w:pPr>
    </w:p>
    <w:p w:rsidR="00BB7195" w:rsidRDefault="00BB7195" w:rsidP="00BB7195">
      <w:pPr>
        <w:shd w:val="clear" w:color="auto" w:fill="FFFFFF"/>
        <w:spacing w:after="240" w:line="360" w:lineRule="atLeast"/>
        <w:textAlignment w:val="baseline"/>
        <w:rPr>
          <w:rFonts w:eastAsia="Times New Roman" w:cs="Helvetica"/>
          <w:color w:val="444444"/>
          <w:sz w:val="21"/>
          <w:szCs w:val="21"/>
        </w:rPr>
      </w:pPr>
    </w:p>
    <w:p w:rsidR="00BB7195" w:rsidRDefault="00BB7195" w:rsidP="00BB7195">
      <w:pPr>
        <w:shd w:val="clear" w:color="auto" w:fill="FFFFFF"/>
        <w:spacing w:after="240" w:line="360" w:lineRule="atLeast"/>
        <w:textAlignment w:val="baseline"/>
        <w:rPr>
          <w:rFonts w:eastAsia="Times New Roman" w:cs="Helvetica"/>
          <w:color w:val="444444"/>
          <w:sz w:val="21"/>
          <w:szCs w:val="21"/>
        </w:rPr>
      </w:pPr>
    </w:p>
    <w:p w:rsidR="00BB7195" w:rsidRDefault="00BB7195" w:rsidP="00BB7195">
      <w:pPr>
        <w:shd w:val="clear" w:color="auto" w:fill="FFFFFF"/>
        <w:spacing w:after="240" w:line="360" w:lineRule="atLeast"/>
        <w:textAlignment w:val="baseline"/>
        <w:rPr>
          <w:rFonts w:eastAsia="Times New Roman" w:cs="Helvetica"/>
          <w:color w:val="444444"/>
          <w:sz w:val="21"/>
          <w:szCs w:val="21"/>
        </w:rPr>
      </w:pPr>
    </w:p>
    <w:p w:rsidR="00BB7195" w:rsidRDefault="00BB7195" w:rsidP="00BB7195">
      <w:pPr>
        <w:shd w:val="clear" w:color="auto" w:fill="FFFFFF"/>
        <w:spacing w:after="240" w:line="360" w:lineRule="atLeast"/>
        <w:textAlignment w:val="baseline"/>
        <w:rPr>
          <w:rFonts w:eastAsia="Times New Roman" w:cs="Helvetica"/>
          <w:color w:val="444444"/>
          <w:sz w:val="21"/>
          <w:szCs w:val="21"/>
        </w:rPr>
      </w:pPr>
    </w:p>
    <w:p w:rsidR="00BB7195" w:rsidRDefault="00BB7195" w:rsidP="00BB7195">
      <w:pPr>
        <w:shd w:val="clear" w:color="auto" w:fill="FFFFFF"/>
        <w:spacing w:after="240" w:line="360" w:lineRule="atLeast"/>
        <w:textAlignment w:val="baseline"/>
        <w:rPr>
          <w:rFonts w:eastAsia="Times New Roman" w:cs="Helvetica"/>
          <w:color w:val="444444"/>
          <w:sz w:val="21"/>
          <w:szCs w:val="21"/>
        </w:rPr>
      </w:pPr>
    </w:p>
    <w:tbl>
      <w:tblPr>
        <w:tblW w:w="10647" w:type="dxa"/>
        <w:tblInd w:w="93" w:type="dxa"/>
        <w:tblLook w:val="04A0"/>
      </w:tblPr>
      <w:tblGrid>
        <w:gridCol w:w="2097"/>
        <w:gridCol w:w="186"/>
        <w:gridCol w:w="5670"/>
        <w:gridCol w:w="311"/>
        <w:gridCol w:w="2383"/>
      </w:tblGrid>
      <w:tr w:rsidR="00BB7195" w:rsidRPr="00FA2FA3" w:rsidTr="00BB7195">
        <w:trPr>
          <w:trHeight w:val="2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№ 4</w:t>
            </w:r>
          </w:p>
        </w:tc>
      </w:tr>
      <w:tr w:rsidR="00BB7195" w:rsidRPr="00FA2FA3" w:rsidTr="00BB7195">
        <w:trPr>
          <w:trHeight w:val="2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</w:tc>
      </w:tr>
      <w:tr w:rsidR="00BB7195" w:rsidRPr="00FA2FA3" w:rsidTr="00BB7195">
        <w:trPr>
          <w:trHeight w:val="2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</w:t>
            </w: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</w:p>
          <w:p w:rsidR="00BB7195" w:rsidRPr="00853F97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Домбаровский поссовет</w:t>
            </w:r>
          </w:p>
        </w:tc>
      </w:tr>
      <w:tr w:rsidR="00BB7195" w:rsidRPr="00FA2FA3" w:rsidTr="00BB7195">
        <w:trPr>
          <w:trHeight w:val="2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Домбаровского района </w:t>
            </w:r>
          </w:p>
          <w:p w:rsidR="00BB7195" w:rsidRPr="00853F97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</w:tr>
      <w:tr w:rsidR="00BB7195" w:rsidRPr="00FA2FA3" w:rsidTr="00BB7195">
        <w:trPr>
          <w:trHeight w:val="2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17-6 </w:t>
            </w:r>
            <w:r w:rsidRPr="00853F97">
              <w:rPr>
                <w:rFonts w:ascii="Times New Roman" w:eastAsia="Times New Roman" w:hAnsi="Times New Roman" w:cs="Times New Roman"/>
                <w:sz w:val="24"/>
                <w:szCs w:val="24"/>
              </w:rPr>
              <w:t>от " 21 " июня 2021 года.</w:t>
            </w:r>
          </w:p>
        </w:tc>
      </w:tr>
      <w:tr w:rsidR="00BB7195" w:rsidRPr="00FA2FA3" w:rsidTr="00BB7195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7195" w:rsidRPr="00FA2FA3" w:rsidTr="00BB7195">
        <w:trPr>
          <w:trHeight w:val="6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7195" w:rsidRPr="00FA2FA3" w:rsidTr="00BB7195">
        <w:trPr>
          <w:trHeight w:val="825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195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 финансирования дефицита местного бюджета за 2020 года по кодам </w:t>
            </w:r>
            <w:proofErr w:type="gramStart"/>
            <w:r w:rsidRPr="00FA2F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источников финансирования дефицитов бюджетов</w:t>
            </w:r>
            <w:proofErr w:type="gramEnd"/>
          </w:p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195" w:rsidRPr="00853F97" w:rsidTr="00BB7195">
        <w:trPr>
          <w:trHeight w:val="12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кода  группы</w:t>
            </w:r>
            <w:proofErr w:type="gramStart"/>
            <w:r w:rsidRPr="00853F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proofErr w:type="gramEnd"/>
            <w:r w:rsidRPr="00853F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853F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853F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одгруппы. статьи. Вида источников финансирования  дефицитов бюджета, кода классификации операций сектора государственного управления. Относящихся к источникам финансирования дефицитов бюджетов Российской Федерации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853F97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BB7195" w:rsidRPr="00FA2FA3" w:rsidTr="00BB7195">
        <w:trPr>
          <w:trHeight w:val="34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1 516 942,97</w:t>
            </w:r>
          </w:p>
        </w:tc>
      </w:tr>
      <w:tr w:rsidR="00BB7195" w:rsidRPr="00FA2FA3" w:rsidTr="00BB7195">
        <w:trPr>
          <w:trHeight w:val="6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000 01 05 00 </w:t>
            </w:r>
            <w:proofErr w:type="spellStart"/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1 516 942,97</w:t>
            </w:r>
          </w:p>
        </w:tc>
      </w:tr>
      <w:tr w:rsidR="00BB7195" w:rsidRPr="00FA2FA3" w:rsidTr="00BB7195">
        <w:trPr>
          <w:trHeight w:val="6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-45 950 452,09</w:t>
            </w:r>
          </w:p>
        </w:tc>
      </w:tr>
      <w:tr w:rsidR="00BB7195" w:rsidRPr="00FA2FA3" w:rsidTr="00BB7195">
        <w:trPr>
          <w:trHeight w:val="78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000 01 05 02 00 </w:t>
            </w:r>
            <w:proofErr w:type="spellStart"/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-45 950 452,09</w:t>
            </w:r>
          </w:p>
        </w:tc>
      </w:tr>
      <w:tr w:rsidR="00BB7195" w:rsidRPr="00FA2FA3" w:rsidTr="00BB7195">
        <w:trPr>
          <w:trHeight w:val="73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000 01 05 02 01 00 0000 510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-45 950 452,09</w:t>
            </w:r>
          </w:p>
        </w:tc>
      </w:tr>
      <w:tr w:rsidR="00BB7195" w:rsidRPr="00FA2FA3" w:rsidTr="00BB7195">
        <w:trPr>
          <w:trHeight w:val="78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000 01 05 02 01 10 0000 510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-45 950 452,09</w:t>
            </w:r>
          </w:p>
        </w:tc>
      </w:tr>
      <w:tr w:rsidR="00BB7195" w:rsidRPr="00FA2FA3" w:rsidTr="00BB7195">
        <w:trPr>
          <w:trHeight w:val="61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47 467 395,06</w:t>
            </w:r>
          </w:p>
        </w:tc>
      </w:tr>
      <w:tr w:rsidR="00BB7195" w:rsidRPr="00FA2FA3" w:rsidTr="00BB7195">
        <w:trPr>
          <w:trHeight w:val="5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000 01 05 02 00 </w:t>
            </w:r>
            <w:proofErr w:type="spellStart"/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47 467 395,06</w:t>
            </w:r>
          </w:p>
        </w:tc>
      </w:tr>
      <w:tr w:rsidR="00BB7195" w:rsidRPr="00FA2FA3" w:rsidTr="00BB7195">
        <w:trPr>
          <w:trHeight w:val="6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000 01 05 02 01 00 0000 610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47 467 395,06</w:t>
            </w:r>
          </w:p>
        </w:tc>
      </w:tr>
      <w:tr w:rsidR="00BB7195" w:rsidRPr="00FA2FA3" w:rsidTr="00BB7195">
        <w:trPr>
          <w:trHeight w:val="7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000 01 05 02 01 10 0000 610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95" w:rsidRPr="00FA2FA3" w:rsidRDefault="00BB7195" w:rsidP="00791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A3">
              <w:rPr>
                <w:rFonts w:ascii="Times New Roman" w:eastAsia="Times New Roman" w:hAnsi="Times New Roman" w:cs="Times New Roman"/>
                <w:sz w:val="24"/>
                <w:szCs w:val="24"/>
              </w:rPr>
              <w:t>47 467 395,06</w:t>
            </w:r>
          </w:p>
        </w:tc>
      </w:tr>
    </w:tbl>
    <w:p w:rsidR="00BB7195" w:rsidRDefault="00BB7195" w:rsidP="00BB7195">
      <w:pPr>
        <w:shd w:val="clear" w:color="auto" w:fill="FFFFFF"/>
        <w:spacing w:after="240" w:line="360" w:lineRule="atLeast"/>
        <w:textAlignment w:val="baseline"/>
        <w:rPr>
          <w:rFonts w:eastAsia="Times New Roman" w:cs="Helvetica"/>
          <w:color w:val="444444"/>
          <w:sz w:val="21"/>
          <w:szCs w:val="21"/>
        </w:rPr>
      </w:pPr>
    </w:p>
    <w:p w:rsidR="00BB7195" w:rsidRDefault="00BB7195" w:rsidP="00BB7195">
      <w:pPr>
        <w:shd w:val="clear" w:color="auto" w:fill="FFFFFF"/>
        <w:spacing w:after="240" w:line="360" w:lineRule="atLeast"/>
        <w:textAlignment w:val="baseline"/>
        <w:rPr>
          <w:rFonts w:eastAsia="Times New Roman" w:cs="Helvetica"/>
          <w:color w:val="444444"/>
          <w:sz w:val="21"/>
          <w:szCs w:val="21"/>
        </w:rPr>
      </w:pPr>
    </w:p>
    <w:p w:rsidR="005D661F" w:rsidRDefault="005D661F"/>
    <w:sectPr w:rsidR="005D661F" w:rsidSect="00BB719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702D"/>
    <w:multiLevelType w:val="hybridMultilevel"/>
    <w:tmpl w:val="D6344272"/>
    <w:lvl w:ilvl="0" w:tplc="03C875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D4E6B"/>
    <w:multiLevelType w:val="hybridMultilevel"/>
    <w:tmpl w:val="898E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B7195"/>
    <w:rsid w:val="005D661F"/>
    <w:rsid w:val="00BB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7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7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BB71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B7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B7195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11">
    <w:name w:val="Основной текст Знак1"/>
    <w:basedOn w:val="a0"/>
    <w:link w:val="a3"/>
    <w:uiPriority w:val="99"/>
    <w:rsid w:val="00BB7195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styleId="a3">
    <w:name w:val="Body Text"/>
    <w:basedOn w:val="a"/>
    <w:link w:val="11"/>
    <w:uiPriority w:val="99"/>
    <w:rsid w:val="00BB7195"/>
    <w:pPr>
      <w:widowControl w:val="0"/>
      <w:shd w:val="clear" w:color="auto" w:fill="FFFFFF"/>
      <w:spacing w:after="0" w:line="235" w:lineRule="exact"/>
    </w:pPr>
    <w:rPr>
      <w:rFonts w:ascii="Times New Roman" w:hAnsi="Times New Roman" w:cs="Times New Roman"/>
      <w:spacing w:val="3"/>
      <w:sz w:val="25"/>
      <w:szCs w:val="25"/>
    </w:rPr>
  </w:style>
  <w:style w:type="character" w:customStyle="1" w:styleId="a4">
    <w:name w:val="Основной текст Знак"/>
    <w:basedOn w:val="a0"/>
    <w:link w:val="a3"/>
    <w:rsid w:val="00BB7195"/>
  </w:style>
  <w:style w:type="character" w:customStyle="1" w:styleId="61">
    <w:name w:val="Основной текст (6)_"/>
    <w:basedOn w:val="a0"/>
    <w:link w:val="62"/>
    <w:uiPriority w:val="99"/>
    <w:rsid w:val="00BB7195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BB7195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  <w:spacing w:val="5"/>
      <w:sz w:val="25"/>
      <w:szCs w:val="25"/>
    </w:rPr>
  </w:style>
  <w:style w:type="character" w:customStyle="1" w:styleId="63">
    <w:name w:val="Основной текст (6) + Не полужирный"/>
    <w:aliases w:val="Интервал 0 pt"/>
    <w:basedOn w:val="61"/>
    <w:uiPriority w:val="99"/>
    <w:rsid w:val="00BB7195"/>
    <w:rPr>
      <w:spacing w:val="3"/>
      <w:u w:val="none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BB7195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34"/>
    <w:locked/>
    <w:rsid w:val="00BB7195"/>
    <w:rPr>
      <w:rFonts w:eastAsiaTheme="minorHAnsi"/>
      <w:lang w:eastAsia="en-US"/>
    </w:rPr>
  </w:style>
  <w:style w:type="character" w:customStyle="1" w:styleId="a7">
    <w:name w:val="Колонтитул_"/>
    <w:basedOn w:val="a0"/>
    <w:link w:val="12"/>
    <w:uiPriority w:val="99"/>
    <w:rsid w:val="00BB7195"/>
    <w:rPr>
      <w:rFonts w:ascii="Calibri" w:hAnsi="Calibri" w:cs="Calibri"/>
      <w:noProof/>
      <w:shd w:val="clear" w:color="auto" w:fill="FFFFFF"/>
    </w:rPr>
  </w:style>
  <w:style w:type="paragraph" w:customStyle="1" w:styleId="12">
    <w:name w:val="Колонтитул1"/>
    <w:basedOn w:val="a"/>
    <w:link w:val="a7"/>
    <w:uiPriority w:val="99"/>
    <w:rsid w:val="00BB7195"/>
    <w:pPr>
      <w:widowControl w:val="0"/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paragraph" w:styleId="a8">
    <w:name w:val="Normal (Web)"/>
    <w:basedOn w:val="a"/>
    <w:uiPriority w:val="99"/>
    <w:rsid w:val="00BB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BB7195"/>
  </w:style>
  <w:style w:type="character" w:styleId="a9">
    <w:name w:val="Hyperlink"/>
    <w:basedOn w:val="a0"/>
    <w:uiPriority w:val="99"/>
    <w:unhideWhenUsed/>
    <w:rsid w:val="00BB7195"/>
    <w:rPr>
      <w:color w:val="0000FF"/>
      <w:u w:val="single"/>
    </w:rPr>
  </w:style>
  <w:style w:type="character" w:customStyle="1" w:styleId="FontStyle11">
    <w:name w:val="Font Style11"/>
    <w:basedOn w:val="a0"/>
    <w:rsid w:val="00BB7195"/>
    <w:rPr>
      <w:rFonts w:ascii="Times New Roman" w:hAnsi="Times New Roman" w:cs="Times New Roman"/>
      <w:sz w:val="26"/>
      <w:szCs w:val="26"/>
    </w:rPr>
  </w:style>
  <w:style w:type="character" w:customStyle="1" w:styleId="NoSpacingChar">
    <w:name w:val="No Spacing Char"/>
    <w:basedOn w:val="a0"/>
    <w:link w:val="13"/>
    <w:locked/>
    <w:rsid w:val="00BB7195"/>
    <w:rPr>
      <w:rFonts w:ascii="Calibri" w:hAnsi="Calibri"/>
    </w:rPr>
  </w:style>
  <w:style w:type="paragraph" w:customStyle="1" w:styleId="13">
    <w:name w:val="Без интервала1"/>
    <w:link w:val="NoSpacingChar"/>
    <w:rsid w:val="00BB7195"/>
    <w:pPr>
      <w:spacing w:after="0" w:line="240" w:lineRule="auto"/>
    </w:pPr>
    <w:rPr>
      <w:rFonts w:ascii="Calibri" w:hAnsi="Calibri"/>
    </w:rPr>
  </w:style>
  <w:style w:type="character" w:styleId="aa">
    <w:name w:val="Strong"/>
    <w:basedOn w:val="a0"/>
    <w:uiPriority w:val="22"/>
    <w:qFormat/>
    <w:rsid w:val="00BB7195"/>
    <w:rPr>
      <w:b/>
      <w:bCs/>
    </w:rPr>
  </w:style>
  <w:style w:type="character" w:styleId="ab">
    <w:name w:val="Emphasis"/>
    <w:basedOn w:val="a0"/>
    <w:uiPriority w:val="20"/>
    <w:qFormat/>
    <w:rsid w:val="00BB7195"/>
    <w:rPr>
      <w:i/>
      <w:iCs/>
    </w:rPr>
  </w:style>
  <w:style w:type="paragraph" w:customStyle="1" w:styleId="21">
    <w:name w:val="Без интервала2"/>
    <w:qFormat/>
    <w:rsid w:val="00BB71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qFormat/>
    <w:rsid w:val="00BB71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ienie">
    <w:name w:val="nienie"/>
    <w:basedOn w:val="a"/>
    <w:uiPriority w:val="99"/>
    <w:rsid w:val="00BB7195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ConsNormal">
    <w:name w:val="ConsNormal"/>
    <w:rsid w:val="00BB71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BB7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B7195"/>
    <w:rPr>
      <w:rFonts w:ascii="Arial" w:eastAsia="Times New Roman" w:hAnsi="Arial" w:cs="Arial"/>
      <w:sz w:val="20"/>
      <w:szCs w:val="20"/>
    </w:rPr>
  </w:style>
  <w:style w:type="paragraph" w:customStyle="1" w:styleId="ac">
    <w:name w:val="Центрированный (таблица)"/>
    <w:basedOn w:val="a"/>
    <w:next w:val="a"/>
    <w:uiPriority w:val="99"/>
    <w:rsid w:val="00BB71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BB7195"/>
    <w:rPr>
      <w:color w:val="800080"/>
      <w:u w:val="single"/>
    </w:rPr>
  </w:style>
  <w:style w:type="paragraph" w:customStyle="1" w:styleId="xl65">
    <w:name w:val="xl65"/>
    <w:basedOn w:val="a"/>
    <w:rsid w:val="00BB719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BB719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7">
    <w:name w:val="xl67"/>
    <w:basedOn w:val="a"/>
    <w:rsid w:val="00BB71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BB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BB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B71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BB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BB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94">
    <w:name w:val="xl94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95">
    <w:name w:val="xl95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98">
    <w:name w:val="xl98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02">
    <w:name w:val="xl102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BB719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BB71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B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B71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B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8">
    <w:name w:val="xl128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29">
    <w:name w:val="xl129"/>
    <w:basedOn w:val="a"/>
    <w:rsid w:val="00BB7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Iniiaiieoaenonionooiii2">
    <w:name w:val="Iniiaiie oaeno n ionooiii 2"/>
    <w:basedOn w:val="a"/>
    <w:rsid w:val="00BB7195"/>
    <w:pPr>
      <w:spacing w:after="0" w:line="240" w:lineRule="auto"/>
      <w:ind w:firstLine="284"/>
      <w:jc w:val="both"/>
    </w:pPr>
    <w:rPr>
      <w:rFonts w:ascii="Peterburg" w:eastAsia="Times New Roman" w:hAnsi="Peterburg" w:cs="Times New Roman"/>
      <w:sz w:val="20"/>
      <w:szCs w:val="20"/>
    </w:rPr>
  </w:style>
  <w:style w:type="paragraph" w:customStyle="1" w:styleId="ConsPlusTitle">
    <w:name w:val="ConsPlusTitle"/>
    <w:rsid w:val="00BB7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yle9">
    <w:name w:val="Style9"/>
    <w:basedOn w:val="a"/>
    <w:uiPriority w:val="99"/>
    <w:rsid w:val="00BB7195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BB7195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B7195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BB7195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B7195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B7195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5380</Words>
  <Characters>30669</Characters>
  <Application>Microsoft Office Word</Application>
  <DocSecurity>0</DocSecurity>
  <Lines>255</Lines>
  <Paragraphs>71</Paragraphs>
  <ScaleCrop>false</ScaleCrop>
  <Company/>
  <LinksUpToDate>false</LinksUpToDate>
  <CharactersWithSpaces>35978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2021-06-29T07:25:00Z</dcterms:created>
  <dcterms:modified xsi:type="dcterms:W3CDTF">2021-06-29T07:26:00Z</dcterms:modified>
</cp:coreProperties>
</file>