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8E3" w:rsidRDefault="001418E3" w:rsidP="000B78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418E3" w:rsidRDefault="001418E3" w:rsidP="0054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418E3" w:rsidRDefault="001418E3" w:rsidP="0054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B78BC" w:rsidRDefault="000B78BC" w:rsidP="0054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ДОМБАРОВСКИЙ ПОССОВЕТ ДОМБАРОВСКОГО РАЙОНА</w:t>
      </w:r>
    </w:p>
    <w:p w:rsidR="000B78BC" w:rsidRDefault="000B78BC" w:rsidP="0054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1418E3" w:rsidRDefault="001418E3" w:rsidP="0054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A59" w:rsidRPr="00542A59" w:rsidRDefault="00542A59" w:rsidP="0054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542A59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542A59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42A59" w:rsidRPr="00542A59" w:rsidRDefault="00542A59" w:rsidP="0054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A59" w:rsidRPr="00542A59" w:rsidRDefault="00542A59" w:rsidP="00542A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42A59" w:rsidRPr="00542A59" w:rsidRDefault="00855914" w:rsidP="00542A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11.11.2024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</w:t>
      </w:r>
      <w:r w:rsidR="00542A59" w:rsidRPr="00542A59">
        <w:rPr>
          <w:rFonts w:ascii="Times New Roman" w:hAnsi="Times New Roman"/>
          <w:b/>
          <w:sz w:val="28"/>
          <w:szCs w:val="28"/>
        </w:rPr>
        <w:tab/>
      </w:r>
      <w:r w:rsidR="00542A59" w:rsidRPr="00542A59">
        <w:rPr>
          <w:rFonts w:ascii="Times New Roman" w:hAnsi="Times New Roman"/>
          <w:b/>
          <w:sz w:val="28"/>
          <w:szCs w:val="28"/>
        </w:rPr>
        <w:tab/>
      </w:r>
      <w:r w:rsidR="00542A59" w:rsidRPr="00542A59">
        <w:rPr>
          <w:rFonts w:ascii="Times New Roman" w:hAnsi="Times New Roman"/>
          <w:b/>
          <w:sz w:val="28"/>
          <w:szCs w:val="28"/>
        </w:rPr>
        <w:tab/>
      </w:r>
      <w:r w:rsidR="00542A59" w:rsidRPr="00542A59">
        <w:rPr>
          <w:rFonts w:ascii="Times New Roman" w:hAnsi="Times New Roman"/>
          <w:b/>
          <w:sz w:val="28"/>
          <w:szCs w:val="28"/>
        </w:rPr>
        <w:tab/>
      </w:r>
      <w:r w:rsidR="00542A59" w:rsidRPr="00542A59">
        <w:rPr>
          <w:rFonts w:ascii="Times New Roman" w:hAnsi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542A59" w:rsidRPr="00542A59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057CA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-п</w:t>
      </w:r>
    </w:p>
    <w:p w:rsidR="00542A59" w:rsidRPr="00542A59" w:rsidRDefault="00542A59" w:rsidP="00542A59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542A59">
        <w:rPr>
          <w:rFonts w:ascii="Times New Roman" w:hAnsi="Times New Roman"/>
          <w:sz w:val="20"/>
          <w:szCs w:val="20"/>
        </w:rPr>
        <w:t>[МЕСТО ДЛЯ ШТАМПА]</w:t>
      </w:r>
    </w:p>
    <w:p w:rsidR="00542A59" w:rsidRPr="00542A59" w:rsidRDefault="00542A59" w:rsidP="00542A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42A59" w:rsidRPr="000B78BC" w:rsidRDefault="00542A59" w:rsidP="008E7C7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42A59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 </w:t>
      </w:r>
      <w:r w:rsidRPr="000B78BC">
        <w:rPr>
          <w:rFonts w:ascii="Times New Roman" w:hAnsi="Times New Roman"/>
          <w:b/>
          <w:bCs/>
          <w:sz w:val="28"/>
          <w:szCs w:val="28"/>
        </w:rPr>
        <w:t>муниципальной  услуги «</w:t>
      </w:r>
      <w:r w:rsidR="000B78BC" w:rsidRPr="000B78BC">
        <w:rPr>
          <w:rFonts w:ascii="Times New Roman" w:hAnsi="Times New Roman"/>
          <w:b/>
          <w:sz w:val="28"/>
          <w:szCs w:val="28"/>
        </w:rPr>
        <w:t>Предоставление информации об объектах муниципального имущества</w:t>
      </w:r>
      <w:r w:rsidRPr="000B78BC">
        <w:rPr>
          <w:rFonts w:ascii="Times New Roman" w:hAnsi="Times New Roman"/>
          <w:b/>
          <w:bCs/>
          <w:sz w:val="28"/>
          <w:szCs w:val="28"/>
        </w:rPr>
        <w:t>»</w:t>
      </w:r>
    </w:p>
    <w:p w:rsidR="00542A59" w:rsidRPr="00542A59" w:rsidRDefault="00542A59" w:rsidP="00542A5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542A59" w:rsidRPr="007C08BB" w:rsidRDefault="00542A59" w:rsidP="007C08B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542A5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27.07.2010 №210-ФЗ «Об </w:t>
      </w:r>
      <w:r w:rsidRPr="007C08BB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r w:rsidR="007C08BB" w:rsidRPr="007C08BB">
        <w:rPr>
          <w:rFonts w:ascii="Times New Roman" w:hAnsi="Times New Roman"/>
          <w:sz w:val="28"/>
          <w:szCs w:val="28"/>
        </w:rPr>
        <w:t>Федеральным законом от 06.10.2003 №131-ФЗ</w:t>
      </w:r>
      <w:r w:rsidR="007C08B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Pr="00542A59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42A59">
        <w:rPr>
          <w:rFonts w:ascii="Times New Roman" w:hAnsi="Times New Roman"/>
          <w:sz w:val="28"/>
          <w:szCs w:val="28"/>
        </w:rPr>
        <w:t xml:space="preserve"> Уставом муниципального образования Домбаровский поссовет,</w:t>
      </w:r>
      <w:r w:rsidRPr="00542A59">
        <w:rPr>
          <w:rFonts w:ascii="Times New Roman" w:hAnsi="Times New Roman"/>
          <w:bCs/>
          <w:sz w:val="28"/>
          <w:szCs w:val="28"/>
        </w:rPr>
        <w:t xml:space="preserve"> </w:t>
      </w:r>
      <w:r w:rsidRPr="00542A59">
        <w:rPr>
          <w:rFonts w:ascii="Times New Roman" w:hAnsi="Times New Roman"/>
          <w:sz w:val="28"/>
          <w:szCs w:val="28"/>
        </w:rPr>
        <w:t xml:space="preserve"> </w:t>
      </w:r>
      <w:r w:rsidRPr="00542A59">
        <w:rPr>
          <w:rFonts w:ascii="Times New Roman" w:hAnsi="Times New Roman"/>
          <w:bCs/>
          <w:sz w:val="28"/>
          <w:szCs w:val="28"/>
        </w:rPr>
        <w:t>ПОСТАНОВЛЯЮ:</w:t>
      </w:r>
    </w:p>
    <w:p w:rsidR="00542A59" w:rsidRPr="007C08BB" w:rsidRDefault="00542A59" w:rsidP="007C08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7C08BB">
        <w:rPr>
          <w:rFonts w:ascii="Times New Roman" w:hAnsi="Times New Roman"/>
          <w:bCs/>
          <w:sz w:val="28"/>
          <w:szCs w:val="28"/>
        </w:rPr>
        <w:t>1.Утвердить административный регламент предоставления муниципальной услуги «</w:t>
      </w:r>
      <w:r w:rsidR="007C08BB" w:rsidRPr="007C08BB">
        <w:rPr>
          <w:rFonts w:ascii="Times New Roman" w:hAnsi="Times New Roman"/>
          <w:sz w:val="28"/>
          <w:szCs w:val="28"/>
        </w:rPr>
        <w:t>Предоставление информации об объектах муниципального имущества</w:t>
      </w:r>
      <w:r w:rsidRPr="007C08BB">
        <w:rPr>
          <w:rFonts w:ascii="Times New Roman" w:hAnsi="Times New Roman"/>
          <w:bCs/>
          <w:sz w:val="28"/>
          <w:szCs w:val="28"/>
        </w:rPr>
        <w:t>».</w:t>
      </w:r>
    </w:p>
    <w:p w:rsidR="00542A59" w:rsidRPr="004C3890" w:rsidRDefault="007C08BB" w:rsidP="007C08B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C3890">
        <w:rPr>
          <w:rFonts w:ascii="Times New Roman" w:hAnsi="Times New Roman"/>
          <w:bCs/>
          <w:sz w:val="28"/>
          <w:szCs w:val="28"/>
        </w:rPr>
        <w:t>2</w:t>
      </w:r>
      <w:r w:rsidR="00542A59" w:rsidRPr="004C3890">
        <w:rPr>
          <w:rFonts w:ascii="Times New Roman" w:hAnsi="Times New Roman"/>
          <w:bCs/>
          <w:sz w:val="28"/>
          <w:szCs w:val="28"/>
        </w:rPr>
        <w:t xml:space="preserve">.Разместить на официальном сайте МО «Домбаровский поссовет» </w:t>
      </w:r>
      <w:hyperlink r:id="rId7" w:history="1">
        <w:r w:rsidR="00542A59" w:rsidRPr="004C389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https</w:t>
        </w:r>
        <w:r w:rsidR="00542A59" w:rsidRPr="004C389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:// </w:t>
        </w:r>
        <w:proofErr w:type="spellStart"/>
        <w:r w:rsidR="00542A59" w:rsidRPr="004C389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possovet</w:t>
        </w:r>
        <w:proofErr w:type="spellEnd"/>
        <w:r w:rsidR="00542A59" w:rsidRPr="004C389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542A59" w:rsidRPr="004C389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dm</w:t>
        </w:r>
        <w:r w:rsidR="00542A59" w:rsidRPr="004C389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542A59" w:rsidRPr="004C3890">
          <w:rPr>
            <w:rStyle w:val="a5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542A59" w:rsidRPr="004C3890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 xml:space="preserve">.     </w:t>
        </w:r>
      </w:hyperlink>
    </w:p>
    <w:p w:rsidR="00542A59" w:rsidRPr="004C3890" w:rsidRDefault="00542A59" w:rsidP="007C08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4C3890">
        <w:rPr>
          <w:rFonts w:ascii="Times New Roman" w:hAnsi="Times New Roman"/>
          <w:bCs/>
          <w:sz w:val="28"/>
          <w:szCs w:val="28"/>
        </w:rPr>
        <w:t>3.Настоящее постановление вступает в силу после  официального опубликования.</w:t>
      </w:r>
    </w:p>
    <w:p w:rsidR="00542A59" w:rsidRPr="00542A59" w:rsidRDefault="00542A59" w:rsidP="007C08BB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542A59">
        <w:rPr>
          <w:rFonts w:ascii="Times New Roman" w:hAnsi="Times New Roman"/>
          <w:bCs/>
          <w:sz w:val="28"/>
          <w:szCs w:val="28"/>
        </w:rPr>
        <w:t>4.</w:t>
      </w:r>
      <w:proofErr w:type="gramStart"/>
      <w:r w:rsidRPr="00542A5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542A59"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 </w:t>
      </w:r>
    </w:p>
    <w:p w:rsidR="00542A59" w:rsidRPr="00542A59" w:rsidRDefault="00542A59" w:rsidP="007C08B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42A59" w:rsidRPr="00542A59" w:rsidRDefault="00542A59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542A59" w:rsidRPr="00542A59" w:rsidRDefault="00542A59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2A59">
        <w:rPr>
          <w:rFonts w:ascii="Times New Roman" w:hAnsi="Times New Roman"/>
          <w:bCs/>
          <w:sz w:val="28"/>
          <w:szCs w:val="28"/>
        </w:rPr>
        <w:t>Глава администрации</w:t>
      </w:r>
    </w:p>
    <w:p w:rsidR="00542A59" w:rsidRPr="00542A59" w:rsidRDefault="00542A59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2A59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542A59" w:rsidRDefault="00542A59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42A59">
        <w:rPr>
          <w:rFonts w:ascii="Times New Roman" w:hAnsi="Times New Roman"/>
          <w:bCs/>
          <w:sz w:val="28"/>
          <w:szCs w:val="28"/>
        </w:rPr>
        <w:t>Домбаровский поссовет</w:t>
      </w:r>
      <w:r w:rsidRPr="00542A59">
        <w:rPr>
          <w:rFonts w:ascii="Times New Roman" w:hAnsi="Times New Roman"/>
          <w:bCs/>
          <w:sz w:val="28"/>
          <w:szCs w:val="28"/>
        </w:rPr>
        <w:tab/>
      </w:r>
      <w:r w:rsidRPr="00542A59">
        <w:rPr>
          <w:rFonts w:ascii="Times New Roman" w:hAnsi="Times New Roman"/>
          <w:bCs/>
          <w:sz w:val="28"/>
          <w:szCs w:val="28"/>
        </w:rPr>
        <w:tab/>
      </w:r>
      <w:r w:rsidRPr="00542A59">
        <w:rPr>
          <w:rFonts w:ascii="Times New Roman" w:hAnsi="Times New Roman"/>
          <w:bCs/>
          <w:sz w:val="28"/>
          <w:szCs w:val="28"/>
        </w:rPr>
        <w:tab/>
      </w:r>
      <w:r w:rsidRPr="00542A59">
        <w:rPr>
          <w:rFonts w:ascii="Times New Roman" w:hAnsi="Times New Roman"/>
          <w:bCs/>
          <w:sz w:val="28"/>
          <w:szCs w:val="28"/>
        </w:rPr>
        <w:tab/>
      </w:r>
      <w:r w:rsidRPr="00542A59">
        <w:rPr>
          <w:rFonts w:ascii="Times New Roman" w:hAnsi="Times New Roman"/>
          <w:bCs/>
          <w:sz w:val="28"/>
          <w:szCs w:val="28"/>
        </w:rPr>
        <w:tab/>
        <w:t xml:space="preserve">         О.Н. </w:t>
      </w:r>
      <w:proofErr w:type="spellStart"/>
      <w:r w:rsidRPr="00542A59">
        <w:rPr>
          <w:rFonts w:ascii="Times New Roman" w:hAnsi="Times New Roman"/>
          <w:bCs/>
          <w:sz w:val="28"/>
          <w:szCs w:val="28"/>
        </w:rPr>
        <w:t>Сидельник</w:t>
      </w:r>
      <w:proofErr w:type="spellEnd"/>
    </w:p>
    <w:p w:rsidR="004C3890" w:rsidRDefault="004C3890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3890" w:rsidRDefault="004C3890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3890" w:rsidRDefault="004C3890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3890" w:rsidRDefault="004C3890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3890" w:rsidRDefault="004C3890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3890" w:rsidRDefault="004C3890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3890" w:rsidRDefault="004C3890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3890" w:rsidRDefault="004C3890" w:rsidP="00542A59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C3890" w:rsidRDefault="004C3890" w:rsidP="00542A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Ледяева Т.В. 2-11-49</w:t>
      </w:r>
    </w:p>
    <w:p w:rsidR="004C3890" w:rsidRPr="004C3890" w:rsidRDefault="004C3890" w:rsidP="00542A5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C3890" w:rsidRPr="004C3890" w:rsidRDefault="004C3890" w:rsidP="004C38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3890">
        <w:rPr>
          <w:rFonts w:ascii="Times New Roman" w:hAnsi="Times New Roman"/>
          <w:sz w:val="24"/>
          <w:szCs w:val="24"/>
        </w:rPr>
        <w:lastRenderedPageBreak/>
        <w:t xml:space="preserve">Утвержден </w:t>
      </w:r>
    </w:p>
    <w:p w:rsidR="004C3890" w:rsidRPr="004C3890" w:rsidRDefault="004C3890" w:rsidP="004C38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3890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4C3890" w:rsidRPr="004C3890" w:rsidRDefault="004C3890" w:rsidP="004C38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3890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4C3890" w:rsidRPr="004C3890" w:rsidRDefault="004C3890" w:rsidP="004C38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3890">
        <w:rPr>
          <w:rFonts w:ascii="Times New Roman" w:hAnsi="Times New Roman"/>
          <w:sz w:val="24"/>
          <w:szCs w:val="24"/>
        </w:rPr>
        <w:t>Домбаровский поссовет</w:t>
      </w:r>
    </w:p>
    <w:p w:rsidR="000B78BC" w:rsidRPr="004C3890" w:rsidRDefault="004C3890" w:rsidP="004C389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C3890">
        <w:rPr>
          <w:rFonts w:ascii="Times New Roman" w:hAnsi="Times New Roman"/>
          <w:sz w:val="24"/>
          <w:szCs w:val="24"/>
        </w:rPr>
        <w:t>от 11.11.2024г № 20</w:t>
      </w:r>
      <w:r w:rsidR="00664CA6">
        <w:rPr>
          <w:rFonts w:ascii="Times New Roman" w:hAnsi="Times New Roman"/>
          <w:sz w:val="24"/>
          <w:szCs w:val="24"/>
        </w:rPr>
        <w:t>5</w:t>
      </w:r>
      <w:r w:rsidRPr="004C3890">
        <w:rPr>
          <w:rFonts w:ascii="Times New Roman" w:hAnsi="Times New Roman"/>
          <w:sz w:val="24"/>
          <w:szCs w:val="24"/>
        </w:rPr>
        <w:t>-п</w:t>
      </w:r>
    </w:p>
    <w:p w:rsidR="007C08BB" w:rsidRDefault="007C08BB" w:rsidP="004C389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42A59" w:rsidRPr="00542A59" w:rsidRDefault="00542A59" w:rsidP="00542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C4A20" w:rsidRPr="00542A59" w:rsidRDefault="00BC4A20" w:rsidP="00542A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A5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BC4A20" w:rsidRDefault="00BC4A20" w:rsidP="00BC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BC4A20" w:rsidRPr="0057329F" w:rsidRDefault="00BC4A20" w:rsidP="00BC4A2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«Предоставле</w:t>
      </w:r>
      <w:r>
        <w:rPr>
          <w:rFonts w:ascii="Times New Roman" w:hAnsi="Times New Roman" w:cs="Times New Roman"/>
          <w:sz w:val="28"/>
          <w:szCs w:val="28"/>
        </w:rPr>
        <w:t xml:space="preserve">ние информации об объектах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 имущества»</w:t>
      </w:r>
    </w:p>
    <w:p w:rsidR="00BC4A20" w:rsidRPr="0057329F" w:rsidRDefault="00BC4A20" w:rsidP="00BC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C4A20" w:rsidRPr="0057329F" w:rsidRDefault="00BC4A20" w:rsidP="00BC4A2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A20" w:rsidRPr="0057329F" w:rsidRDefault="00BC4A20" w:rsidP="000B78B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</w:p>
    <w:p w:rsidR="00BC4A20" w:rsidRPr="0057329F" w:rsidRDefault="00BC4A20" w:rsidP="000B78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Pr="0057329F">
        <w:rPr>
          <w:rFonts w:ascii="Times New Roman" w:hAnsi="Times New Roman" w:cs="Times New Roman"/>
          <w:bCs/>
          <w:sz w:val="28"/>
          <w:szCs w:val="28"/>
        </w:rPr>
        <w:t>Предоставление информации об объектах муниципального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» (далее – Административный регламент) устанавливает сроки и последовательность административных процедур (действий) администр</w:t>
      </w:r>
      <w:r w:rsidR="000B78BC">
        <w:rPr>
          <w:rFonts w:ascii="Times New Roman" w:hAnsi="Times New Roman" w:cs="Times New Roman"/>
          <w:sz w:val="28"/>
          <w:szCs w:val="28"/>
        </w:rPr>
        <w:t xml:space="preserve">ации муниципального образования Домбаровский поссовет Домбаровского района 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 (далее – Уполномоченный орган), осуществляемых по запросу юридических, физических лиц либо их уполномоченных представителей, порядок взаимодействия администрации, ее должностных лиц с заявителями, органами государственной власти и иными органами местного самоуправления, учреждениями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и организациями при предоставлении муниципальной услуги «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57329F">
        <w:rPr>
          <w:rFonts w:ascii="Times New Roman" w:hAnsi="Times New Roman" w:cs="Times New Roman"/>
          <w:sz w:val="28"/>
          <w:szCs w:val="28"/>
        </w:rPr>
        <w:t>» (далее – Муниципальная услуга, Услуга).</w:t>
      </w:r>
    </w:p>
    <w:p w:rsidR="00BC4A20" w:rsidRPr="0057329F" w:rsidRDefault="00BC4A20" w:rsidP="000B78B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bCs/>
          <w:sz w:val="28"/>
          <w:szCs w:val="28"/>
        </w:rPr>
        <w:t>2.</w:t>
      </w:r>
      <w:r w:rsidRPr="00573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sz w:val="28"/>
          <w:szCs w:val="28"/>
        </w:rPr>
        <w:t>Заявителями являются физические лица, индивидуальные предприниматели, юридические лица, заинтересованные в предоставлении Муниципальной услуги</w:t>
      </w:r>
      <w:r w:rsidRPr="0057329F">
        <w:rPr>
          <w:rFonts w:ascii="Times New Roman" w:hAnsi="Times New Roman" w:cs="Times New Roman"/>
          <w:strike/>
          <w:sz w:val="28"/>
          <w:szCs w:val="28"/>
        </w:rPr>
        <w:t>,</w:t>
      </w:r>
      <w:r w:rsidRPr="0057329F">
        <w:rPr>
          <w:rFonts w:ascii="Times New Roman" w:hAnsi="Times New Roman" w:cs="Times New Roman"/>
          <w:sz w:val="28"/>
          <w:szCs w:val="28"/>
        </w:rPr>
        <w:t xml:space="preserve"> либо их уполномоченные представители, обратившиеся с заявлением о предоставлении Муниципальной услуги (далее - Заявители).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0" w:name="P65"/>
      <w:bookmarkEnd w:id="0"/>
      <w:r w:rsidRPr="0057329F">
        <w:rPr>
          <w:rFonts w:ascii="Times New Roman" w:hAnsi="Times New Roman" w:cs="Times New Roman"/>
          <w:sz w:val="28"/>
          <w:szCs w:val="28"/>
        </w:rPr>
        <w:t>Порядок информирования</w:t>
      </w:r>
    </w:p>
    <w:p w:rsidR="00BC4A20" w:rsidRPr="0057329F" w:rsidRDefault="00BC4A20" w:rsidP="000B78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может быть получена на официальном сайте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 образования Оренбургской области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 также в специализированной информационной системе «Единый портал государственных и муниципальных услуг (функций)» (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www.gosuslugi.ru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) (далее - Единый портал, ЕПГУ).</w:t>
      </w:r>
      <w:proofErr w:type="gramEnd"/>
    </w:p>
    <w:p w:rsidR="00BC4A20" w:rsidRDefault="00BC4A20" w:rsidP="00A6574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lastRenderedPageBreak/>
        <w:t>Требование предоставления заявителю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Муниципальной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 в соответствии с вариантом предоставления </w:t>
      </w:r>
      <w:r w:rsidRPr="0057329F">
        <w:rPr>
          <w:rFonts w:ascii="Times New Roman" w:hAnsi="Times New Roman"/>
          <w:b/>
          <w:sz w:val="28"/>
          <w:szCs w:val="28"/>
        </w:rPr>
        <w:t>Муниципальной</w:t>
      </w: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</w:t>
      </w:r>
    </w:p>
    <w:p w:rsidR="00BC4A20" w:rsidRPr="0057329F" w:rsidRDefault="00BC4A20" w:rsidP="00A657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за </w:t>
      </w:r>
      <w:proofErr w:type="gramStart"/>
      <w:r w:rsidRPr="0057329F">
        <w:rPr>
          <w:rFonts w:ascii="Times New Roman" w:hAnsi="Times New Roman"/>
          <w:b/>
          <w:sz w:val="28"/>
          <w:szCs w:val="28"/>
          <w:lang w:eastAsia="ru-RU"/>
        </w:rPr>
        <w:t>предоставлением</w:t>
      </w:r>
      <w:proofErr w:type="gramEnd"/>
      <w:r w:rsidRPr="0057329F">
        <w:rPr>
          <w:rFonts w:ascii="Times New Roman" w:hAnsi="Times New Roman"/>
          <w:b/>
          <w:sz w:val="28"/>
          <w:szCs w:val="28"/>
          <w:lang w:eastAsia="ru-RU"/>
        </w:rPr>
        <w:t xml:space="preserve"> которого обратился заявитель.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Услуга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оказывается по единому сценарию для всех Заявителей в зависимости от выбора вида объекта, в отношении которого запрашивается информация из реестра муниципального имущества Оренбургской области.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5. Признаки Заявителя (представителя Заявителя) определяются путем профилирования, осуществляемого в соответствии с настоящим Административным регламентом. </w:t>
      </w:r>
    </w:p>
    <w:p w:rsidR="00BC4A20" w:rsidRPr="0057329F" w:rsidRDefault="00BC4A20" w:rsidP="00BC4A20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C4A20" w:rsidRPr="0057329F" w:rsidRDefault="00BC4A20" w:rsidP="00BC4A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II. Стандарт предоставления Муниципальной услуги</w:t>
      </w:r>
    </w:p>
    <w:p w:rsidR="00BC4A20" w:rsidRPr="0057329F" w:rsidRDefault="00BC4A20" w:rsidP="00BC4A2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BC4A20" w:rsidRPr="00A6574A" w:rsidRDefault="00BC4A20" w:rsidP="00A65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BC4A20" w:rsidRDefault="00BC4A20" w:rsidP="00A6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6. Полное наименование Услуги: «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57329F">
        <w:rPr>
          <w:rFonts w:ascii="Times New Roman" w:hAnsi="Times New Roman" w:cs="Times New Roman"/>
          <w:sz w:val="28"/>
          <w:szCs w:val="28"/>
        </w:rPr>
        <w:t>». Наименование Услуги на ЕПГУ: «Выдача выписки из реестра государственного или муниципального имущества».</w:t>
      </w:r>
    </w:p>
    <w:p w:rsidR="00A6574A" w:rsidRPr="0057329F" w:rsidRDefault="00A6574A" w:rsidP="00A6574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 Наименование органа,</w:t>
      </w:r>
    </w:p>
    <w:p w:rsidR="00BC4A20" w:rsidRPr="0057329F" w:rsidRDefault="00BC4A20" w:rsidP="00A65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>7. Муниципальная услуга предоставляется администрацией муниципального образования</w:t>
      </w:r>
      <w:r w:rsidR="00A6574A">
        <w:rPr>
          <w:rFonts w:ascii="Times New Roman" w:hAnsi="Times New Roman" w:cs="Times New Roman"/>
          <w:color w:val="000000"/>
          <w:sz w:val="28"/>
          <w:szCs w:val="28"/>
        </w:rPr>
        <w:t xml:space="preserve"> Домбаровский поссовет Домбаровского района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Оренбургской области/уполномоченным структурным подразделением администрации  (далее – Уполномоченный орган).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8. В предоставлении Муниципальной услуги участвуют органы местного самоуправления, организации, к компетенции которых относится запрашиваемая информация.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9. Предоставление Услуги в Многофункциональных центрах предоставления государственных и муниципальных услуг (далее – Многофункциональный центр, МФЦ) осуществляется при наличии соглашения с </w:t>
      </w:r>
      <w:proofErr w:type="gramStart"/>
      <w:r w:rsidRPr="0057329F">
        <w:rPr>
          <w:rFonts w:ascii="Times New Roman" w:hAnsi="Times New Roman" w:cs="Times New Roman"/>
          <w:color w:val="000000"/>
          <w:sz w:val="28"/>
          <w:szCs w:val="28"/>
        </w:rPr>
        <w:t>такими</w:t>
      </w:r>
      <w:proofErr w:type="gramEnd"/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МФЦ.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color w:val="000000"/>
          <w:sz w:val="28"/>
          <w:szCs w:val="28"/>
        </w:rPr>
        <w:t>МФЦ, в которых организуется предоставление Услуги, не могут принимать решение об отказе в приеме заявления и документов и (или) информации, необходимых для ее предоставления.</w:t>
      </w:r>
      <w:proofErr w:type="gramEnd"/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Запрещается требовать от Заявителей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и муниципальных услуг, утвержденный в порядке, установленном законодательством Российской Федерации. </w:t>
      </w:r>
      <w:proofErr w:type="gramEnd"/>
    </w:p>
    <w:p w:rsidR="00BC4A20" w:rsidRPr="0057329F" w:rsidRDefault="00BC4A20" w:rsidP="00BC4A2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C4A20" w:rsidRPr="0057329F" w:rsidRDefault="00BC4A20" w:rsidP="00BC4A2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Результат предоставления</w:t>
      </w:r>
    </w:p>
    <w:p w:rsidR="00BC4A20" w:rsidRPr="00A6574A" w:rsidRDefault="00BC4A20" w:rsidP="00A657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11. Результатами предоставления Муниципальной услуги являются: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Pr="0057329F">
        <w:rPr>
          <w:rFonts w:ascii="Times New Roman" w:hAnsi="Times New Roman" w:cs="Times New Roman"/>
          <w:sz w:val="28"/>
          <w:szCs w:val="28"/>
        </w:rPr>
        <w:t>).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 предоставлении выписки из реестра муниципального имущества Оренбургской области приведена в </w:t>
      </w:r>
      <w:r w:rsidRPr="00A6574A">
        <w:rPr>
          <w:rFonts w:ascii="Times New Roman" w:hAnsi="Times New Roman" w:cs="Times New Roman"/>
          <w:bCs/>
          <w:sz w:val="28"/>
          <w:szCs w:val="28"/>
        </w:rPr>
        <w:t>приложении № 1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выписки из реестра муниципального имущества Оренбургской области приведена в </w:t>
      </w:r>
      <w:r w:rsidRPr="00A6574A">
        <w:rPr>
          <w:rFonts w:ascii="Times New Roman" w:hAnsi="Times New Roman" w:cs="Times New Roman"/>
          <w:bCs/>
          <w:sz w:val="28"/>
          <w:szCs w:val="28"/>
        </w:rPr>
        <w:t>приложении № 2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(п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ри наличии соглашения).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уведомления об отсутствии в реестре муниципального имущества Оренбургской области запрашиваемых сведений приведена в </w:t>
      </w:r>
      <w:r w:rsidRPr="00A6574A">
        <w:rPr>
          <w:rFonts w:ascii="Times New Roman" w:hAnsi="Times New Roman" w:cs="Times New Roman"/>
          <w:bCs/>
          <w:sz w:val="28"/>
          <w:szCs w:val="28"/>
        </w:rPr>
        <w:t>приложении № 3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Pr="0057329F">
        <w:rPr>
          <w:rFonts w:ascii="Times New Roman" w:hAnsi="Times New Roman" w:cs="Times New Roman"/>
          <w:sz w:val="28"/>
          <w:szCs w:val="28"/>
        </w:rPr>
        <w:t>).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Форма решения об отказе в предоставлении Муниципальной услуги приведена в </w:t>
      </w:r>
      <w:r w:rsidRPr="00A6574A">
        <w:rPr>
          <w:rFonts w:ascii="Times New Roman" w:hAnsi="Times New Roman" w:cs="Times New Roman"/>
          <w:bCs/>
          <w:sz w:val="28"/>
          <w:szCs w:val="28"/>
        </w:rPr>
        <w:t>приложении № 4</w:t>
      </w:r>
      <w:r w:rsidRPr="0057329F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12. Формирование реестровой записи в качестве результата предоставления Услуги не предусмотрено.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13. Результат предоставления Муниципальной услуги в зависимости от выбора Заявителя может быть получен посредством ЕПГУ,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C4A20" w:rsidRPr="00A6574A" w:rsidRDefault="00BC4A20" w:rsidP="00A65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14. Срок предоставления Муниципальной услуги: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посредством ЕПГУ - не более 5 рабочих дней со дня регистрации заявления о предоставлении Услуги;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б) посредством МФЦ (при наличии соглашения) - согласно заключенному соглашению, но не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превышающий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5 рабочих дней со дня регистрации заявления о предоставлении Услуги.</w:t>
      </w:r>
    </w:p>
    <w:p w:rsidR="00BC4A20" w:rsidRPr="0057329F" w:rsidRDefault="00BC4A20" w:rsidP="00BC4A20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bookmarkStart w:id="1" w:name="P116"/>
      <w:bookmarkEnd w:id="1"/>
    </w:p>
    <w:p w:rsidR="00BC4A20" w:rsidRPr="0057329F" w:rsidRDefault="00BC4A20" w:rsidP="00A65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Правовые основания для предоставления Муниципальной услуги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Уполномоченного органа, а также его должностных лиц, размещены на официальном сайте администрации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 xml:space="preserve">Домбаровский поссовет Домбаровского района </w:t>
      </w:r>
      <w:r w:rsidRPr="0057329F">
        <w:rPr>
          <w:rFonts w:ascii="Times New Roman" w:hAnsi="Times New Roman" w:cs="Times New Roman"/>
          <w:sz w:val="28"/>
          <w:szCs w:val="28"/>
        </w:rPr>
        <w:t xml:space="preserve">Оренбургской области (уполномоченного органа администрации муниципального образования Оренбургской области: </w:t>
      </w:r>
      <w:r w:rsidR="00A6574A" w:rsidRPr="00A6574A">
        <w:rPr>
          <w:rFonts w:ascii="Times New Roman" w:hAnsi="Times New Roman" w:cs="Times New Roman"/>
          <w:sz w:val="28"/>
          <w:szCs w:val="28"/>
        </w:rPr>
        <w:t xml:space="preserve">http://possovet-dm.ru </w:t>
      </w:r>
      <w:r w:rsidRPr="0057329F">
        <w:rPr>
          <w:rFonts w:ascii="Times New Roman" w:hAnsi="Times New Roman" w:cs="Times New Roman"/>
          <w:sz w:val="28"/>
          <w:szCs w:val="28"/>
        </w:rPr>
        <w:t>в сети «Интернет», а также на Едином портале.</w:t>
      </w:r>
      <w:proofErr w:type="gramEnd"/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4A20" w:rsidRPr="0057329F" w:rsidRDefault="00BC4A20" w:rsidP="00A65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32"/>
      <w:bookmarkEnd w:id="2"/>
      <w:r w:rsidRPr="0057329F">
        <w:rPr>
          <w:rFonts w:ascii="Times New Roman" w:hAnsi="Times New Roman" w:cs="Times New Roman"/>
          <w:sz w:val="28"/>
          <w:szCs w:val="28"/>
        </w:rPr>
        <w:t>16. 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133"/>
      <w:bookmarkEnd w:id="3"/>
      <w:r w:rsidRPr="0057329F">
        <w:rPr>
          <w:rFonts w:ascii="Times New Roman" w:hAnsi="Times New Roman" w:cs="Times New Roman"/>
          <w:sz w:val="28"/>
          <w:szCs w:val="28"/>
        </w:rPr>
        <w:t xml:space="preserve">16.1. Заявление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Муниципальной услуги по форме согласно </w:t>
      </w:r>
      <w:r w:rsidRPr="00A6574A">
        <w:rPr>
          <w:rFonts w:ascii="Times New Roman" w:hAnsi="Times New Roman" w:cs="Times New Roman"/>
          <w:bCs/>
          <w:color w:val="000000"/>
          <w:sz w:val="28"/>
          <w:szCs w:val="28"/>
        </w:rPr>
        <w:t>приложению № 5</w:t>
      </w:r>
      <w:r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подачи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заявления в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– либо иной форме.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единой системы межведомственного электронного взаимодействия (далее – СМЭВ) или витрин данных.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форме электронного документа в личном кабинете на ЕПГУ;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 бумажном носителе в виде распечатанного экземпляра электронного документа в МФЦ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 (при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16.2. Документ, удостоверяющий личность Заявителя, представителя.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 при подаче – оригинал.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СМЭВ.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данных. Обеспечивается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автозаполнение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 форм из профиля гражданина ЕСИА, цифрового профиля.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16.3. Документ, подтверждающий полномочия представителя действовать от имени Заявителя – в случае, если заявление подается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представителем.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Требования, предъявляемые к документу: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а) при подаче в многофункциональный центр – оригинал документа, подтверждающего полномочия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представителя физического лица, заверенный нотариально, или юридического лица;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>б) с использованием ЕПГУ: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физического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нотариуса в сответствии с требованиями к формату изготовленного нотариусом электронного документа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color w:val="000000"/>
          <w:sz w:val="28"/>
          <w:szCs w:val="28"/>
        </w:rPr>
        <w:t xml:space="preserve">- для представителя юридического лица – электронный документ,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>заверенный усиленной квалифицированной электронной подписью руководителя юридического лица.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17. Перечень документов и сведений, получаемых в рамках межведомственного информационного взаимодействия, которые Заявитель вправе предоставить по собственной инициативе: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юридических лиц;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индивидуальных предпринимателей;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сведения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18. Межведомственные запросы формируются автоматически.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19. Предоставление Заявителем документов, предусмотренных в настоящем подразделе, а также заявления о предоставлении Услуги в соответствии с формой, предусмотренной в </w:t>
      </w:r>
      <w:r w:rsidRPr="00A6574A">
        <w:rPr>
          <w:rFonts w:ascii="Times New Roman" w:hAnsi="Times New Roman" w:cs="Times New Roman"/>
          <w:bCs/>
          <w:sz w:val="28"/>
          <w:szCs w:val="28"/>
        </w:rPr>
        <w:t>приложении</w:t>
      </w:r>
      <w:r w:rsidRPr="00A6574A">
        <w:rPr>
          <w:rFonts w:ascii="Times New Roman" w:hAnsi="Times New Roman" w:cs="Times New Roman"/>
          <w:sz w:val="28"/>
          <w:szCs w:val="28"/>
        </w:rPr>
        <w:t xml:space="preserve"> </w:t>
      </w:r>
      <w:r w:rsidRPr="00A6574A">
        <w:rPr>
          <w:rFonts w:ascii="Times New Roman" w:hAnsi="Times New Roman" w:cs="Times New Roman"/>
          <w:bCs/>
          <w:color w:val="000000"/>
          <w:sz w:val="28"/>
          <w:szCs w:val="28"/>
        </w:rPr>
        <w:t>№ 5</w:t>
      </w:r>
      <w:r w:rsidRPr="0057329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к настоящему Административному регламенту, осуществляется в МФЦ (при наличии соглашения), посредством Единого портала.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20. Документы, представленные в электронной форме, должны соответствовать требованиям Федерального закона от 06.04.2011 № 63-ФЗ «Об электронной подписи»: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а) прилагаемые к заявлению электронные документы представляются в одном из следующих форматов -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jpg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png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когда документ состоит из нескольких файлов или документы имеют открепленные ЭП (файл формата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sig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), их необходимо направлять в виде электронного архива формата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zip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в целях представления электронных документов сканирование документов на бумажном носителе осуществляется: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непосредственно с оригинала документа в масштабе 1:1                        (не допускается сканирование с копий) с разрешением 300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dpi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черно-белом режиме при отсутствии в документе графических изображений;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в режиме полной цветопередачи при наличии в документе цветных графических изображений либо цветного текста;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 режиме «оттенки серого» при наличии в документе изображений,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отличных от цветного изображения;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в) документы в электронном виде могут быть подписаны квалифицированной ЭП (указываются реквизиты нормативного правового акта, в соответствии с которым требуется обязательное подписание квалифицированной ЭП);</w:t>
      </w:r>
      <w:proofErr w:type="gramEnd"/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г) наименования электронных документов должны соответствовать наименованиям документов на бумажном носителе.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21. При формировании заявления в электронной форме Заявителю обеспечиваются: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копирования и сохранения документов, необходимых для предоставления Услуги;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возможность печати на бумажном носителе копии электронной формы заявления;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вернуться на любой из этапов заполнения электронной формы заявления без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ранее введенной информации;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возможность доступа Заявителя на Едином портале к ранее поданным им заявлениям в течение не менее одного года, а также частично сформированным заявлениям - в течение не менее 3 месяцев.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22. За предоставление недостоверных или неполных сведений Заявитель несет ответственность в соответствии с законодательством Российской Федерации.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23. Заявление на предоставление Муниципальной услуги должно содержать: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для Заявителя - физического лица: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фамилию, имя, отчество (при наличии) Заявителя или его уполномоченного представителя (если интересы заявителя представляет уполномоченный представитель);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проживания (пребывания) заявителя;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номер телефона (при наличии);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адрес электронной почты (при наличии);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наличии));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цель получения </w:t>
      </w:r>
      <w:r w:rsidRPr="0057329F">
        <w:rPr>
          <w:rFonts w:ascii="Times New Roman" w:hAnsi="Times New Roman" w:cs="Times New Roman"/>
          <w:bCs/>
          <w:sz w:val="28"/>
          <w:szCs w:val="28"/>
        </w:rPr>
        <w:t>информации об объектах муниципального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способ получения результатов предоставления Муниципальной услуги.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для Заявителя - юридического лица: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lastRenderedPageBreak/>
        <w:t>- полное наименование Заявителя или фамилию, имя, отчество (при наличии) его уполномоченного представителя;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ИНН, юридический адрес (место регистрации) и почтовый адрес;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характеристики объекта муниципального имущества, позволяющие его однозначно определить (наименование, адресные ориентиры, литеры (при наличии);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цель получения </w:t>
      </w:r>
      <w:r w:rsidRPr="0057329F">
        <w:rPr>
          <w:rFonts w:ascii="Times New Roman" w:hAnsi="Times New Roman" w:cs="Times New Roman"/>
          <w:bCs/>
          <w:sz w:val="28"/>
          <w:szCs w:val="28"/>
        </w:rPr>
        <w:t>информации об объектах муниципального имущества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способ получения результатов предоставления Муниципальной услуги. 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A657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Уполномоченный орган не вправе требовать от Заявителя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24.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Оренбургской области и муниципальными правовыми актами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за исключением документов, указанных в Федеральном законе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57329F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7329F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proofErr w:type="gramEnd"/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</w:t>
      </w:r>
    </w:p>
    <w:p w:rsidR="00BC4A20" w:rsidRPr="0057329F" w:rsidRDefault="00BC4A20" w:rsidP="00BC4A20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</w:t>
      </w:r>
    </w:p>
    <w:p w:rsidR="00BC4A20" w:rsidRPr="00A6574A" w:rsidRDefault="00BC4A20" w:rsidP="00A657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C4A20" w:rsidRPr="0057329F" w:rsidRDefault="00BC4A20" w:rsidP="00BC4A2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25.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Услуги:</w:t>
      </w:r>
    </w:p>
    <w:p w:rsidR="00BC4A20" w:rsidRPr="0057329F" w:rsidRDefault="00BC4A20" w:rsidP="00BC4A2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-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представленные документы утратили силу на момент обращения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>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BC4A20" w:rsidRPr="0057329F" w:rsidRDefault="00BC4A20" w:rsidP="00BC4A20">
      <w:pPr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lastRenderedPageBreak/>
        <w:t>-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BC4A20" w:rsidRPr="0057329F" w:rsidRDefault="00BC4A20" w:rsidP="00BC4A20">
      <w:pPr>
        <w:tabs>
          <w:tab w:val="num" w:pos="1418"/>
        </w:tabs>
        <w:spacing w:after="16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-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BC4A20" w:rsidRPr="0057329F" w:rsidRDefault="00BC4A20" w:rsidP="00BC4A2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26.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об отказе в приеме документов, необходимых для предоставления Муниципальной услуги, по форме, приведенной в </w:t>
      </w:r>
      <w:r w:rsidRPr="00A6574A">
        <w:rPr>
          <w:rFonts w:ascii="Times New Roman" w:hAnsi="Times New Roman"/>
          <w:bCs/>
          <w:sz w:val="28"/>
          <w:szCs w:val="28"/>
          <w:lang w:eastAsia="ru-RU"/>
        </w:rPr>
        <w:t>приложении № 6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BC4A20" w:rsidRPr="0057329F" w:rsidRDefault="00BC4A20" w:rsidP="00BC4A20">
      <w:pPr>
        <w:tabs>
          <w:tab w:val="num" w:pos="1418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27.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>за предоставлением Муниципальной услуги.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A657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28. Основания для приостановления предоставления Муниципальной услуги не установлены.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51"/>
      <w:bookmarkEnd w:id="4"/>
      <w:r w:rsidRPr="0057329F">
        <w:rPr>
          <w:rFonts w:ascii="Times New Roman" w:hAnsi="Times New Roman" w:cs="Times New Roman"/>
          <w:sz w:val="28"/>
          <w:szCs w:val="28"/>
        </w:rPr>
        <w:t>29. Основания для отказа в предоставлении Муниципальной услуги: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предоставление Заявителем документов, указанных в </w:t>
      </w:r>
      <w:hyperlink w:anchor="P132" w:history="1">
        <w:r w:rsidRPr="0057329F">
          <w:rPr>
            <w:rFonts w:ascii="Times New Roman" w:hAnsi="Times New Roman" w:cs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в полном объеме;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предоставление Заявителем документов, указанных в </w:t>
      </w:r>
      <w:hyperlink w:anchor="P132" w:history="1">
        <w:r w:rsidRPr="0057329F">
          <w:rPr>
            <w:rFonts w:ascii="Times New Roman" w:hAnsi="Times New Roman" w:cs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соответствующих требованиям законодательства Российской Федерации и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</w:t>
      </w:r>
    </w:p>
    <w:p w:rsidR="00BC4A20" w:rsidRPr="0057329F" w:rsidRDefault="00BC4A20" w:rsidP="00BC4A20">
      <w:pPr>
        <w:pStyle w:val="Default"/>
        <w:ind w:firstLine="709"/>
        <w:jc w:val="both"/>
        <w:rPr>
          <w:sz w:val="28"/>
          <w:szCs w:val="28"/>
        </w:rPr>
      </w:pPr>
      <w:r w:rsidRPr="0057329F">
        <w:rPr>
          <w:sz w:val="28"/>
          <w:szCs w:val="28"/>
        </w:rPr>
        <w:t>- противоречие документов или сведений, полученных с использованием межведомственного информационного взаимодействия, представленным Заявителем (представителем заявителя) документам или сведениям.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30. 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A6574A" w:rsidRDefault="00BC4A20" w:rsidP="00A6574A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>Размер платы, взимаемой с Заявителя (представителя Заявителя) при предоставлении Муниципальной услуги</w:t>
      </w:r>
      <w:r w:rsidRPr="0057329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31. Предоставление Муниципальной услуги «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Предоставление информации об объектах </w:t>
      </w:r>
      <w:r w:rsidRPr="0057329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7329F">
        <w:rPr>
          <w:rFonts w:ascii="Times New Roman" w:hAnsi="Times New Roman" w:cs="Times New Roman"/>
          <w:bCs/>
          <w:sz w:val="28"/>
          <w:szCs w:val="28"/>
        </w:rPr>
        <w:t xml:space="preserve"> имущества</w:t>
      </w:r>
      <w:r w:rsidRPr="0057329F">
        <w:rPr>
          <w:rFonts w:ascii="Times New Roman" w:hAnsi="Times New Roman" w:cs="Times New Roman"/>
          <w:sz w:val="28"/>
          <w:szCs w:val="28"/>
        </w:rPr>
        <w:t>» осуществляется бесплатно.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A6574A" w:rsidRDefault="00BC4A20" w:rsidP="00A657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Максимальный срок ожидания в очереди при подаче Заявителем заявления о предоставлении Муниципальной услуги и при получении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результата предоставления Муниципальной услуги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32. Максимальный срок ожидания в очереди при подаче заявления о предоставлении Муниципальной услуги и получении результата предоставления Муниципальной услуги не должен превышать 15 минут.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A657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Срок регистрации заявления Заявителя о предоставлении Муниципальной услуги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33.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</w:t>
      </w:r>
    </w:p>
    <w:p w:rsidR="00BC4A20" w:rsidRPr="0057329F" w:rsidRDefault="00BC4A20" w:rsidP="00A657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Муниципальная услуга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34. Требования к помещениям, в которых предоставляется Муниципальная услуга, местам приема заявителей: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 оборудование кабинетов, </w:t>
      </w:r>
      <w:r w:rsidRPr="0057329F">
        <w:rPr>
          <w:rFonts w:ascii="Times New Roman" w:hAnsi="Times New Roman" w:cs="Times New Roman"/>
          <w:noProof/>
          <w:sz w:val="28"/>
          <w:szCs w:val="28"/>
        </w:rPr>
        <w:t xml:space="preserve">в которых </w:t>
      </w:r>
      <w:r w:rsidRPr="0057329F">
        <w:rPr>
          <w:rFonts w:ascii="Times New Roman" w:hAnsi="Times New Roman" w:cs="Times New Roman"/>
          <w:sz w:val="28"/>
          <w:szCs w:val="28"/>
        </w:rPr>
        <w:t>осуществляется прием Заявителей, вывесками с указанием номера кабинета, фамилии, имени, отчества и должности специалиста, ведущего прием, а также персональным компьютером с возможностью доступа к необходимым информационным базам данных, печатающим и сканирующим устройствами;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оборудование стульями и столами, оснащение канцелярскими принадлежностями для обеспечения возможности оформления документов, средствами пожаротушения и оповещения о возникновении чрезвычайной ситуации.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35. Требования к местам ожидания: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оборудование стульями, кресельными секциями или скамьями, столами (стойками) для возможности оформления документов;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нахождение мест ожидания в холле или ином специально приспособленном помещении;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 наличие в здании, где организуется прием заявителей, мест общественного пользования и мест для хранения верхней одежды.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36. Требования к местам для информирования Заявителей: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размещение визуальной, текстовой информации на информационном стенде;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оборудование стульями и столами для возможности оформления документов;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обеспечение свободного доступа к информационному стенду и столам для оформления документов.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37. Требования к обеспечению условий доступности Муниципальной услуги для инвалидов: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беспрепятственный доступ к объекту (зданию, помещению), в котором предоставляется Муниципальная услуга, а также беспрепятственное пользование транспортом, средствами связи и информации;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lastRenderedPageBreak/>
        <w:t>- 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допуск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7329F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- 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оказание инвалидам помощи в преодолении барьеров, мешающих получению ими Муниципальной услуги наравне с другими лицами.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38. Показателями доступности Муниципальной услуги являются:</w:t>
      </w:r>
    </w:p>
    <w:p w:rsidR="00BC4A20" w:rsidRPr="0057329F" w:rsidRDefault="00BC4A20" w:rsidP="00BC4A2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возможность получения Услуги экстерриториально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4A20" w:rsidRPr="0057329F" w:rsidRDefault="00BC4A20" w:rsidP="00BC4A2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обеспечение доступности электронных форм документов, необходимых для предоставления Услуги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4A20" w:rsidRPr="0057329F" w:rsidRDefault="00BC4A20" w:rsidP="00BC4A2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обеспечение доступности электронных форм и инструментов совершения в электронном виде платежей, необходимых для получения Услуги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4A20" w:rsidRPr="0057329F" w:rsidRDefault="00BC4A20" w:rsidP="00BC4A2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обеспечение открытого доступа для Заявителей и других лиц к информации о порядке и сроках предоставления Услуги, в том числе с использованием информационно-коммуникационных технологий, а также о порядке обжалования действий (бездействия) должностных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4A20" w:rsidRPr="0057329F" w:rsidRDefault="00BC4A20" w:rsidP="00BC4A20">
      <w:pPr>
        <w:numPr>
          <w:ilvl w:val="1"/>
          <w:numId w:val="4"/>
        </w:numPr>
        <w:tabs>
          <w:tab w:val="clear" w:pos="1304"/>
          <w:tab w:val="left" w:pos="1021"/>
        </w:tabs>
        <w:spacing w:after="16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возможность </w:t>
      </w:r>
      <w:r w:rsidRPr="0057329F">
        <w:rPr>
          <w:rFonts w:ascii="Times New Roman" w:hAnsi="Times New Roman"/>
          <w:noProof/>
          <w:sz w:val="28"/>
          <w:szCs w:val="28"/>
        </w:rPr>
        <w:t xml:space="preserve">получения </w:t>
      </w:r>
      <w:r w:rsidRPr="0057329F">
        <w:rPr>
          <w:rFonts w:ascii="Times New Roman" w:hAnsi="Times New Roman"/>
          <w:sz w:val="28"/>
          <w:szCs w:val="28"/>
        </w:rPr>
        <w:t>информации о ходе представления Услуги,             а также результата предоставления Услуги в личном кабинете Заявителя (при заполнении заявления через Единый портал).</w:t>
      </w:r>
    </w:p>
    <w:p w:rsidR="00BC4A20" w:rsidRPr="0057329F" w:rsidRDefault="00BC4A20" w:rsidP="00BC4A20">
      <w:pPr>
        <w:spacing w:after="0" w:line="240" w:lineRule="auto"/>
        <w:ind w:left="360" w:firstLine="34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39. К показателям качества предоставления Услуги относятся:</w:t>
      </w:r>
    </w:p>
    <w:p w:rsidR="00BC4A20" w:rsidRPr="0057329F" w:rsidRDefault="00BC4A20" w:rsidP="00BC4A20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а)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noProof/>
          <w:sz w:val="28"/>
          <w:szCs w:val="28"/>
        </w:rPr>
        <w:t>отсутствие обоснованных жалоб на действия (бездействие) должностных лиц и их отношение к Заявителям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4A20" w:rsidRPr="0057329F" w:rsidRDefault="00BC4A20" w:rsidP="00BC4A20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noProof/>
          <w:sz w:val="28"/>
          <w:szCs w:val="28"/>
        </w:rPr>
        <w:t>б) отсутствие нарушений сроков предоставления Услуги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BC4A20" w:rsidRPr="0057329F" w:rsidRDefault="00BC4A20" w:rsidP="00BC4A20">
      <w:pPr>
        <w:pStyle w:val="ConsPlusTitle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C4A20" w:rsidRPr="00A6574A" w:rsidRDefault="00BC4A20" w:rsidP="00A657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Иные требования к предоставлению Муниципальной услуги, в том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40. Предоставление Уполномоченным органом Муниципальной услуги в многофункциональных центрах предоставления государственных и муниципальных услуг осуществляется после заключения соглашений о взаимодействии между многофункциональными центрами предоставления государственных и муниципальных услуг и Уполномоченным органом.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наличии соглашения, прием 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Многофункциональным центром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и документов, необходимых для предоставления Муниципальной услуги, по выбору заявителя осуществляется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41 Заявителям обеспечивается возможность получения информации о порядке предоставления Муниципальной услуги, а также копирования форм заявления и иных документов, необходимых для получения Муниципальной услуги, на официальном сайте Уполномоченного органа в сети Интернет и на Едином портале.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42. При подаче заявления через Единый портал Заявителю обеспечиваются: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информации о порядке и сроках предоставления Муниципальной услуги;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прием и регистрация Заявления и иных документов, необходимых для предоставления Муниципальной услуги;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результата предоставления Муниципальной услуги;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получение сведений о ходе выполнения заявления;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осуществление оценки качества предоставления Муниципальной услуги;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- досудебное (внесудебное) обжалование решений и действий (бездействия) должностных лиц.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43. При предоставлении Муниципальной услуги в электронной форме осуществляется: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предоставление в установленном порядке информации Заявителям и обеспечение доступа Заявителей к сведениям о Муниципальной услуге;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подача Заявителем заявления и иных документов, необходимых для предоставления Муниципальной услуги, и прием таких заявлений и документов с использованием Единого портала;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автоматизация регистрации заявления Заявителя о предоставлении Муниципальной услуги;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получение Заявителем сведений о ходе выполнения заявления о предоставлении Муниципальной услуги;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получение Заявителем результата предоставления Муниципальной услуги, если иное не установлено федеральным законом;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- иные действия, необходимые для предоставления Муниципальной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услуги.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44. Услуги, которые являются необходимыми и обязательными для предоставления Муниципальной услуги, отсутствуют.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</w:t>
      </w:r>
    </w:p>
    <w:p w:rsidR="00BC4A20" w:rsidRPr="0057329F" w:rsidRDefault="00BC4A20" w:rsidP="00BC4A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 xml:space="preserve">Перечень вариантов предоставления Муниципальной услуги, </w:t>
      </w:r>
      <w:proofErr w:type="gramStart"/>
      <w:r w:rsidRPr="0057329F">
        <w:rPr>
          <w:rFonts w:ascii="Times New Roman" w:hAnsi="Times New Roman" w:cs="Times New Roman"/>
          <w:b/>
          <w:sz w:val="28"/>
          <w:szCs w:val="28"/>
        </w:rPr>
        <w:t>включающий</w:t>
      </w:r>
      <w:proofErr w:type="gramEnd"/>
      <w:r w:rsidRPr="0057329F">
        <w:rPr>
          <w:rFonts w:ascii="Times New Roman" w:hAnsi="Times New Roman" w:cs="Times New Roman"/>
          <w:b/>
          <w:sz w:val="28"/>
          <w:szCs w:val="28"/>
        </w:rPr>
        <w:t xml:space="preserve"> в том числе варианты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записях, а также порядок оставления запроса заявителя о предоставлении Муниципальной услуги </w:t>
      </w:r>
    </w:p>
    <w:p w:rsidR="00BC4A20" w:rsidRPr="00A6574A" w:rsidRDefault="00BC4A20" w:rsidP="00A657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>без рассмотрения (при необходимости)</w:t>
      </w:r>
    </w:p>
    <w:p w:rsidR="00BC4A20" w:rsidRPr="0057329F" w:rsidRDefault="00BC4A20" w:rsidP="00BC4A2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45. При обращении за информацией об объектах муниципального имущества, Услуга предоставляется по единому сценарию для всех Заявителей в зависимости от выбора вида объекта, в отношении которого запрашивается информация из Реестра, следующему кругу Заявителей: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физическое лицо;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представитель заявителя – физического лица;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юридическое лицо;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- представитель заявителя – юридического лица;</w:t>
      </w:r>
    </w:p>
    <w:p w:rsidR="00BC4A20" w:rsidRPr="0057329F" w:rsidRDefault="00BC4A20" w:rsidP="00BC4A2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- </w:t>
      </w:r>
      <w:r w:rsidRPr="0057329F">
        <w:rPr>
          <w:rFonts w:ascii="Times New Roman" w:hAnsi="Times New Roman"/>
          <w:noProof/>
          <w:sz w:val="28"/>
          <w:szCs w:val="28"/>
        </w:rPr>
        <w:t>индивидуальный предприниматель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4A20" w:rsidRPr="0057329F" w:rsidRDefault="00BC4A20" w:rsidP="00BC4A20">
      <w:pPr>
        <w:pStyle w:val="af"/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- представитель заявителя – индивидуального предпринимателя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46. Возможность оставления заявления Заявителя о предоставлении Услуги без рассмотрения не предусмотрена.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47. Предоставление Муниципальной услуги включает в себя следующие административные процедуры и действия (</w:t>
      </w:r>
      <w:r w:rsidRPr="00A6574A">
        <w:rPr>
          <w:rFonts w:ascii="Times New Roman" w:hAnsi="Times New Roman" w:cs="Times New Roman"/>
          <w:bCs/>
          <w:sz w:val="28"/>
          <w:szCs w:val="28"/>
        </w:rPr>
        <w:t>Приложение №</w:t>
      </w:r>
      <w:r w:rsidRPr="005732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6574A">
        <w:rPr>
          <w:rFonts w:ascii="Times New Roman" w:hAnsi="Times New Roman" w:cs="Times New Roman"/>
          <w:bCs/>
          <w:sz w:val="28"/>
          <w:szCs w:val="28"/>
        </w:rPr>
        <w:t>7</w:t>
      </w:r>
      <w:r w:rsidRPr="0057329F">
        <w:rPr>
          <w:rFonts w:ascii="Times New Roman" w:hAnsi="Times New Roman" w:cs="Times New Roman"/>
          <w:sz w:val="28"/>
          <w:szCs w:val="28"/>
        </w:rPr>
        <w:t>):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 прием и регистрация заявления и необходимых документов;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 рассмотрение принятых документов и направление межведомственных запросов;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 принятие решения о предоставлении Муниципальной услуги либо об отказе в предоставлении Муниципальной услуги;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г) предоставление результата предоставления Муниципальной услуги или отказа в предоставлении Муниципальной услуги.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48. Заявитель обращается с заявлением о предоставлении Муниципальной услуги одним из способов, указанных в пункте </w:t>
      </w:r>
      <w:r w:rsidRPr="00A6574A">
        <w:rPr>
          <w:rFonts w:ascii="Times New Roman" w:hAnsi="Times New Roman" w:cs="Times New Roman"/>
          <w:sz w:val="28"/>
          <w:szCs w:val="28"/>
        </w:rPr>
        <w:t>19</w:t>
      </w:r>
      <w:r w:rsidRPr="0057329F">
        <w:rPr>
          <w:rFonts w:ascii="Times New Roman" w:hAnsi="Times New Roman" w:cs="Times New Roman"/>
          <w:sz w:val="28"/>
          <w:szCs w:val="28"/>
        </w:rPr>
        <w:t xml:space="preserve">  настоящего Административного регламента.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49. Для получения Муниципальной услуги Заявитель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предоставляет документы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>, предусмотренные пунктом 16 настоящего Административного регламента.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Регистрация заявления и документов, необходимых для предоставления Услуги,</w:t>
      </w:r>
      <w:r w:rsidRPr="005732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Уполномоченный орган, предоставляющий Муниципальную услугу, рассматривает заявление и приложенные к нему документы.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Уполномоченного органа, ответственное за предоставление Муниципальной услуги, осуществляет проверку наличия оснований для отказа в предоставлении Услуги, установленных в пункте 29 настоящего Административного регламента, и предоставляет один из результатов оказания Услуги независимо от способа ее запроса Заявителю в срок не более 5 рабочих дней со дня регистрации заявления о предоставлении Услуги: </w:t>
      </w:r>
      <w:proofErr w:type="gramEnd"/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а) решение о предоставлении выписки из реестра муниципального имущества Оренбургской области с приложением самой выписки из реестра муниципального имущества Оренбургской области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б) уведомление об отсутствии в реестре муниципального имущества Оренбургской области запрашиваемых сведений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соглашения)</w:t>
      </w:r>
      <w:r w:rsidRPr="0057329F">
        <w:rPr>
          <w:rFonts w:ascii="Times New Roman" w:hAnsi="Times New Roman" w:cs="Times New Roman"/>
          <w:sz w:val="28"/>
          <w:szCs w:val="28"/>
        </w:rPr>
        <w:t>;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в) решение об отказе в предоставлении Муниципальной услуги (электронный документ, подписанный усиленной квалифицированной электронной подписью, электронный документ, распечатанный на бумажном носителе, заверенный подписью и печатью МФЦ (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при наличии соглашения</w:t>
      </w:r>
      <w:r w:rsidRPr="0057329F">
        <w:rPr>
          <w:rFonts w:ascii="Times New Roman" w:hAnsi="Times New Roman" w:cs="Times New Roman"/>
          <w:sz w:val="28"/>
          <w:szCs w:val="28"/>
        </w:rPr>
        <w:t>).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Формирование реестровой записи в качестве результата предоставления Услуги не предусмотрено. </w:t>
      </w:r>
    </w:p>
    <w:p w:rsidR="00BC4A20" w:rsidRPr="0057329F" w:rsidRDefault="00BC4A20" w:rsidP="00BC4A2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bCs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50.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Pr="0057329F">
        <w:rPr>
          <w:rFonts w:ascii="Times New Roman" w:hAnsi="Times New Roman" w:cs="Times New Roman"/>
          <w:b w:val="0"/>
          <w:bCs/>
          <w:sz w:val="28"/>
          <w:szCs w:val="28"/>
        </w:rPr>
        <w:t>Основания для приостановления предоставления Муниципальной услуги не установлены.</w:t>
      </w:r>
    </w:p>
    <w:p w:rsidR="00BC4A20" w:rsidRPr="00CD329E" w:rsidRDefault="00BC4A20" w:rsidP="00BC4A20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 w:rsidRPr="00CD329E">
        <w:rPr>
          <w:rFonts w:ascii="Times New Roman" w:eastAsia="Times New Roman" w:hAnsi="Times New Roman"/>
          <w:sz w:val="28"/>
        </w:rPr>
        <w:t xml:space="preserve">51. Устранение опечаток и ошибок в документах, являющихся результатом предоставления Услуги, не предусмотрено. </w:t>
      </w:r>
    </w:p>
    <w:p w:rsidR="00BC4A20" w:rsidRPr="007E3038" w:rsidRDefault="00BC4A20" w:rsidP="00BC4A20">
      <w:pPr>
        <w:spacing w:after="3" w:line="238" w:lineRule="auto"/>
        <w:ind w:left="-15" w:right="-9" w:firstLine="698"/>
        <w:jc w:val="both"/>
        <w:rPr>
          <w:rFonts w:ascii="Times New Roman" w:eastAsia="Times New Roman" w:hAnsi="Times New Roman"/>
          <w:sz w:val="28"/>
        </w:rPr>
      </w:pPr>
      <w:r w:rsidRPr="00CD329E">
        <w:rPr>
          <w:rFonts w:ascii="Times New Roman" w:eastAsia="Times New Roman" w:hAnsi="Times New Roman"/>
          <w:sz w:val="28"/>
        </w:rPr>
        <w:t>52. Выдача дубликата документа, являющегося результатом предоставления Услуги, не предусмотрена.</w:t>
      </w:r>
    </w:p>
    <w:p w:rsidR="00BC4A20" w:rsidRPr="0057329F" w:rsidRDefault="00BC4A20" w:rsidP="00BC4A20">
      <w:pPr>
        <w:spacing w:after="0" w:line="240" w:lineRule="atLeast"/>
        <w:ind w:left="-17"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</w:rPr>
        <w:t>5</w:t>
      </w:r>
      <w:r>
        <w:rPr>
          <w:rFonts w:ascii="Times New Roman" w:eastAsia="Times New Roman" w:hAnsi="Times New Roman"/>
          <w:sz w:val="28"/>
        </w:rPr>
        <w:t>3</w:t>
      </w:r>
      <w:r w:rsidRPr="0057329F">
        <w:rPr>
          <w:rFonts w:ascii="Times New Roman" w:eastAsia="Times New Roman" w:hAnsi="Times New Roman"/>
          <w:sz w:val="28"/>
        </w:rPr>
        <w:t xml:space="preserve">. Заявитель вправе по собственной инициативе </w:t>
      </w:r>
      <w:proofErr w:type="gramStart"/>
      <w:r w:rsidRPr="0057329F">
        <w:rPr>
          <w:rFonts w:ascii="Times New Roman" w:eastAsia="Times New Roman" w:hAnsi="Times New Roman"/>
          <w:sz w:val="28"/>
        </w:rPr>
        <w:t>предоставить документы</w:t>
      </w:r>
      <w:proofErr w:type="gramEnd"/>
      <w:r w:rsidRPr="0057329F">
        <w:rPr>
          <w:rFonts w:ascii="Times New Roman" w:eastAsia="Times New Roman" w:hAnsi="Times New Roman"/>
          <w:sz w:val="28"/>
        </w:rPr>
        <w:t xml:space="preserve">, указанные в пункте 17 настоящего Административного регламента. В случае их непредставления документы запрашиваются в порядке </w:t>
      </w:r>
      <w:r w:rsidRPr="0057329F">
        <w:rPr>
          <w:rFonts w:ascii="Times New Roman" w:hAnsi="Times New Roman"/>
          <w:sz w:val="28"/>
          <w:szCs w:val="28"/>
        </w:rPr>
        <w:t>межведомственного информационного взаимодействия.</w:t>
      </w:r>
    </w:p>
    <w:p w:rsidR="00BC4A20" w:rsidRPr="0057329F" w:rsidRDefault="00BC4A20" w:rsidP="00BC4A20">
      <w:pPr>
        <w:spacing w:line="248" w:lineRule="auto"/>
        <w:ind w:left="-15" w:firstLine="708"/>
        <w:jc w:val="both"/>
        <w:rPr>
          <w:rFonts w:ascii="Times New Roman" w:eastAsia="Times New Roman" w:hAnsi="Times New Roman"/>
          <w:sz w:val="28"/>
        </w:rPr>
      </w:pPr>
    </w:p>
    <w:p w:rsidR="00BC4A20" w:rsidRPr="00A6574A" w:rsidRDefault="00BC4A20" w:rsidP="00A6574A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Описание административной процедуры профилирования Заявителя</w:t>
      </w:r>
    </w:p>
    <w:p w:rsidR="00BC4A20" w:rsidRPr="0057329F" w:rsidRDefault="00BC4A20" w:rsidP="00BC4A2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 xml:space="preserve">Путем анкетирования (профилирования) Заявителя устанавливаются признаки Заявителя. Вопросы, направленные на определение признаков Заявителя, приведены в </w:t>
      </w:r>
      <w:r w:rsidRPr="00A6574A">
        <w:rPr>
          <w:rFonts w:ascii="Times New Roman" w:hAnsi="Times New Roman" w:cs="Times New Roman"/>
          <w:b w:val="0"/>
          <w:bCs/>
          <w:sz w:val="28"/>
          <w:szCs w:val="28"/>
        </w:rPr>
        <w:t>приложении № 8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 xml:space="preserve"> к настоящему Административному регламенту.</w:t>
      </w:r>
    </w:p>
    <w:p w:rsidR="00BC4A20" w:rsidRPr="0057329F" w:rsidRDefault="00BC4A20" w:rsidP="00BC4A2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>.</w:t>
      </w:r>
      <w:r w:rsidRPr="0057329F">
        <w:rPr>
          <w:rFonts w:ascii="Times New Roman" w:hAnsi="Times New Roman" w:cs="Times New Roman"/>
          <w:sz w:val="28"/>
          <w:szCs w:val="28"/>
        </w:rPr>
        <w:t> 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 xml:space="preserve">По результатам получения ответов от Заявителя на вопросы 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lastRenderedPageBreak/>
        <w:t>анкетирования определяется полный перечень комбинаций значений признаков в соответствии с настоящим Административным регламентом.</w:t>
      </w:r>
    </w:p>
    <w:p w:rsidR="00BC4A20" w:rsidRPr="0057329F" w:rsidRDefault="00BC4A20" w:rsidP="00BC4A2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57329F">
        <w:rPr>
          <w:rFonts w:ascii="Times New Roman" w:hAnsi="Times New Roman" w:cs="Times New Roman"/>
          <w:b w:val="0"/>
          <w:sz w:val="28"/>
          <w:szCs w:val="28"/>
        </w:rPr>
        <w:t>. Муниципальная услуга предоставляется по единому сценарию для всех Заявителей в зависимости от выбора вида объекта, в отношении которого запрашивается информация об объектах муниципального имущества.</w:t>
      </w:r>
    </w:p>
    <w:p w:rsidR="00BC4A20" w:rsidRPr="0057329F" w:rsidRDefault="00BC4A20" w:rsidP="00BC4A2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BC4A20" w:rsidRPr="0057329F" w:rsidRDefault="00BC4A20" w:rsidP="00BC4A2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7329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C4A20" w:rsidRPr="0057329F" w:rsidRDefault="00BC4A20" w:rsidP="00BC4A2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Подразделы, содержащие описание вариантов предоставления Муниципальной услуги</w:t>
      </w:r>
    </w:p>
    <w:p w:rsidR="00BC4A20" w:rsidRPr="0057329F" w:rsidRDefault="00BC4A20" w:rsidP="00BC4A20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BC4A20" w:rsidRPr="00676A1B" w:rsidRDefault="00BC4A20" w:rsidP="00BC4A20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676A1B">
        <w:rPr>
          <w:rFonts w:ascii="Times New Roman" w:hAnsi="Times New Roman" w:cs="Times New Roman"/>
          <w:sz w:val="28"/>
          <w:szCs w:val="28"/>
        </w:rPr>
        <w:t>Прием и регистрация заявления и документов,</w:t>
      </w:r>
    </w:p>
    <w:p w:rsidR="00BC4A20" w:rsidRPr="0057329F" w:rsidRDefault="00BC4A20" w:rsidP="00A6574A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76A1B">
        <w:rPr>
          <w:rFonts w:ascii="Times New Roman" w:hAnsi="Times New Roman" w:cs="Times New Roman"/>
          <w:sz w:val="28"/>
          <w:szCs w:val="28"/>
        </w:rPr>
        <w:t>необходимых</w:t>
      </w:r>
      <w:proofErr w:type="gramEnd"/>
      <w:r w:rsidRPr="00676A1B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</w:p>
    <w:p w:rsidR="00BC4A20" w:rsidRPr="0057329F" w:rsidRDefault="00BC4A20" w:rsidP="00BC4A2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5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Представление Заявителем документов и заявления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о предоставлении Услуги в соответствии с формой, предусмотренной в </w:t>
      </w:r>
      <w:r w:rsidRPr="00A6574A">
        <w:rPr>
          <w:rFonts w:ascii="Times New Roman" w:hAnsi="Times New Roman"/>
          <w:bCs/>
          <w:sz w:val="28"/>
          <w:szCs w:val="28"/>
        </w:rPr>
        <w:t>приложении № 5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к настоящему Административному регламенту, осуществляется </w:t>
      </w:r>
      <w:r w:rsidRPr="0057329F">
        <w:rPr>
          <w:rFonts w:ascii="Times New Roman" w:hAnsi="Times New Roman"/>
          <w:noProof/>
          <w:sz w:val="28"/>
          <w:szCs w:val="28"/>
        </w:rPr>
        <w:t xml:space="preserve">в МФЦ </w:t>
      </w:r>
      <w:r w:rsidRPr="0057329F">
        <w:rPr>
          <w:rFonts w:ascii="Times New Roman" w:hAnsi="Times New Roman"/>
          <w:color w:val="000000"/>
          <w:sz w:val="28"/>
          <w:szCs w:val="28"/>
        </w:rPr>
        <w:t>(при наличии соглашения)</w:t>
      </w:r>
      <w:r w:rsidRPr="0057329F">
        <w:rPr>
          <w:rFonts w:ascii="Times New Roman" w:hAnsi="Times New Roman"/>
          <w:sz w:val="28"/>
          <w:szCs w:val="28"/>
        </w:rPr>
        <w:t xml:space="preserve">, </w:t>
      </w:r>
      <w:r w:rsidRPr="0057329F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BC4A20" w:rsidRPr="0057329F" w:rsidRDefault="00BC4A20" w:rsidP="00BC4A20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58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</w:t>
      </w:r>
      <w:r w:rsidRPr="0057329F">
        <w:rPr>
          <w:rFonts w:ascii="Times New Roman" w:hAnsi="Times New Roman"/>
          <w:sz w:val="28"/>
          <w:szCs w:val="28"/>
        </w:rPr>
        <w:t xml:space="preserve">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содержится в пункте 16 настоящего Административного регламента. </w:t>
      </w:r>
    </w:p>
    <w:p w:rsidR="00BC4A20" w:rsidRPr="0057329F" w:rsidRDefault="00BC4A20" w:rsidP="00BC4A20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59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Исчерпывающий перечень документов и сведений, получаемых в рамках межведомственного информационного взаимодействия</w:t>
      </w:r>
      <w:r w:rsidRPr="0057329F">
        <w:rPr>
          <w:rFonts w:ascii="Times New Roman" w:hAnsi="Times New Roman"/>
          <w:sz w:val="28"/>
          <w:szCs w:val="28"/>
        </w:rPr>
        <w:t xml:space="preserve">, которые Заявитель вправе представить по собственной инициативе, содержится в пункте 17 настоящего Административного регламента. </w:t>
      </w:r>
    </w:p>
    <w:p w:rsidR="00BC4A20" w:rsidRPr="0057329F" w:rsidRDefault="00BC4A20" w:rsidP="00BC4A20">
      <w:pPr>
        <w:spacing w:after="160"/>
        <w:ind w:left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>Межведомственные запросы формируются автоматически.</w:t>
      </w:r>
    </w:p>
    <w:p w:rsidR="00BC4A20" w:rsidRPr="0057329F" w:rsidRDefault="00BC4A20" w:rsidP="00BC4A20">
      <w:pPr>
        <w:tabs>
          <w:tab w:val="left" w:pos="1134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60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. Способами установления личности (идентификации) Заявителя при взаимодействии с Заявителями являются: </w:t>
      </w:r>
    </w:p>
    <w:p w:rsidR="00BC4A20" w:rsidRPr="0057329F" w:rsidRDefault="00BC4A20" w:rsidP="00BC4A20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а) в МФЦ (при наличии соглашения)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7329F">
        <w:rPr>
          <w:rFonts w:ascii="Times New Roman" w:hAnsi="Times New Roman"/>
          <w:noProof/>
          <w:sz w:val="28"/>
          <w:szCs w:val="28"/>
        </w:rPr>
        <w:t>документ, удостоверяющий личность</w:t>
      </w:r>
      <w:r w:rsidRPr="0057329F">
        <w:rPr>
          <w:rFonts w:ascii="Times New Roman" w:hAnsi="Times New Roman"/>
          <w:sz w:val="28"/>
          <w:szCs w:val="28"/>
        </w:rPr>
        <w:t>;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C4A20" w:rsidRPr="0057329F" w:rsidRDefault="00BC4A20" w:rsidP="00BC4A20">
      <w:pPr>
        <w:tabs>
          <w:tab w:val="left" w:pos="1021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б)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noProof/>
          <w:sz w:val="28"/>
          <w:szCs w:val="28"/>
        </w:rPr>
        <w:t>посредством Единого портала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– </w:t>
      </w:r>
      <w:r w:rsidRPr="0057329F">
        <w:rPr>
          <w:rFonts w:ascii="Times New Roman" w:hAnsi="Times New Roman"/>
          <w:noProof/>
          <w:sz w:val="28"/>
          <w:szCs w:val="28"/>
        </w:rPr>
        <w:t>посредством ЕСИА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57329F">
        <w:rPr>
          <w:rFonts w:ascii="Times New Roman" w:hAnsi="Times New Roman"/>
          <w:sz w:val="28"/>
          <w:szCs w:val="28"/>
        </w:rPr>
        <w:t>.</w:t>
      </w:r>
    </w:p>
    <w:p w:rsidR="00BC4A20" w:rsidRPr="0057329F" w:rsidRDefault="00BC4A20" w:rsidP="00BC4A2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61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>Заявление и документы, необходимые для предоставления варианта Услуги, могут быть представлены представителем Заявителя.</w:t>
      </w:r>
    </w:p>
    <w:p w:rsidR="00BC4A20" w:rsidRPr="0057329F" w:rsidRDefault="00BC4A20" w:rsidP="00BC4A20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6</w:t>
      </w:r>
      <w:r>
        <w:rPr>
          <w:rFonts w:ascii="Times New Roman" w:hAnsi="Times New Roman"/>
          <w:noProof/>
          <w:sz w:val="28"/>
          <w:szCs w:val="28"/>
        </w:rPr>
        <w:t>2</w:t>
      </w:r>
      <w:r w:rsidRPr="0057329F">
        <w:rPr>
          <w:rFonts w:ascii="Times New Roman" w:hAnsi="Times New Roman"/>
          <w:noProof/>
          <w:sz w:val="28"/>
          <w:szCs w:val="28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noProof/>
          <w:sz w:val="28"/>
          <w:szCs w:val="28"/>
        </w:rPr>
        <w:t xml:space="preserve">Уполномоченный орган </w:t>
      </w:r>
      <w:r w:rsidRPr="0057329F">
        <w:rPr>
          <w:rFonts w:ascii="Times New Roman" w:hAnsi="Times New Roman"/>
          <w:sz w:val="28"/>
          <w:szCs w:val="28"/>
        </w:rPr>
        <w:t xml:space="preserve">отказывает Заявителю в приеме документов, необходимых для предоставления Услуги, при наличии </w:t>
      </w:r>
      <w:r w:rsidRPr="0057329F">
        <w:rPr>
          <w:rFonts w:ascii="Times New Roman" w:hAnsi="Times New Roman"/>
          <w:sz w:val="28"/>
          <w:szCs w:val="28"/>
          <w:lang w:eastAsia="ru-RU"/>
        </w:rPr>
        <w:t>оснований, указанных в пункте 25 настоящего Административного регламента.</w:t>
      </w:r>
    </w:p>
    <w:p w:rsidR="00BC4A20" w:rsidRPr="0057329F" w:rsidRDefault="00BC4A20" w:rsidP="00BC4A20">
      <w:pPr>
        <w:pStyle w:val="af1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57329F">
        <w:rPr>
          <w:rFonts w:ascii="Times New Roman" w:hAnsi="Times New Roman"/>
          <w:sz w:val="28"/>
          <w:szCs w:val="28"/>
        </w:rPr>
        <w:t xml:space="preserve">. Услуга предусматривает возможность приема заявления и документов, необходимых для предоставления варианта Услуги по выбору Заявителя, независимо от его места жительства или места пребывания (для </w:t>
      </w:r>
      <w:r w:rsidRPr="0057329F">
        <w:rPr>
          <w:rFonts w:ascii="Times New Roman" w:hAnsi="Times New Roman"/>
          <w:sz w:val="28"/>
          <w:szCs w:val="28"/>
        </w:rPr>
        <w:lastRenderedPageBreak/>
        <w:t>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BC4A20" w:rsidRPr="0057329F" w:rsidRDefault="00BC4A20" w:rsidP="00BC4A2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7329F">
        <w:rPr>
          <w:rFonts w:ascii="Times New Roman" w:hAnsi="Times New Roman"/>
          <w:sz w:val="28"/>
          <w:szCs w:val="28"/>
          <w:lang w:eastAsia="ru-RU"/>
        </w:rPr>
        <w:t>. Административная процедура «</w:t>
      </w:r>
      <w:r w:rsidRPr="0057329F">
        <w:rPr>
          <w:rFonts w:ascii="Times New Roman" w:hAnsi="Times New Roman"/>
          <w:noProof/>
          <w:sz w:val="28"/>
          <w:szCs w:val="28"/>
        </w:rPr>
        <w:t xml:space="preserve">Рассмотрение принятых документов </w:t>
      </w:r>
      <w:r w:rsidRPr="0057329F">
        <w:rPr>
          <w:rFonts w:ascii="Times New Roman" w:hAnsi="Times New Roman"/>
          <w:noProof/>
          <w:sz w:val="28"/>
          <w:szCs w:val="28"/>
        </w:rPr>
        <w:br/>
        <w:t>и направление межведомственных запросов»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осуществляется в Уполномоченном органе. </w:t>
      </w:r>
    </w:p>
    <w:p w:rsidR="00BC4A20" w:rsidRPr="0057329F" w:rsidRDefault="00BC4A20" w:rsidP="00BC4A2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 xml:space="preserve">Автоматическое информирование Заявителя о ходе рассмотрения заявления вне зависимости от канала подачи заявления осуществляется в </w:t>
      </w:r>
      <w:proofErr w:type="spellStart"/>
      <w:r w:rsidRPr="0057329F">
        <w:rPr>
          <w:rFonts w:ascii="Times New Roman" w:hAnsi="Times New Roman"/>
          <w:sz w:val="28"/>
          <w:szCs w:val="28"/>
          <w:lang w:eastAsia="ru-RU"/>
        </w:rPr>
        <w:t>онлайн</w:t>
      </w:r>
      <w:proofErr w:type="spellEnd"/>
      <w:r w:rsidR="00A657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29F">
        <w:rPr>
          <w:rFonts w:ascii="Times New Roman" w:hAnsi="Times New Roman"/>
          <w:sz w:val="28"/>
          <w:szCs w:val="28"/>
          <w:lang w:eastAsia="ru-RU"/>
        </w:rPr>
        <w:t>-</w:t>
      </w:r>
      <w:r w:rsidR="00A657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329F">
        <w:rPr>
          <w:rFonts w:ascii="Times New Roman" w:hAnsi="Times New Roman"/>
          <w:sz w:val="28"/>
          <w:szCs w:val="28"/>
          <w:lang w:eastAsia="ru-RU"/>
        </w:rPr>
        <w:t>режиме посредством Единого личного кабинета ЕПГУ.</w:t>
      </w:r>
    </w:p>
    <w:p w:rsidR="00BC4A20" w:rsidRPr="0057329F" w:rsidRDefault="00BC4A20" w:rsidP="00BC4A2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Срок регистрации заявления и документов, необходимых для предоставления Услуги, составляет 1 рабочий день со дня подачи заявления о предоставлении Услуги и документов, необходимых для предоставления Услуги, в Уполномоченный орган.</w:t>
      </w:r>
    </w:p>
    <w:p w:rsidR="00BC4A20" w:rsidRPr="0057329F" w:rsidRDefault="00BC4A20" w:rsidP="00BC4A2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noProof/>
          <w:sz w:val="28"/>
          <w:szCs w:val="28"/>
        </w:rPr>
      </w:pPr>
    </w:p>
    <w:p w:rsidR="00BC4A20" w:rsidRPr="0057329F" w:rsidRDefault="00BC4A20" w:rsidP="00A6574A">
      <w:pPr>
        <w:keepNext/>
        <w:keepLines/>
        <w:spacing w:after="0" w:line="240" w:lineRule="atLeast"/>
        <w:jc w:val="center"/>
        <w:outlineLvl w:val="1"/>
        <w:rPr>
          <w:rFonts w:ascii="Times New Roman" w:hAnsi="Times New Roman"/>
          <w:b/>
          <w:bCs/>
          <w:noProof/>
          <w:sz w:val="28"/>
          <w:szCs w:val="28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t>Принятие решения о предоставлении Муниципальной услуги либо об отказе в предоставлении Муниципальной услуги</w:t>
      </w:r>
    </w:p>
    <w:p w:rsidR="00BC4A20" w:rsidRPr="0057329F" w:rsidRDefault="00BC4A20" w:rsidP="00BC4A2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6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Решение о предоставлении Услуги принимается в случае направления заявления посредством ЕПГУ – в автоматизированном режиме – системой, </w:t>
      </w:r>
      <w:r w:rsidRPr="0057329F">
        <w:rPr>
          <w:rFonts w:ascii="Times New Roman" w:hAnsi="Times New Roman"/>
          <w:sz w:val="28"/>
          <w:szCs w:val="28"/>
        </w:rPr>
        <w:t>при о</w:t>
      </w:r>
      <w:r w:rsidRPr="0057329F">
        <w:rPr>
          <w:rFonts w:ascii="Times New Roman" w:hAnsi="Times New Roman"/>
          <w:sz w:val="28"/>
          <w:szCs w:val="28"/>
          <w:lang w:eastAsia="ru-RU"/>
        </w:rPr>
        <w:t>дновременном положительном исполнении условий всех критериев для конкретного Заявителя (представителя Заявителя):</w:t>
      </w:r>
    </w:p>
    <w:p w:rsidR="00BC4A20" w:rsidRPr="0057329F" w:rsidRDefault="00BC4A20" w:rsidP="00BC4A2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юридических лиц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4A20" w:rsidRPr="0057329F" w:rsidRDefault="00BC4A20" w:rsidP="00BC4A2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>сведения о Заявителе, содержащиеся в заявлении, соответствуют данным, полученным посредством межведомственного взаимодействия из Единого государственного реестра индивидуальных предпринимателей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4A20" w:rsidRPr="0057329F" w:rsidRDefault="00BC4A20" w:rsidP="00BC4A2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noProof/>
          <w:sz w:val="28"/>
          <w:szCs w:val="28"/>
        </w:rPr>
        <w:t xml:space="preserve">сведения о документе, удостоверяющем личность, содержащиеся </w:t>
      </w:r>
      <w:r w:rsidRPr="0057329F">
        <w:rPr>
          <w:rFonts w:ascii="Times New Roman" w:hAnsi="Times New Roman"/>
          <w:noProof/>
          <w:sz w:val="28"/>
          <w:szCs w:val="28"/>
        </w:rPr>
        <w:br/>
        <w:t>в заявлении, соответствуют данным, полученным посредством межведомственного взаимодействия</w:t>
      </w:r>
      <w:r w:rsidRPr="0057329F">
        <w:rPr>
          <w:rFonts w:ascii="Times New Roman" w:hAnsi="Times New Roman"/>
          <w:sz w:val="28"/>
          <w:szCs w:val="28"/>
        </w:rPr>
        <w:t>;</w:t>
      </w:r>
    </w:p>
    <w:p w:rsidR="00BC4A20" w:rsidRPr="0057329F" w:rsidRDefault="00BC4A20" w:rsidP="00BC4A2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57329F">
          <w:rPr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регламента, в полном объеме;</w:t>
      </w:r>
    </w:p>
    <w:p w:rsidR="00BC4A20" w:rsidRPr="0057329F" w:rsidRDefault="00BC4A20" w:rsidP="00BC4A20">
      <w:pPr>
        <w:numPr>
          <w:ilvl w:val="1"/>
          <w:numId w:val="6"/>
        </w:numPr>
        <w:tabs>
          <w:tab w:val="left" w:pos="1021"/>
        </w:tabs>
        <w:spacing w:after="160" w:line="240" w:lineRule="auto"/>
        <w:ind w:hanging="368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</w:rPr>
        <w:t xml:space="preserve">Заявителем представлены документы, указанные в </w:t>
      </w:r>
      <w:hyperlink w:anchor="P132" w:history="1">
        <w:r w:rsidRPr="0057329F">
          <w:rPr>
            <w:rFonts w:ascii="Times New Roman" w:hAnsi="Times New Roman"/>
            <w:sz w:val="28"/>
            <w:szCs w:val="28"/>
          </w:rPr>
          <w:t xml:space="preserve">пункте                 16 </w:t>
        </w:r>
      </w:hyperlink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регламента, соответствующие требованиям законодательства Российской Федерации и </w:t>
      </w:r>
      <w:r w:rsidRPr="0057329F">
        <w:rPr>
          <w:rFonts w:ascii="Times New Roman" w:hAnsi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/>
          <w:sz w:val="28"/>
          <w:szCs w:val="28"/>
        </w:rPr>
        <w:t xml:space="preserve"> Административного регламента.</w:t>
      </w:r>
    </w:p>
    <w:p w:rsidR="00BC4A20" w:rsidRPr="0057329F" w:rsidRDefault="00BC4A20" w:rsidP="00BC4A20">
      <w:pPr>
        <w:spacing w:after="160" w:line="240" w:lineRule="auto"/>
        <w:ind w:firstLine="709"/>
        <w:contextualSpacing/>
        <w:jc w:val="both"/>
        <w:rPr>
          <w:rFonts w:ascii="Times New Roman" w:hAnsi="Times New Roman"/>
        </w:rPr>
      </w:pPr>
      <w:r w:rsidRPr="0057329F">
        <w:rPr>
          <w:rFonts w:ascii="Times New Roman" w:hAnsi="Times New Roman"/>
          <w:sz w:val="28"/>
          <w:szCs w:val="28"/>
        </w:rPr>
        <w:t>Решение об отказе в предоставлении Услуги принимается при невыполнении указанных выше критериев.</w:t>
      </w:r>
    </w:p>
    <w:p w:rsidR="00BC4A20" w:rsidRDefault="00BC4A20" w:rsidP="00A6574A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Принятие решения о предоставлении Услуги осуществляется в срок, не превышающий </w:t>
      </w:r>
      <w:r w:rsidRPr="0057329F">
        <w:rPr>
          <w:rFonts w:ascii="Times New Roman" w:hAnsi="Times New Roman"/>
          <w:noProof/>
          <w:sz w:val="28"/>
          <w:szCs w:val="28"/>
        </w:rPr>
        <w:t>3</w:t>
      </w:r>
      <w:r w:rsidRPr="0057329F">
        <w:rPr>
          <w:rFonts w:ascii="Times New Roman" w:hAnsi="Times New Roman"/>
          <w:sz w:val="28"/>
          <w:szCs w:val="28"/>
        </w:rPr>
        <w:t xml:space="preserve"> рабочих дней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 со дня получения Уполномоченным органом всех сведений, необходимых для подтверждения критериев, необходимых для принятия такого решения.</w:t>
      </w:r>
    </w:p>
    <w:p w:rsidR="00A6574A" w:rsidRPr="0057329F" w:rsidRDefault="00A6574A" w:rsidP="00A6574A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C4A20" w:rsidRPr="0057329F" w:rsidRDefault="00BC4A20" w:rsidP="00A6574A">
      <w:pPr>
        <w:keepNext/>
        <w:keepLines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noProof/>
          <w:sz w:val="28"/>
          <w:szCs w:val="28"/>
        </w:rPr>
        <w:lastRenderedPageBreak/>
        <w:t>Предоставление результата Услуги</w:t>
      </w: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BC4A20" w:rsidRPr="0057329F" w:rsidRDefault="00BC4A20" w:rsidP="00A6574A">
      <w:pPr>
        <w:tabs>
          <w:tab w:val="num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68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Результат предоставления Услуги формируется автоматически в виде электронного документа, подписанного усиленной квалифицированной электронной подписью уполномоченного должностного лица, и может быть получен </w:t>
      </w:r>
      <w:r w:rsidRPr="0057329F">
        <w:rPr>
          <w:rFonts w:ascii="Times New Roman" w:hAnsi="Times New Roman"/>
          <w:sz w:val="28"/>
          <w:szCs w:val="28"/>
        </w:rPr>
        <w:t>Заявителем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лиц), в МФЦ (при наличии соглашения), посредством Единого портала.</w:t>
      </w:r>
    </w:p>
    <w:p w:rsidR="00BC4A20" w:rsidRPr="0057329F" w:rsidRDefault="00BC4A20" w:rsidP="00BC4A20">
      <w:pPr>
        <w:tabs>
          <w:tab w:val="num" w:pos="1276"/>
        </w:tabs>
        <w:spacing w:after="16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69</w:t>
      </w:r>
      <w:r w:rsidRPr="0057329F">
        <w:rPr>
          <w:rFonts w:ascii="Times New Roman" w:hAnsi="Times New Roman"/>
          <w:sz w:val="28"/>
          <w:szCs w:val="28"/>
          <w:lang w:eastAsia="ru-RU"/>
        </w:rPr>
        <w:t>.</w:t>
      </w:r>
      <w:r w:rsidRPr="0057329F">
        <w:rPr>
          <w:rFonts w:ascii="Times New Roman" w:hAnsi="Times New Roman"/>
          <w:sz w:val="28"/>
          <w:szCs w:val="28"/>
        </w:rPr>
        <w:t> 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Предоставление результата Услуги осуществляется в срок,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 xml:space="preserve">не превышающий </w:t>
      </w:r>
      <w:r w:rsidRPr="0057329F">
        <w:rPr>
          <w:rFonts w:ascii="Times New Roman" w:hAnsi="Times New Roman"/>
          <w:noProof/>
          <w:sz w:val="28"/>
          <w:szCs w:val="28"/>
        </w:rPr>
        <w:t>1</w:t>
      </w:r>
      <w:r w:rsidRPr="0057329F">
        <w:rPr>
          <w:rFonts w:ascii="Times New Roman" w:hAnsi="Times New Roman"/>
          <w:sz w:val="28"/>
          <w:szCs w:val="28"/>
        </w:rPr>
        <w:t xml:space="preserve"> рабочего дня</w:t>
      </w:r>
      <w:r w:rsidRPr="0057329F">
        <w:rPr>
          <w:rFonts w:ascii="Times New Roman" w:hAnsi="Times New Roman"/>
          <w:sz w:val="28"/>
          <w:szCs w:val="28"/>
          <w:lang w:eastAsia="ru-RU"/>
        </w:rPr>
        <w:t xml:space="preserve">, и исчисляется со дня принятия решения </w:t>
      </w:r>
      <w:r w:rsidRPr="0057329F">
        <w:rPr>
          <w:rFonts w:ascii="Times New Roman" w:hAnsi="Times New Roman"/>
          <w:sz w:val="28"/>
          <w:szCs w:val="28"/>
          <w:lang w:eastAsia="ru-RU"/>
        </w:rPr>
        <w:br/>
        <w:t>о предоставлении Услуги.</w:t>
      </w:r>
      <w:r w:rsidRPr="0057329F">
        <w:rPr>
          <w:rFonts w:ascii="Times New Roman" w:hAnsi="Times New Roman"/>
          <w:sz w:val="28"/>
          <w:szCs w:val="28"/>
        </w:rPr>
        <w:t xml:space="preserve"> </w:t>
      </w:r>
    </w:p>
    <w:p w:rsidR="00BC4A20" w:rsidRPr="0057329F" w:rsidRDefault="00BC4A20" w:rsidP="00BC4A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IV.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</w:t>
      </w:r>
    </w:p>
    <w:p w:rsidR="00BC4A20" w:rsidRPr="0057329F" w:rsidRDefault="00BC4A20" w:rsidP="00BC4A20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BC4A20" w:rsidRPr="00A6574A" w:rsidRDefault="00BC4A20" w:rsidP="00A65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Pr="0057329F">
        <w:rPr>
          <w:rFonts w:ascii="Times New Roman" w:hAnsi="Times New Roman" w:cs="Times New Roman"/>
          <w:sz w:val="28"/>
          <w:szCs w:val="28"/>
        </w:rPr>
        <w:t xml:space="preserve">. Текущий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 по предоставлению Услуги, определенной настоящим Административным регламентом, и принятием решений должностными лицами администрации/уполномоченного структурного подразделения администрации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>Домбаровский поссовет 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осуществляется главой администрации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>Домбаровский поссовет 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Полномочия должностных лиц, осуществляющих текущий контроль, устанавливаются локальными нормативными актами администрации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>Домбаровский поссовет 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положениями об уполномоченных подразделениях, должностными регламентами специалистов администрации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>Домбаровский поссовет 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A6574A" w:rsidRDefault="00BC4A20" w:rsidP="00A65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порядок и формы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Муниципальной услуги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7329F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 xml:space="preserve"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администрации/уполномоченного структурного подразделения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>Домбаровский поссовет 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должностных лиц администрации/уполномоченного структурного подразделения администрации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>Домбаровский поссовет 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Проверки могут быть плановыми и внеплановыми.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проверок устанавливается планом работы администрации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>Домбаровский поссовет 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Внеплановые проверки проводятся в связи с проверкой устранения ранее выявленных нарушений настоящего Административного регламента, а также в случае получения обращений (жалоб) Заявителей на действия (бездействие) должностных лиц администрации/уполномоченного структурного подразделения администрации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>Домбаровский поссовет 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области, ответственного за предоставление Муниципальной услуги.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Внеплановая проверка полноты и качества предоставления Услуги проводится по конкретному обращению (жалобе) Заявителя.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Результаты проверки оформляются в виде справки, в которой отмечаются выявленные недостатки и предложения по их устранению.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A65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Ответственность должностных лиц администрации муниципального образования Оренбургской области за решения и действия (бездействие), принимаемые (осуществляемые) ими в ходе предоставления Муниципальной услуги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57329F">
        <w:rPr>
          <w:rFonts w:ascii="Times New Roman" w:hAnsi="Times New Roman" w:cs="Times New Roman"/>
          <w:sz w:val="28"/>
          <w:szCs w:val="28"/>
        </w:rPr>
        <w:t xml:space="preserve">. По результатам проведенных проверок, в случае выявления нарушений положений </w:t>
      </w:r>
      <w:r w:rsidRPr="0057329F">
        <w:rPr>
          <w:rFonts w:ascii="Times New Roman" w:hAnsi="Times New Roman" w:cs="Times New Roman"/>
          <w:color w:val="000000"/>
          <w:sz w:val="28"/>
          <w:szCs w:val="28"/>
        </w:rPr>
        <w:t>настоящего</w:t>
      </w:r>
      <w:r w:rsidRPr="0057329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виновные должностные лица администрации/уполномоченного структурного подразделения администрации муниципального образования </w:t>
      </w:r>
      <w:r w:rsidR="00A6574A">
        <w:rPr>
          <w:rFonts w:ascii="Times New Roman" w:hAnsi="Times New Roman" w:cs="Times New Roman"/>
          <w:sz w:val="28"/>
          <w:szCs w:val="28"/>
        </w:rPr>
        <w:t>Домбаровский поссовет 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 привлекаются к ответственности в соответствии с законодательством Российской Федерации.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Персональная ответственность должностных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лиц администрации/уполномоченного структурного подразделения администрации муниципального образования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</w:t>
      </w:r>
      <w:r w:rsidR="00A6574A">
        <w:rPr>
          <w:rFonts w:ascii="Times New Roman" w:hAnsi="Times New Roman" w:cs="Times New Roman"/>
          <w:sz w:val="28"/>
          <w:szCs w:val="28"/>
        </w:rPr>
        <w:t xml:space="preserve">Домбаровский поссовет </w:t>
      </w:r>
      <w:r w:rsidR="00A6574A">
        <w:rPr>
          <w:rFonts w:ascii="Times New Roman" w:hAnsi="Times New Roman" w:cs="Times New Roman"/>
          <w:sz w:val="28"/>
          <w:szCs w:val="28"/>
        </w:rPr>
        <w:lastRenderedPageBreak/>
        <w:t>Домбаровского района</w:t>
      </w:r>
      <w:r w:rsidRPr="0057329F">
        <w:rPr>
          <w:rFonts w:ascii="Times New Roman" w:hAnsi="Times New Roman" w:cs="Times New Roman"/>
          <w:sz w:val="28"/>
          <w:szCs w:val="28"/>
        </w:rPr>
        <w:t xml:space="preserve"> Оренбургской области закрепляется в должностных регламентах в соответствии с требованиями законодательства Российской Федерации, законодательства Оренбургской области.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A657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7329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 осуществляется посредством открытости деятельности администрации муниципального образования Оренбургской области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обращения (жалоб) в процессе получения Муниципальной услуги.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Оценки качества оказания Услуги передаются в автоматизированную информационную систему «Информационно-аналитическая система мониторинга качества государственных услуг».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Лица, осуществляющие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BC4A20" w:rsidRPr="0057329F" w:rsidRDefault="00BC4A20" w:rsidP="00BC4A2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V. 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органов, предоставляющих муниципальные услуги, многофункционального центра, организаций, осуществляющих функции по предоставлению Муниципальной услуги, а также их должностных лиц, муниципальных служащих, работников</w:t>
      </w:r>
      <w:proofErr w:type="gramEnd"/>
    </w:p>
    <w:p w:rsidR="00BC4A20" w:rsidRPr="0057329F" w:rsidRDefault="00BC4A20" w:rsidP="00BC4A2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A6574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7329F">
        <w:rPr>
          <w:rFonts w:ascii="Times New Roman" w:hAnsi="Times New Roman" w:cs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57329F">
        <w:rPr>
          <w:rFonts w:ascii="Times New Roman" w:hAnsi="Times New Roman" w:cs="Times New Roman"/>
          <w:sz w:val="28"/>
          <w:szCs w:val="28"/>
        </w:rPr>
        <w:t>. В случае</w:t>
      </w:r>
      <w:proofErr w:type="gramStart"/>
      <w:r w:rsidRPr="0057329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7329F">
        <w:rPr>
          <w:rFonts w:ascii="Times New Roman" w:hAnsi="Times New Roman" w:cs="Times New Roman"/>
          <w:sz w:val="28"/>
          <w:szCs w:val="28"/>
        </w:rPr>
        <w:t xml:space="preserve">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A6574A" w:rsidRDefault="00BC4A20" w:rsidP="00A657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>Органы местного самоуправления,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C4A20" w:rsidRPr="0057329F" w:rsidRDefault="00BC4A20" w:rsidP="00BC4A20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lastRenderedPageBreak/>
        <w:t>7</w:t>
      </w:r>
      <w:r>
        <w:rPr>
          <w:rFonts w:ascii="Times New Roman" w:hAnsi="Times New Roman"/>
          <w:sz w:val="28"/>
          <w:szCs w:val="28"/>
        </w:rPr>
        <w:t>5</w:t>
      </w:r>
      <w:r w:rsidRPr="0057329F">
        <w:rPr>
          <w:rFonts w:ascii="Times New Roman" w:hAnsi="Times New Roman"/>
          <w:sz w:val="28"/>
          <w:szCs w:val="28"/>
        </w:rPr>
        <w:t>.</w:t>
      </w:r>
      <w:r w:rsidRPr="0057329F">
        <w:rPr>
          <w:rFonts w:ascii="Times New Roman" w:eastAsia="Times New Roman" w:hAnsi="Times New Roman"/>
          <w:sz w:val="28"/>
          <w:szCs w:val="28"/>
        </w:rPr>
        <w:t xml:space="preserve">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BC4A20" w:rsidRPr="0057329F" w:rsidRDefault="00BC4A20" w:rsidP="00BC4A20">
      <w:pPr>
        <w:spacing w:after="3" w:line="238" w:lineRule="auto"/>
        <w:ind w:left="-15" w:right="-1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</w:t>
      </w:r>
      <w:proofErr w:type="gramEnd"/>
      <w:r w:rsidRPr="0057329F">
        <w:rPr>
          <w:rFonts w:ascii="Times New Roman" w:eastAsia="Times New Roman" w:hAnsi="Times New Roman"/>
          <w:sz w:val="28"/>
          <w:szCs w:val="28"/>
        </w:rPr>
        <w:t xml:space="preserve"> к учредителю многофункционального центра – на решение и действия (бездействие) многофункционального центра. </w:t>
      </w:r>
    </w:p>
    <w:p w:rsidR="00BC4A20" w:rsidRPr="0057329F" w:rsidRDefault="00BC4A20" w:rsidP="00BC4A20">
      <w:pPr>
        <w:spacing w:after="1" w:line="248" w:lineRule="auto"/>
        <w:ind w:left="-15" w:firstLine="698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</w:rPr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A6574A" w:rsidRDefault="00BC4A20" w:rsidP="00A657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7329F">
        <w:rPr>
          <w:rFonts w:ascii="Times New Roman" w:hAnsi="Times New Roman" w:cs="Times New Roman"/>
          <w:sz w:val="28"/>
          <w:szCs w:val="28"/>
        </w:rPr>
        <w:t>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органа местного самоуправления Оренбургской области, предоставляющих Муниципальную услугу, на Едином портале.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Pr="0057329F" w:rsidRDefault="00BC4A20" w:rsidP="00BC4A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A20" w:rsidRPr="00A6574A" w:rsidRDefault="00BC4A20" w:rsidP="00A657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329F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 Оренбургской области, а также его должностных лиц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7329F">
        <w:rPr>
          <w:rFonts w:ascii="Times New Roman" w:hAnsi="Times New Roman" w:cs="Times New Roman"/>
          <w:sz w:val="28"/>
          <w:szCs w:val="28"/>
        </w:rPr>
        <w:t xml:space="preserve">. Федеральный </w:t>
      </w:r>
      <w:hyperlink r:id="rId9" w:history="1">
        <w:r w:rsidRPr="0057329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57329F">
        <w:rPr>
          <w:rFonts w:ascii="Times New Roman" w:hAnsi="Times New Roman" w:cs="Times New Roman"/>
          <w:sz w:val="28"/>
          <w:szCs w:val="28"/>
        </w:rPr>
        <w:t xml:space="preserve"> от 27 июля 2010 года № 210-ФЗ                                   «Об организации предоставления государственных и муниципальных услуг»;</w:t>
      </w:r>
    </w:p>
    <w:p w:rsidR="00BC4A20" w:rsidRPr="0057329F" w:rsidRDefault="00F96B9A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proofErr w:type="gramStart"/>
        <w:r w:rsidR="00BC4A20" w:rsidRPr="0057329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BC4A20" w:rsidRPr="0057329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16.08.2012             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</w:t>
      </w:r>
      <w:proofErr w:type="gramEnd"/>
      <w:r w:rsidR="00BC4A20" w:rsidRPr="0057329F">
        <w:rPr>
          <w:rFonts w:ascii="Times New Roman" w:hAnsi="Times New Roman" w:cs="Times New Roman"/>
          <w:sz w:val="28"/>
          <w:szCs w:val="28"/>
        </w:rPr>
        <w:t xml:space="preserve"> 1.1 статьи 16 Федерального закона –                            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57329F">
        <w:rPr>
          <w:rFonts w:ascii="Times New Roman" w:hAnsi="Times New Roman" w:cs="Times New Roman"/>
          <w:sz w:val="28"/>
          <w:szCs w:val="28"/>
        </w:rPr>
        <w:t xml:space="preserve"> Информация, указанная в настоящем разделе, размещается на </w:t>
      </w:r>
      <w:r w:rsidRPr="0057329F"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образования Оренбургской области в информационно-телекоммуникационной сети «Интернет» и на Едином портале.</w:t>
      </w:r>
    </w:p>
    <w:p w:rsidR="00BC4A20" w:rsidRPr="0057329F" w:rsidRDefault="00BC4A20" w:rsidP="00BC4A2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4A20" w:rsidRDefault="00BC4A2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890" w:rsidRDefault="004C3890" w:rsidP="00A657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Default="00BC4A20" w:rsidP="00BC4A2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Default="00BC4A20" w:rsidP="00BC4A2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Default="00BC4A20" w:rsidP="00BC4A2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 к Административному регламенту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A6574A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A6574A">
        <w:rPr>
          <w:rFonts w:ascii="Times New Roman" w:hAnsi="Times New Roman"/>
          <w:sz w:val="28"/>
          <w:szCs w:val="28"/>
        </w:rPr>
        <w:t xml:space="preserve">Домбаровский поссовет </w:t>
      </w:r>
    </w:p>
    <w:p w:rsidR="00BC4A20" w:rsidRPr="0057329F" w:rsidRDefault="00A6574A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Домбаровского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A20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C4A20" w:rsidRPr="0057329F" w:rsidRDefault="00BC4A20" w:rsidP="00BC4A2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C4A20" w:rsidRPr="0057329F" w:rsidRDefault="00BC4A20" w:rsidP="00BC4A20">
      <w:pPr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BC4A20" w:rsidRPr="0057329F" w:rsidRDefault="00BC4A20" w:rsidP="00BC4A2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 ПРЕДОСТАВЛЕНИИ ВЫПИСКИ ИЗ РЕЕСТРА МУНИЦИПАЛЬНОГО ИМУЩЕСТВА ОРЕНБУРГСКОЙ ОБЛАСТИ</w:t>
      </w:r>
    </w:p>
    <w:p w:rsidR="00BC4A20" w:rsidRPr="0057329F" w:rsidRDefault="00BC4A20" w:rsidP="00BC4A20">
      <w:pPr>
        <w:autoSpaceDE w:val="0"/>
        <w:autoSpaceDN w:val="0"/>
        <w:adjustRightInd w:val="0"/>
        <w:ind w:firstLine="652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988" w:type="dxa"/>
        <w:tblLayout w:type="fixed"/>
        <w:tblLook w:val="0000"/>
      </w:tblPr>
      <w:tblGrid>
        <w:gridCol w:w="5244"/>
        <w:gridCol w:w="2977"/>
      </w:tblGrid>
      <w:tr w:rsidR="00BC4A20" w:rsidRPr="0057329F" w:rsidTr="00542A59">
        <w:trPr>
          <w:trHeight w:val="247"/>
        </w:trPr>
        <w:tc>
          <w:tcPr>
            <w:tcW w:w="5244" w:type="dxa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От _________ 20__ г.</w:t>
            </w:r>
          </w:p>
        </w:tc>
        <w:tc>
          <w:tcPr>
            <w:tcW w:w="2977" w:type="dxa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№ _________________</w:t>
            </w:r>
          </w:p>
        </w:tc>
      </w:tr>
    </w:tbl>
    <w:p w:rsidR="00BC4A20" w:rsidRPr="0057329F" w:rsidRDefault="00BC4A20" w:rsidP="00BC4A20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заявления 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от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 № ___________ (</w:t>
      </w: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Заявитель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___________) принято решение о предоставлении выписки из реестра муниципального имущества Оренбургской области (прилагается). 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ind w:firstLine="1134"/>
        <w:rPr>
          <w:rFonts w:ascii="Times New Roman" w:hAnsi="Times New Roman"/>
          <w:color w:val="000000"/>
          <w:sz w:val="28"/>
          <w:szCs w:val="28"/>
        </w:rPr>
      </w:pPr>
    </w:p>
    <w:p w:rsidR="00BC4A20" w:rsidRPr="0057329F" w:rsidRDefault="00BC4A20" w:rsidP="00BC4A20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_________________________________.</w:t>
      </w:r>
    </w:p>
    <w:p w:rsidR="00BC4A20" w:rsidRPr="0057329F" w:rsidRDefault="00BC4A20" w:rsidP="00BC4A20">
      <w:pPr>
        <w:widowControl w:val="0"/>
        <w:tabs>
          <w:tab w:val="left" w:leader="underscore" w:pos="10065"/>
        </w:tabs>
        <w:rPr>
          <w:rFonts w:ascii="Times New Roman" w:hAnsi="Times New Roman"/>
          <w:sz w:val="28"/>
          <w:szCs w:val="28"/>
        </w:rPr>
      </w:pPr>
    </w:p>
    <w:p w:rsidR="00BC4A20" w:rsidRPr="0057329F" w:rsidRDefault="00BC4A20" w:rsidP="00BC4A20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BC4A20" w:rsidRPr="0057329F" w:rsidRDefault="00F96B9A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3" o:spid="_x0000_s1026" style="position:absolute;left:0;text-align:left;margin-left:186.8pt;margin-top:3.7pt;width:99.35pt;height:43.2pt;z-index:25166028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" filled="f" strokecolor="#2f528f" strokeweight="1pt">
            <v:stroke joinstyle="miter"/>
            <v:textbox>
              <w:txbxContent>
                <w:p w:rsidR="00542A59" w:rsidRPr="004C3890" w:rsidRDefault="00542A59" w:rsidP="00BC4A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4C3890">
                    <w:rPr>
                      <w:rFonts w:ascii="Times New Roman" w:hAnsi="Times New Roman"/>
                      <w:color w:val="000000"/>
                    </w:rPr>
                    <w:t xml:space="preserve">Сведения об </w:t>
                  </w:r>
                  <w:proofErr w:type="gramStart"/>
                  <w:r w:rsidRPr="004C3890">
                    <w:rPr>
                      <w:rFonts w:ascii="Times New Roman" w:hAnsi="Times New Roman"/>
                      <w:color w:val="000000"/>
                    </w:rPr>
                    <w:t>электронной</w:t>
                  </w:r>
                  <w:proofErr w:type="gramEnd"/>
                  <w:r w:rsidRPr="004C3890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42A59" w:rsidRPr="00C236C2" w:rsidRDefault="00542A59" w:rsidP="00BC4A20">
                  <w:pPr>
                    <w:jc w:val="center"/>
                    <w:rPr>
                      <w:color w:val="000000"/>
                    </w:rPr>
                  </w:pPr>
                  <w:r w:rsidRPr="00C236C2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C4A20" w:rsidRPr="0057329F" w:rsidRDefault="00BC4A20" w:rsidP="00BC4A2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2 к Административному регламенту</w:t>
      </w:r>
    </w:p>
    <w:p w:rsidR="00BC4A20" w:rsidRPr="0057329F" w:rsidRDefault="00BC4A20" w:rsidP="00BC4A20">
      <w:pPr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A6574A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A6574A">
        <w:rPr>
          <w:rFonts w:ascii="Times New Roman" w:hAnsi="Times New Roman"/>
          <w:sz w:val="28"/>
          <w:szCs w:val="28"/>
        </w:rPr>
        <w:t xml:space="preserve">Домбаровский поссовет </w:t>
      </w:r>
    </w:p>
    <w:p w:rsidR="00BC4A20" w:rsidRPr="0057329F" w:rsidRDefault="00A6574A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Домбаровского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A20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ВЫПИСКА ИЗ РЕЕСТРА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ИМУЩЕСТВА ОРЕНБУРГСКОЙ ОБЛАСТИ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"___" __________ 20__ г.                                     № ____________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Настоящая выписка содержит сведения о (</w:t>
      </w: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) здании (помещении, сооружении)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(полное наименование объекта учета в предложном падеже)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┌─┬─┬─┬─┬─┬─┬─┬─┐                                             ┌─┬─┬─┬─┬─┬─┐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└─┴─┴─┴─┴─┴─┴─┴─┘                                             └─┴─┴─┴─┴─┴─┘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(реестровый номер муниципального имущества и дата его присвоения)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внесенные в реестр муниципального имущества Оренбургской области и</w:t>
      </w:r>
      <w:proofErr w:type="gramEnd"/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имеющие следующие значения: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5896"/>
        <w:gridCol w:w="3061"/>
      </w:tblGrid>
      <w:tr w:rsidR="00BC4A20" w:rsidRPr="0057329F" w:rsidTr="00542A5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 сведений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Значение сведений</w:t>
            </w:r>
          </w:p>
        </w:tc>
      </w:tr>
      <w:tr w:rsidR="00BC4A20" w:rsidRPr="0057329F" w:rsidTr="00542A59">
        <w:trPr>
          <w:trHeight w:val="16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Правообладатель</w:t>
            </w:r>
          </w:p>
        </w:tc>
      </w:tr>
      <w:tr w:rsidR="00BC4A20" w:rsidRPr="0057329F" w:rsidTr="00542A59">
        <w:trPr>
          <w:trHeight w:val="9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BC4A20" w:rsidRPr="0057329F" w:rsidTr="00542A59">
        <w:trPr>
          <w:trHeight w:val="3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Документы - основания возникновения:</w:t>
            </w:r>
          </w:p>
        </w:tc>
      </w:tr>
      <w:tr w:rsidR="00BC4A20" w:rsidRPr="0057329F" w:rsidTr="00542A5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собственности муниципального образования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 хозяйственного ведения/права оперативного управления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Общая площадь (кв. м)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Этажность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7329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Литера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BC4A20" w:rsidRPr="0057329F" w:rsidRDefault="00BC4A20" w:rsidP="00BC4A20">
      <w:pPr>
        <w:widowControl w:val="0"/>
        <w:autoSpaceDE w:val="0"/>
        <w:autoSpaceDN w:val="0"/>
        <w:spacing w:after="0"/>
        <w:ind w:left="6096" w:hanging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принявшего</w:t>
      </w:r>
      <w:proofErr w:type="gram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                                                                        И.О. Фамилия</w:t>
      </w:r>
    </w:p>
    <w:p w:rsidR="00BC4A20" w:rsidRPr="0057329F" w:rsidRDefault="00F96B9A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96B9A">
        <w:rPr>
          <w:rFonts w:eastAsia="Times New Roman" w:cs="Calibri"/>
          <w:noProof/>
          <w:szCs w:val="20"/>
          <w:lang w:eastAsia="ru-RU"/>
        </w:rPr>
        <w:pict>
          <v:roundrect id="Скругленный прямоугольник 170" o:spid="_x0000_s1029" style="position:absolute;margin-left:179.9pt;margin-top:4.65pt;width:95.9pt;height:38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" filled="f" strokecolor="#2f528f" strokeweight="1pt">
            <v:stroke joinstyle="miter"/>
            <v:textbox>
              <w:txbxContent>
                <w:p w:rsidR="00542A59" w:rsidRPr="001C2AE3" w:rsidRDefault="00542A59" w:rsidP="00BC4A20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rFonts w:ascii="Times New Roman" w:hAnsi="Times New Roman"/>
                      <w:color w:val="000000"/>
                    </w:rPr>
                    <w:t>электронной</w:t>
                  </w:r>
                  <w:proofErr w:type="gramEnd"/>
                  <w:r w:rsidRPr="001C2AE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42A59" w:rsidRPr="004849F8" w:rsidRDefault="00542A59" w:rsidP="00BC4A20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6574A" w:rsidRPr="0057329F" w:rsidRDefault="00A6574A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pos="6804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C4A20" w:rsidRPr="0057329F" w:rsidRDefault="00BC4A20" w:rsidP="00BC4A20">
      <w:pPr>
        <w:widowControl w:val="0"/>
        <w:autoSpaceDE w:val="0"/>
        <w:autoSpaceDN w:val="0"/>
        <w:adjustRightInd w:val="0"/>
        <w:spacing w:after="0" w:line="240" w:lineRule="auto"/>
        <w:ind w:left="5954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3 к Административному регламенту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A6574A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A6574A">
        <w:rPr>
          <w:rFonts w:ascii="Times New Roman" w:hAnsi="Times New Roman"/>
          <w:sz w:val="28"/>
          <w:szCs w:val="28"/>
        </w:rPr>
        <w:t xml:space="preserve">Домбаровский поссовет </w:t>
      </w:r>
    </w:p>
    <w:p w:rsidR="00BC4A20" w:rsidRPr="0057329F" w:rsidRDefault="00A6574A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Домбаровского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A20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 xml:space="preserve">УВЕДОМЛЕНИЕ ОБ ОТСУТСТВИИ </w:t>
      </w:r>
    </w:p>
    <w:p w:rsidR="00BC4A20" w:rsidRPr="0057329F" w:rsidRDefault="00BC4A20" w:rsidP="00BC4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</w:pP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В РЕЕСТРЕ МУНИЦИПАЛЬНОГО ИМУЩЕСТВА</w:t>
      </w:r>
    </w:p>
    <w:p w:rsidR="00BC4A20" w:rsidRPr="0057329F" w:rsidRDefault="00BC4A20" w:rsidP="00BC4A2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kern w:val="32"/>
          <w:sz w:val="28"/>
          <w:szCs w:val="28"/>
        </w:rPr>
      </w:pPr>
      <w:r w:rsidRPr="0057329F">
        <w:rPr>
          <w:rFonts w:ascii="Times New Roman" w:hAnsi="Times New Roman"/>
          <w:b/>
          <w:color w:val="000000"/>
          <w:sz w:val="28"/>
          <w:szCs w:val="28"/>
        </w:rPr>
        <w:t xml:space="preserve">ОРЕНБУРГСКОЙ ОБЛАСТИ ЗАПРАШИВАЕМЫХ СВЕДЕНИЙ </w:t>
      </w:r>
      <w:r w:rsidRPr="0057329F">
        <w:rPr>
          <w:rFonts w:ascii="Times New Roman" w:eastAsia="Times New Roman" w:hAnsi="Times New Roman"/>
          <w:b/>
          <w:bCs/>
          <w:color w:val="000000"/>
          <w:kern w:val="32"/>
          <w:sz w:val="28"/>
          <w:szCs w:val="28"/>
        </w:rPr>
        <w:t>№ ___</w:t>
      </w:r>
    </w:p>
    <w:p w:rsidR="00BC4A20" w:rsidRPr="0057329F" w:rsidRDefault="00BC4A20" w:rsidP="00BC4A20">
      <w:pPr>
        <w:tabs>
          <w:tab w:val="left" w:pos="0"/>
        </w:tabs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</w:p>
    <w:p w:rsidR="00BC4A20" w:rsidRPr="0057329F" w:rsidRDefault="00BC4A20" w:rsidP="00BC4A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На Ваш</w:t>
      </w:r>
      <w:r>
        <w:rPr>
          <w:rFonts w:ascii="Times New Roman" w:hAnsi="Times New Roman"/>
          <w:sz w:val="28"/>
          <w:szCs w:val="28"/>
        </w:rPr>
        <w:t>е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заявление</w:t>
      </w:r>
      <w:r w:rsidRPr="0057329F">
        <w:rPr>
          <w:rFonts w:ascii="Times New Roman" w:hAnsi="Times New Roman"/>
          <w:sz w:val="28"/>
          <w:szCs w:val="28"/>
        </w:rPr>
        <w:t xml:space="preserve"> Администрация _______________ Оренбургской области сообщает, что по состоянию на дату </w:t>
      </w:r>
      <w:r>
        <w:rPr>
          <w:rFonts w:ascii="Times New Roman" w:hAnsi="Times New Roman"/>
          <w:sz w:val="28"/>
          <w:szCs w:val="28"/>
        </w:rPr>
        <w:t>заявления</w:t>
      </w:r>
      <w:r w:rsidRPr="0057329F">
        <w:rPr>
          <w:rFonts w:ascii="Times New Roman" w:hAnsi="Times New Roman"/>
          <w:sz w:val="28"/>
          <w:szCs w:val="28"/>
        </w:rPr>
        <w:t xml:space="preserve"> объект недвижимого имущества_________________________________________________________</w:t>
      </w:r>
    </w:p>
    <w:p w:rsidR="00BC4A20" w:rsidRPr="0057329F" w:rsidRDefault="00BC4A20" w:rsidP="00BC4A20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(наименование объекта)</w:t>
      </w:r>
    </w:p>
    <w:p w:rsidR="00BC4A20" w:rsidRPr="0057329F" w:rsidRDefault="00BC4A20" w:rsidP="00BC4A2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BC4A20" w:rsidRPr="0057329F" w:rsidRDefault="00BC4A20" w:rsidP="00BC4A2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(местонахождение объекта)</w:t>
      </w:r>
    </w:p>
    <w:p w:rsidR="00BC4A20" w:rsidRPr="0057329F" w:rsidRDefault="00BC4A20" w:rsidP="00BC4A2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не проходил процедуру учета в реестре муниципального имущества Оренбургской области.</w:t>
      </w:r>
    </w:p>
    <w:p w:rsidR="00BC4A20" w:rsidRPr="0057329F" w:rsidRDefault="00BC4A20" w:rsidP="00BC4A20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BC4A20" w:rsidRPr="0057329F" w:rsidRDefault="00BC4A20" w:rsidP="00BC4A20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BC4A20" w:rsidRPr="0057329F" w:rsidRDefault="00F96B9A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26" o:spid="_x0000_s1027" style="position:absolute;left:0;text-align:left;margin-left:184.6pt;margin-top:12.95pt;width:99.35pt;height:43.2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" filled="f" strokecolor="#2f528f" strokeweight="1pt">
            <v:stroke joinstyle="miter"/>
            <v:textbox>
              <w:txbxContent>
                <w:p w:rsidR="00542A59" w:rsidRPr="004C3890" w:rsidRDefault="00542A59" w:rsidP="00BC4A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4C3890">
                    <w:rPr>
                      <w:rFonts w:ascii="Times New Roman" w:hAnsi="Times New Roman"/>
                      <w:color w:val="000000"/>
                    </w:rPr>
                    <w:t xml:space="preserve">Сведения об </w:t>
                  </w:r>
                  <w:proofErr w:type="gramStart"/>
                  <w:r w:rsidRPr="004C3890">
                    <w:rPr>
                      <w:rFonts w:ascii="Times New Roman" w:hAnsi="Times New Roman"/>
                      <w:color w:val="000000"/>
                    </w:rPr>
                    <w:t>электронной</w:t>
                  </w:r>
                  <w:proofErr w:type="gramEnd"/>
                  <w:r w:rsidRPr="004C3890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42A59" w:rsidRPr="004849F8" w:rsidRDefault="00542A59" w:rsidP="00BC4A20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4 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A6574A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A6574A">
        <w:rPr>
          <w:rFonts w:ascii="Times New Roman" w:hAnsi="Times New Roman"/>
          <w:sz w:val="28"/>
          <w:szCs w:val="28"/>
        </w:rPr>
        <w:t xml:space="preserve">Домбаровский поссовет </w:t>
      </w:r>
    </w:p>
    <w:p w:rsidR="00BC4A20" w:rsidRPr="0057329F" w:rsidRDefault="00A6574A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Домбаровского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A20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>ОБ ОТКАЗЕ В ПРЕДОСТАВЛЕНИИ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 МУНИЦИПАЛЬНОЙ УСЛУГИ</w:t>
      </w:r>
      <w:r w:rsidRPr="0057329F">
        <w:rPr>
          <w:rFonts w:ascii="Times New Roman" w:hAnsi="Times New Roman"/>
          <w:sz w:val="28"/>
          <w:szCs w:val="28"/>
        </w:rPr>
        <w:t xml:space="preserve"> </w:t>
      </w:r>
      <w:r w:rsidRPr="005732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 ___ </w:t>
      </w:r>
    </w:p>
    <w:p w:rsidR="00BC4A20" w:rsidRPr="0057329F" w:rsidRDefault="00BC4A20" w:rsidP="00BC4A20">
      <w:pPr>
        <w:jc w:val="both"/>
        <w:rPr>
          <w:rFonts w:ascii="Times New Roman" w:hAnsi="Times New Roman"/>
          <w:sz w:val="28"/>
          <w:szCs w:val="28"/>
        </w:rPr>
      </w:pPr>
    </w:p>
    <w:p w:rsidR="00BC4A20" w:rsidRPr="0057329F" w:rsidRDefault="00BC4A20" w:rsidP="00BC4A2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На Ваш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аявление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______________ Оренбургской области сообщает, что выдача информации из реестра муниципального имущества Оренбургской области на объект (</w:t>
      </w:r>
      <w:proofErr w:type="spellStart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roofErr w:type="spellEnd"/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) имущества:_________</w:t>
      </w:r>
    </w:p>
    <w:p w:rsidR="00BC4A20" w:rsidRPr="0057329F" w:rsidRDefault="00BC4A20" w:rsidP="00BC4A2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BC4A20" w:rsidRPr="0057329F" w:rsidRDefault="00BC4A20" w:rsidP="00BC4A2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(наименование объекта)</w:t>
      </w:r>
    </w:p>
    <w:p w:rsidR="00BC4A20" w:rsidRPr="0057329F" w:rsidRDefault="00BC4A20" w:rsidP="00BC4A2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__________________________________________________________________,</w:t>
      </w:r>
    </w:p>
    <w:p w:rsidR="00BC4A20" w:rsidRPr="0057329F" w:rsidRDefault="00BC4A20" w:rsidP="00BC4A2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(местонахождение объекта)</w:t>
      </w:r>
    </w:p>
    <w:p w:rsidR="00BC4A20" w:rsidRPr="0057329F" w:rsidRDefault="00BC4A20" w:rsidP="00BC4A2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не представляется возможной в связи с тем, что: __________________________________________________________________</w:t>
      </w:r>
    </w:p>
    <w:p w:rsidR="00BC4A20" w:rsidRPr="0057329F" w:rsidRDefault="00BC4A20" w:rsidP="00BC4A2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BC4A20" w:rsidRPr="0057329F" w:rsidRDefault="00BC4A20" w:rsidP="00BC4A20">
      <w:pPr>
        <w:tabs>
          <w:tab w:val="left" w:pos="851"/>
          <w:tab w:val="left" w:pos="10348"/>
        </w:tabs>
        <w:autoSpaceDE w:val="0"/>
        <w:autoSpaceDN w:val="0"/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(информационная справка)</w:t>
      </w:r>
    </w:p>
    <w:p w:rsidR="00BC4A20" w:rsidRPr="0057329F" w:rsidRDefault="00BC4A20" w:rsidP="00BC4A20">
      <w:pPr>
        <w:jc w:val="both"/>
        <w:rPr>
          <w:rFonts w:ascii="Times New Roman" w:hAnsi="Times New Roman"/>
          <w:sz w:val="28"/>
          <w:szCs w:val="28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tabs>
          <w:tab w:val="left" w:leader="underscore" w:pos="10065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 xml:space="preserve">Должность уполномоченного лица, 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57329F">
        <w:rPr>
          <w:rFonts w:ascii="Times New Roman" w:hAnsi="Times New Roman"/>
          <w:color w:val="000000"/>
          <w:sz w:val="28"/>
          <w:szCs w:val="28"/>
        </w:rPr>
        <w:t>принявшего</w:t>
      </w:r>
      <w:proofErr w:type="gramEnd"/>
      <w:r w:rsidRPr="0057329F">
        <w:rPr>
          <w:rFonts w:ascii="Times New Roman" w:hAnsi="Times New Roman"/>
          <w:color w:val="000000"/>
          <w:sz w:val="28"/>
          <w:szCs w:val="28"/>
        </w:rPr>
        <w:t xml:space="preserve"> решение</w:t>
      </w:r>
      <w:r w:rsidRPr="0057329F">
        <w:rPr>
          <w:rFonts w:ascii="Times New Roman" w:hAnsi="Times New Roman"/>
          <w:color w:val="000000"/>
          <w:sz w:val="28"/>
          <w:szCs w:val="28"/>
        </w:rPr>
        <w:tab/>
      </w:r>
      <w:r w:rsidRPr="0057329F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И.О. Фамилия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F96B9A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pict>
          <v:roundrect id="Скругленный прямоугольник 27" o:spid="_x0000_s1028" style="position:absolute;margin-left:183.05pt;margin-top:13.8pt;width:99.35pt;height:43.2pt;z-index:25166233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" filled="f" strokecolor="#2f528f" strokeweight="1pt">
            <v:stroke joinstyle="miter"/>
            <v:textbox>
              <w:txbxContent>
                <w:p w:rsidR="00542A59" w:rsidRPr="004C3890" w:rsidRDefault="00542A59" w:rsidP="00BC4A20">
                  <w:pPr>
                    <w:jc w:val="center"/>
                    <w:rPr>
                      <w:rFonts w:ascii="Times New Roman" w:hAnsi="Times New Roman"/>
                    </w:rPr>
                  </w:pPr>
                  <w:r w:rsidRPr="004C3890">
                    <w:rPr>
                      <w:rFonts w:ascii="Times New Roman" w:hAnsi="Times New Roman"/>
                      <w:color w:val="000000"/>
                    </w:rPr>
                    <w:t xml:space="preserve">Сведения об </w:t>
                  </w:r>
                  <w:proofErr w:type="gramStart"/>
                  <w:r w:rsidRPr="004C3890">
                    <w:rPr>
                      <w:rFonts w:ascii="Times New Roman" w:hAnsi="Times New Roman"/>
                      <w:color w:val="000000"/>
                    </w:rPr>
                    <w:t>электронной</w:t>
                  </w:r>
                  <w:proofErr w:type="gramEnd"/>
                  <w:r w:rsidRPr="004C3890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42A59" w:rsidRPr="004849F8" w:rsidRDefault="00542A59" w:rsidP="00BC4A20">
                  <w:pPr>
                    <w:jc w:val="center"/>
                    <w:rPr>
                      <w:color w:val="000000"/>
                    </w:rPr>
                  </w:pPr>
                  <w:r w:rsidRPr="004849F8">
                    <w:rPr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Ф.И.О. исполнителя,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Телефон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5 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C4A20" w:rsidRPr="0057329F" w:rsidRDefault="00BC4A20" w:rsidP="00BC4A20">
      <w:pPr>
        <w:tabs>
          <w:tab w:val="left" w:pos="1348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C4A20" w:rsidRPr="0057329F" w:rsidRDefault="00BC4A20" w:rsidP="00BC4A2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>Заявление (запрос)</w:t>
      </w:r>
    </w:p>
    <w:p w:rsidR="00BC4A20" w:rsidRDefault="00BC4A20" w:rsidP="00BC4A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7329F">
        <w:rPr>
          <w:rFonts w:ascii="Times New Roman" w:eastAsia="Times New Roman" w:hAnsi="Times New Roman"/>
          <w:b/>
          <w:sz w:val="24"/>
          <w:szCs w:val="24"/>
        </w:rPr>
        <w:t xml:space="preserve">о предоставлении услуги </w:t>
      </w:r>
    </w:p>
    <w:p w:rsidR="00BC4A20" w:rsidRPr="005A16B3" w:rsidRDefault="00BC4A20" w:rsidP="00BC4A20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A16B3">
        <w:rPr>
          <w:rFonts w:ascii="Times New Roman" w:eastAsia="Times New Roman" w:hAnsi="Times New Roman"/>
          <w:b/>
          <w:sz w:val="24"/>
          <w:szCs w:val="24"/>
        </w:rPr>
        <w:t>«</w:t>
      </w:r>
      <w:r w:rsidRPr="005A16B3">
        <w:rPr>
          <w:rFonts w:ascii="Times New Roman" w:hAnsi="Times New Roman"/>
          <w:b/>
          <w:bCs/>
          <w:sz w:val="24"/>
          <w:szCs w:val="24"/>
        </w:rPr>
        <w:t xml:space="preserve">Предоставление информации об объектах </w:t>
      </w:r>
      <w:r w:rsidRPr="005A16B3">
        <w:rPr>
          <w:rFonts w:ascii="Times New Roman" w:hAnsi="Times New Roman"/>
          <w:b/>
          <w:sz w:val="24"/>
          <w:szCs w:val="24"/>
        </w:rPr>
        <w:t>муниципального</w:t>
      </w:r>
      <w:r w:rsidRPr="005A16B3">
        <w:rPr>
          <w:rFonts w:ascii="Times New Roman" w:hAnsi="Times New Roman"/>
          <w:b/>
          <w:bCs/>
          <w:sz w:val="24"/>
          <w:szCs w:val="24"/>
        </w:rPr>
        <w:t xml:space="preserve"> имущества</w:t>
      </w:r>
      <w:r w:rsidRPr="005A16B3">
        <w:rPr>
          <w:rFonts w:ascii="Times New Roman" w:eastAsia="Times New Roman" w:hAnsi="Times New Roman"/>
          <w:b/>
          <w:sz w:val="24"/>
          <w:szCs w:val="24"/>
        </w:rPr>
        <w:t>»</w:t>
      </w:r>
      <w:r w:rsidRPr="005A16B3">
        <w:rPr>
          <w:rFonts w:ascii="Times New Roman" w:eastAsia="Times New Roman" w:hAnsi="Times New Roman"/>
          <w:b/>
          <w:sz w:val="24"/>
          <w:szCs w:val="24"/>
          <w:vertAlign w:val="superscript"/>
        </w:rPr>
        <w:footnoteReference w:id="1"/>
      </w:r>
    </w:p>
    <w:p w:rsidR="00BC4A20" w:rsidRPr="0057329F" w:rsidRDefault="00BC4A20" w:rsidP="00BC4A20">
      <w:pPr>
        <w:widowControl w:val="0"/>
        <w:spacing w:after="0" w:line="360" w:lineRule="exact"/>
        <w:rPr>
          <w:rFonts w:ascii="Times New Roman" w:eastAsia="Times New Roman" w:hAnsi="Times New Roman"/>
          <w:b/>
          <w:sz w:val="24"/>
          <w:szCs w:val="24"/>
        </w:rPr>
      </w:pP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Характеристики объекта учета, позволяющие его однозначно определить (в зависимости от вида объекта, в отношении которого запрашивается информация)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вид объекта:__________________________________________________________________ ;</w:t>
      </w:r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объекта</w:t>
      </w:r>
      <w:proofErr w:type="gramStart"/>
      <w:r w:rsidR="00A6574A">
        <w:rPr>
          <w:rFonts w:ascii="Times New Roman" w:eastAsia="Times New Roman" w:hAnsi="Times New Roman"/>
          <w:sz w:val="24"/>
          <w:szCs w:val="24"/>
        </w:rPr>
        <w:t>: _________________________________________________________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реестровый номер объекта</w:t>
      </w:r>
      <w:proofErr w:type="gramStart"/>
      <w:r w:rsidR="00A6574A">
        <w:rPr>
          <w:rFonts w:ascii="Times New Roman" w:eastAsia="Times New Roman" w:hAnsi="Times New Roman"/>
          <w:sz w:val="24"/>
          <w:szCs w:val="24"/>
        </w:rPr>
        <w:t xml:space="preserve">:_____________________________________________________ 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(местоположение) объекта</w:t>
      </w:r>
      <w:proofErr w:type="gramStart"/>
      <w:r w:rsidR="00A6574A">
        <w:rPr>
          <w:rFonts w:ascii="Times New Roman" w:eastAsia="Times New Roman" w:hAnsi="Times New Roman"/>
          <w:sz w:val="24"/>
          <w:szCs w:val="24"/>
        </w:rPr>
        <w:t>: ________________________________________________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кадастровый (условный) номер объекта</w:t>
      </w:r>
      <w:proofErr w:type="gramStart"/>
      <w:r w:rsidR="00A6574A">
        <w:rPr>
          <w:rFonts w:ascii="Times New Roman" w:eastAsia="Times New Roman" w:hAnsi="Times New Roman"/>
          <w:sz w:val="24"/>
          <w:szCs w:val="24"/>
        </w:rPr>
        <w:t>: 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3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вид разрешенного использования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="00A6574A">
        <w:rPr>
          <w:rFonts w:ascii="Times New Roman" w:eastAsia="Times New Roman" w:hAnsi="Times New Roman"/>
          <w:sz w:val="24"/>
          <w:szCs w:val="24"/>
        </w:rPr>
        <w:t>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A6574A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марка, модель ________________________________________________________________</w:t>
      </w:r>
      <w:r w:rsidR="00BC4A20" w:rsidRPr="0057329F">
        <w:rPr>
          <w:rFonts w:ascii="Times New Roman" w:eastAsia="Times New Roman" w:hAnsi="Times New Roman"/>
          <w:sz w:val="24"/>
          <w:szCs w:val="24"/>
        </w:rPr>
        <w:t>;</w:t>
      </w:r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государ</w:t>
      </w:r>
      <w:r w:rsidR="00A6574A">
        <w:rPr>
          <w:rFonts w:ascii="Times New Roman" w:eastAsia="Times New Roman" w:hAnsi="Times New Roman"/>
          <w:sz w:val="24"/>
          <w:szCs w:val="24"/>
        </w:rPr>
        <w:t>ственный регистрационный номер 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</w:p>
    <w:p w:rsidR="00BC4A20" w:rsidRPr="0057329F" w:rsidRDefault="00A6574A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идентификационный номер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судна_______________________________________________</w:t>
      </w:r>
      <w:proofErr w:type="spellEnd"/>
      <w:r w:rsidR="00BC4A20" w:rsidRPr="0057329F">
        <w:rPr>
          <w:rFonts w:ascii="Times New Roman" w:eastAsia="Times New Roman" w:hAnsi="Times New Roman"/>
          <w:sz w:val="24"/>
          <w:szCs w:val="24"/>
        </w:rPr>
        <w:t>;</w:t>
      </w:r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иные характеристики объекта, помогающие его идентифицировать (в свободной форме)</w:t>
      </w:r>
      <w:r w:rsidR="00A6574A">
        <w:rPr>
          <w:rFonts w:ascii="Times New Roman" w:eastAsia="Times New Roman" w:hAnsi="Times New Roman"/>
          <w:sz w:val="24"/>
          <w:szCs w:val="24"/>
        </w:rPr>
        <w:t>: __________________________________________________________________________________________________________________________________________________________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.</w:t>
      </w:r>
    </w:p>
    <w:p w:rsidR="00BC4A20" w:rsidRPr="0057329F" w:rsidRDefault="00BC4A20" w:rsidP="00BC4A2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физическим лицом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="00A6574A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A6574A">
        <w:rPr>
          <w:rFonts w:ascii="Times New Roman" w:eastAsia="Times New Roman" w:hAnsi="Times New Roman"/>
          <w:sz w:val="24"/>
          <w:szCs w:val="24"/>
        </w:rPr>
        <w:t>: 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E72399">
        <w:rPr>
          <w:rFonts w:ascii="Times New Roman" w:eastAsia="Times New Roman" w:hAnsi="Times New Roman"/>
          <w:sz w:val="24"/>
          <w:szCs w:val="24"/>
        </w:rPr>
        <w:t>: 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="00E72399">
        <w:rPr>
          <w:rFonts w:ascii="Times New Roman" w:eastAsia="Times New Roman" w:hAnsi="Times New Roman"/>
          <w:sz w:val="24"/>
          <w:szCs w:val="24"/>
        </w:rPr>
        <w:t>: 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="00A62D9D">
        <w:rPr>
          <w:rFonts w:ascii="Times New Roman" w:eastAsia="Times New Roman" w:hAnsi="Times New Roman"/>
          <w:sz w:val="24"/>
          <w:szCs w:val="24"/>
        </w:rPr>
        <w:t>: 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A62D9D">
        <w:rPr>
          <w:rFonts w:ascii="Times New Roman" w:eastAsia="Times New Roman" w:hAnsi="Times New Roman"/>
          <w:sz w:val="24"/>
          <w:szCs w:val="24"/>
        </w:rPr>
        <w:t>: __________________________________________________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="00A62D9D">
        <w:rPr>
          <w:rFonts w:ascii="Times New Roman" w:eastAsia="Times New Roman" w:hAnsi="Times New Roman"/>
          <w:sz w:val="24"/>
          <w:szCs w:val="24"/>
        </w:rPr>
        <w:t>: 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.</w:t>
      </w:r>
    </w:p>
    <w:p w:rsidR="00BC4A20" w:rsidRPr="0057329F" w:rsidRDefault="00BC4A20" w:rsidP="00BC4A2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индивидуальным предпринимателем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t>6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A62D9D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 индивидуального предпринимателя</w:t>
      </w:r>
      <w:r w:rsidR="00A62D9D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BC4A20" w:rsidRPr="0057329F" w:rsidRDefault="00A62D9D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  <w:r w:rsidR="00BC4A20" w:rsidRPr="0057329F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BC4A20" w:rsidRPr="0057329F" w:rsidRDefault="00A62D9D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ОГРНИП ____________________________________________________________________</w:t>
      </w:r>
      <w:r w:rsidR="00BC4A20" w:rsidRPr="0057329F">
        <w:rPr>
          <w:rFonts w:ascii="Times New Roman" w:eastAsia="Times New Roman" w:hAnsi="Times New Roman"/>
          <w:sz w:val="24"/>
          <w:szCs w:val="24"/>
        </w:rPr>
        <w:t>;</w:t>
      </w:r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A62D9D">
        <w:rPr>
          <w:rFonts w:ascii="Times New Roman" w:eastAsia="Times New Roman" w:hAnsi="Times New Roman"/>
          <w:sz w:val="24"/>
          <w:szCs w:val="24"/>
        </w:rPr>
        <w:t>: _____________________________: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A62D9D">
        <w:rPr>
          <w:rFonts w:ascii="Times New Roman" w:eastAsia="Times New Roman" w:hAnsi="Times New Roman"/>
          <w:sz w:val="24"/>
          <w:szCs w:val="24"/>
        </w:rPr>
        <w:t>: 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A62D9D">
        <w:rPr>
          <w:rFonts w:ascii="Times New Roman" w:eastAsia="Times New Roman" w:hAnsi="Times New Roman"/>
          <w:sz w:val="24"/>
          <w:szCs w:val="24"/>
        </w:rPr>
        <w:t>: 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="00A62D9D">
        <w:rPr>
          <w:rFonts w:ascii="Times New Roman" w:eastAsia="Times New Roman" w:hAnsi="Times New Roman"/>
          <w:sz w:val="24"/>
          <w:szCs w:val="24"/>
        </w:rPr>
        <w:t>: 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="00A62D9D">
        <w:rPr>
          <w:rFonts w:ascii="Times New Roman" w:eastAsia="Times New Roman" w:hAnsi="Times New Roman"/>
          <w:sz w:val="24"/>
          <w:szCs w:val="24"/>
        </w:rPr>
        <w:t>: 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A62D9D">
        <w:rPr>
          <w:rFonts w:ascii="Times New Roman" w:eastAsia="Times New Roman" w:hAnsi="Times New Roman"/>
          <w:sz w:val="24"/>
          <w:szCs w:val="24"/>
        </w:rPr>
        <w:t>: _________________________________________________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Pr="0057329F">
        <w:rPr>
          <w:rFonts w:ascii="Times New Roman" w:eastAsia="Times New Roman" w:hAnsi="Times New Roman"/>
          <w:sz w:val="24"/>
          <w:szCs w:val="24"/>
        </w:rPr>
        <w:t>:</w:t>
      </w:r>
      <w:r w:rsidR="00A62D9D">
        <w:rPr>
          <w:rFonts w:ascii="Times New Roman" w:eastAsia="Times New Roman" w:hAnsi="Times New Roman"/>
          <w:sz w:val="24"/>
          <w:szCs w:val="24"/>
        </w:rPr>
        <w:t xml:space="preserve"> _________________________________________</w:t>
      </w:r>
      <w:proofErr w:type="gramStart"/>
      <w:r w:rsidRPr="0057329F">
        <w:rPr>
          <w:rFonts w:ascii="Times New Roman" w:eastAsia="Times New Roman" w:hAnsi="Times New Roman"/>
          <w:sz w:val="24"/>
          <w:szCs w:val="24"/>
        </w:rPr>
        <w:t xml:space="preserve"> .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юридическим лицом</w:t>
      </w:r>
      <w:r w:rsidRPr="0057329F">
        <w:rPr>
          <w:rFonts w:ascii="Times New Roman" w:eastAsia="Times New Roman" w:hAnsi="Times New Roman"/>
          <w:noProof/>
          <w:sz w:val="24"/>
          <w:szCs w:val="24"/>
          <w:vertAlign w:val="superscript"/>
        </w:rPr>
        <w:footnoteReference w:id="2"/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полное наименование юридического лица с указанием его организационно-правовой формы</w:t>
      </w:r>
      <w:proofErr w:type="gramStart"/>
      <w:r w:rsidR="00A62D9D">
        <w:rPr>
          <w:rFonts w:ascii="Times New Roman" w:eastAsia="Times New Roman" w:hAnsi="Times New Roman"/>
          <w:sz w:val="24"/>
          <w:szCs w:val="24"/>
        </w:rPr>
        <w:t>: ______________________________________________________________________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основной государственный регистрационный номер юридического лица (ОГРН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A62D9D">
        <w:rPr>
          <w:rFonts w:ascii="Times New Roman" w:eastAsia="Times New Roman" w:hAnsi="Times New Roman"/>
          <w:sz w:val="24"/>
          <w:szCs w:val="24"/>
        </w:rPr>
        <w:t>: 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идентификационный номер налогоплательщика (ИНН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A62D9D">
        <w:rPr>
          <w:rFonts w:ascii="Times New Roman" w:eastAsia="Times New Roman" w:hAnsi="Times New Roman"/>
          <w:sz w:val="24"/>
          <w:szCs w:val="24"/>
        </w:rPr>
        <w:t>: 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A62D9D">
        <w:rPr>
          <w:rFonts w:ascii="Times New Roman" w:eastAsia="Times New Roman" w:hAnsi="Times New Roman"/>
          <w:sz w:val="24"/>
          <w:szCs w:val="24"/>
        </w:rPr>
        <w:t>: __________________________________________________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A62D9D">
        <w:rPr>
          <w:rFonts w:ascii="Times New Roman" w:eastAsia="Times New Roman" w:hAnsi="Times New Roman"/>
          <w:sz w:val="24"/>
          <w:szCs w:val="24"/>
        </w:rPr>
        <w:t>: 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A62D9D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почтовый адрес: </w:t>
      </w:r>
      <w:r>
        <w:rPr>
          <w:rFonts w:ascii="Times New Roman" w:eastAsia="Times New Roman" w:hAnsi="Times New Roman"/>
          <w:sz w:val="24"/>
          <w:szCs w:val="24"/>
        </w:rPr>
        <w:tab/>
      </w: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(уполномоченным лицом) юридического лица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наличии)</w:t>
      </w:r>
      <w:r w:rsidR="00A62D9D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</w:p>
    <w:p w:rsidR="00BC4A20" w:rsidRPr="0057329F" w:rsidRDefault="00A62D9D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рождения ________________________________________________________________</w:t>
      </w:r>
      <w:r w:rsidR="00BC4A20" w:rsidRPr="0057329F">
        <w:rPr>
          <w:rFonts w:ascii="Times New Roman" w:eastAsia="Times New Roman" w:hAnsi="Times New Roman"/>
          <w:sz w:val="24"/>
          <w:szCs w:val="24"/>
        </w:rPr>
        <w:t>;</w:t>
      </w:r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A62D9D">
        <w:rPr>
          <w:rFonts w:ascii="Times New Roman" w:eastAsia="Times New Roman" w:hAnsi="Times New Roman"/>
          <w:sz w:val="24"/>
          <w:szCs w:val="24"/>
        </w:rPr>
        <w:t>: 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A62D9D">
        <w:rPr>
          <w:rFonts w:ascii="Times New Roman" w:eastAsia="Times New Roman" w:hAnsi="Times New Roman"/>
          <w:sz w:val="24"/>
          <w:szCs w:val="24"/>
        </w:rPr>
        <w:t>: 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="00914BB0">
        <w:rPr>
          <w:rFonts w:ascii="Times New Roman" w:eastAsia="Times New Roman" w:hAnsi="Times New Roman"/>
          <w:sz w:val="24"/>
          <w:szCs w:val="24"/>
        </w:rPr>
        <w:t>: 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="00914BB0">
        <w:rPr>
          <w:rFonts w:ascii="Times New Roman" w:eastAsia="Times New Roman" w:hAnsi="Times New Roman"/>
          <w:sz w:val="24"/>
          <w:szCs w:val="24"/>
        </w:rPr>
        <w:t>: 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код подразделения, выдавшего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="00914BB0">
        <w:rPr>
          <w:rFonts w:ascii="Times New Roman" w:eastAsia="Times New Roman" w:hAnsi="Times New Roman"/>
          <w:sz w:val="24"/>
          <w:szCs w:val="24"/>
        </w:rPr>
        <w:t>: 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914BB0">
        <w:rPr>
          <w:rFonts w:ascii="Times New Roman" w:eastAsia="Times New Roman" w:hAnsi="Times New Roman"/>
          <w:sz w:val="24"/>
          <w:szCs w:val="24"/>
        </w:rPr>
        <w:t>: __________________________________________________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914BB0">
        <w:rPr>
          <w:rFonts w:ascii="Times New Roman" w:eastAsia="Times New Roman" w:hAnsi="Times New Roman"/>
          <w:sz w:val="24"/>
          <w:szCs w:val="24"/>
        </w:rPr>
        <w:t>: 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должность уполномоч</w:t>
      </w:r>
      <w:r w:rsidR="00914BB0">
        <w:rPr>
          <w:rFonts w:ascii="Times New Roman" w:eastAsia="Times New Roman" w:hAnsi="Times New Roman"/>
          <w:sz w:val="24"/>
          <w:szCs w:val="24"/>
        </w:rPr>
        <w:t>енного лица юридического лица ______________________________</w:t>
      </w: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Сведения о заявителе, являющемся представителем физического лица/индивидуального предпринимателя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BC4A20" w:rsidRPr="0057329F" w:rsidRDefault="00BC4A20" w:rsidP="00BC4A2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фамилия, имя и отчество (последнее – 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):</w:t>
      </w:r>
      <w:r w:rsidR="00914BB0">
        <w:rPr>
          <w:rFonts w:ascii="Times New Roman" w:eastAsia="Times New Roman" w:hAnsi="Times New Roman"/>
          <w:sz w:val="24"/>
          <w:szCs w:val="24"/>
        </w:rPr>
        <w:t>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noProof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наименование документа, удостоверяющего личность</w:t>
      </w:r>
      <w:proofErr w:type="gramStart"/>
      <w:r w:rsidR="00914BB0">
        <w:rPr>
          <w:rFonts w:ascii="Times New Roman" w:eastAsia="Times New Roman" w:hAnsi="Times New Roman"/>
          <w:sz w:val="24"/>
          <w:szCs w:val="24"/>
        </w:rPr>
        <w:t>: 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серия и номер документа, удостоверяющего личность</w:t>
      </w:r>
      <w:proofErr w:type="gramStart"/>
      <w:r w:rsidR="00914BB0">
        <w:rPr>
          <w:rFonts w:ascii="Times New Roman" w:eastAsia="Times New Roman" w:hAnsi="Times New Roman"/>
          <w:sz w:val="24"/>
          <w:szCs w:val="24"/>
        </w:rPr>
        <w:t>: 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; 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дата выдачи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документа, удостоверяющего личность</w:t>
      </w:r>
      <w:proofErr w:type="gramStart"/>
      <w:r w:rsidR="00914BB0">
        <w:rPr>
          <w:rFonts w:ascii="Times New Roman" w:eastAsia="Times New Roman" w:hAnsi="Times New Roman"/>
          <w:sz w:val="24"/>
          <w:szCs w:val="24"/>
        </w:rPr>
        <w:t>: 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sz w:val="24"/>
          <w:szCs w:val="24"/>
        </w:rPr>
        <w:t>кем выдан</w:t>
      </w:r>
      <w:r w:rsidRPr="0057329F">
        <w:rPr>
          <w:rFonts w:ascii="Times New Roman" w:eastAsia="Times New Roman" w:hAnsi="Times New Roman"/>
          <w:noProof/>
          <w:sz w:val="24"/>
          <w:szCs w:val="24"/>
        </w:rPr>
        <w:t xml:space="preserve"> документ, удостоверяющий личность</w:t>
      </w:r>
      <w:proofErr w:type="gramStart"/>
      <w:r w:rsidR="00914BB0">
        <w:rPr>
          <w:rFonts w:ascii="Times New Roman" w:eastAsia="Times New Roman" w:hAnsi="Times New Roman"/>
          <w:sz w:val="24"/>
          <w:szCs w:val="24"/>
        </w:rPr>
        <w:t>: 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номер телефона (при наличии</w:t>
      </w:r>
      <w:proofErr w:type="gramStart"/>
      <w:r w:rsidRPr="0057329F">
        <w:rPr>
          <w:rFonts w:ascii="Times New Roman" w:eastAsia="Times New Roman" w:hAnsi="Times New Roman"/>
          <w:noProof/>
          <w:sz w:val="24"/>
          <w:szCs w:val="24"/>
        </w:rPr>
        <w:t>)</w:t>
      </w:r>
      <w:r w:rsidR="00914BB0">
        <w:rPr>
          <w:rFonts w:ascii="Times New Roman" w:eastAsia="Times New Roman" w:hAnsi="Times New Roman"/>
          <w:sz w:val="24"/>
          <w:szCs w:val="24"/>
        </w:rPr>
        <w:t>: _________________________________________________</w:t>
      </w:r>
      <w:r w:rsidRPr="0057329F">
        <w:rPr>
          <w:rFonts w:ascii="Times New Roman" w:eastAsia="Times New Roman" w:hAnsi="Times New Roman"/>
          <w:sz w:val="24"/>
          <w:szCs w:val="24"/>
        </w:rPr>
        <w:t>;</w:t>
      </w:r>
      <w:proofErr w:type="gramEnd"/>
    </w:p>
    <w:p w:rsidR="00BC4A20" w:rsidRPr="0057329F" w:rsidRDefault="00BC4A20" w:rsidP="00BC4A20">
      <w:pPr>
        <w:widowControl w:val="0"/>
        <w:tabs>
          <w:tab w:val="left" w:leader="underscore" w:pos="9356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адрес электронной почты (при наличии)</w:t>
      </w:r>
      <w:r w:rsidR="00914BB0">
        <w:rPr>
          <w:rFonts w:ascii="Times New Roman" w:eastAsia="Times New Roman" w:hAnsi="Times New Roman"/>
          <w:sz w:val="24"/>
          <w:szCs w:val="24"/>
        </w:rPr>
        <w:t>: _________________________________________</w:t>
      </w: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</w:p>
    <w:p w:rsidR="00BC4A20" w:rsidRPr="0057329F" w:rsidRDefault="00BC4A20" w:rsidP="00BC4A20">
      <w:pPr>
        <w:widowControl w:val="0"/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Способ получения результата услуги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 </w:t>
      </w:r>
    </w:p>
    <w:p w:rsidR="00BC4A20" w:rsidRPr="0057329F" w:rsidRDefault="00BC4A20" w:rsidP="00BC4A2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в МФЦ (в случае подачи заявления через МФЦ)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нет; </w:t>
      </w:r>
    </w:p>
    <w:p w:rsidR="00BC4A20" w:rsidRPr="0057329F" w:rsidRDefault="00BC4A20" w:rsidP="00BC4A20">
      <w:pPr>
        <w:widowControl w:val="0"/>
        <w:tabs>
          <w:tab w:val="left" w:leader="underscore" w:pos="10065"/>
        </w:tabs>
        <w:spacing w:after="0"/>
        <w:ind w:right="-3"/>
        <w:rPr>
          <w:rFonts w:ascii="Times New Roman" w:eastAsia="Times New Roman" w:hAnsi="Times New Roman"/>
          <w:sz w:val="24"/>
          <w:szCs w:val="24"/>
        </w:rPr>
      </w:pPr>
      <w:r w:rsidRPr="0057329F">
        <w:rPr>
          <w:rFonts w:ascii="Times New Roman" w:eastAsia="Times New Roman" w:hAnsi="Times New Roman"/>
          <w:noProof/>
          <w:sz w:val="24"/>
          <w:szCs w:val="24"/>
        </w:rPr>
        <w:t>с использованием личного кабинета на Едином портале (в случае подачи заявления через личный кабинет на Едином портале)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: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да, </w:t>
      </w:r>
      <w:r w:rsidRPr="0057329F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57329F">
        <w:rPr>
          <w:rFonts w:ascii="Times New Roman" w:eastAsia="Times New Roman" w:hAnsi="Times New Roman"/>
          <w:sz w:val="24"/>
          <w:szCs w:val="24"/>
        </w:rPr>
        <w:t xml:space="preserve"> нет</w:t>
      </w:r>
    </w:p>
    <w:p w:rsidR="00BC4A20" w:rsidRPr="0057329F" w:rsidRDefault="00BC4A20" w:rsidP="00BC4A2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</w:p>
    <w:p w:rsidR="00BC4A20" w:rsidRPr="0057329F" w:rsidRDefault="00BC4A20" w:rsidP="00BC4A2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C4A20" w:rsidRPr="0057329F" w:rsidRDefault="00BC4A20" w:rsidP="00BC4A2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C4A20" w:rsidRPr="0057329F" w:rsidRDefault="00BC4A20" w:rsidP="00BC4A2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BC4A20" w:rsidRDefault="00BC4A20" w:rsidP="00BC4A20">
      <w:pPr>
        <w:spacing w:after="0" w:line="240" w:lineRule="atLeast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</w:t>
      </w:r>
    </w:p>
    <w:p w:rsidR="00BC4A20" w:rsidRPr="0057329F" w:rsidRDefault="00BC4A20" w:rsidP="00BC4A20">
      <w:pPr>
        <w:spacing w:after="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6 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tLeast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tLeast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Угловой штамп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Администрации/ уполномоченного структурного </w:t>
      </w: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подразделения администрации муниципального </w:t>
      </w:r>
    </w:p>
    <w:p w:rsidR="00914BB0" w:rsidRDefault="00BC4A2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</w:t>
      </w:r>
      <w:r w:rsidR="00914BB0">
        <w:rPr>
          <w:rFonts w:ascii="Times New Roman" w:hAnsi="Times New Roman"/>
          <w:sz w:val="28"/>
          <w:szCs w:val="28"/>
        </w:rPr>
        <w:t xml:space="preserve">Домбаровский поссовет </w:t>
      </w:r>
    </w:p>
    <w:p w:rsidR="00BC4A20" w:rsidRPr="0057329F" w:rsidRDefault="00914BB0" w:rsidP="00BC4A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Домбаровского района</w:t>
      </w: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4A20" w:rsidRPr="0057329F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914BB0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РЕШЕНИЕ ОБ ОТКАЗЕ В ПРИЁМЕ ДОКУМЕНТОВ,</w:t>
      </w:r>
      <w:r w:rsidRPr="0057329F">
        <w:rPr>
          <w:rFonts w:ascii="Times New Roman" w:hAnsi="Times New Roman"/>
        </w:rPr>
        <w:t xml:space="preserve"> </w:t>
      </w:r>
      <w:r w:rsidRPr="0057329F">
        <w:rPr>
          <w:rFonts w:ascii="Times New Roman" w:hAnsi="Times New Roman"/>
        </w:rPr>
        <w:br/>
      </w:r>
      <w:r w:rsidRPr="0057329F">
        <w:rPr>
          <w:rFonts w:ascii="Times New Roman" w:hAnsi="Times New Roman"/>
          <w:b/>
          <w:bCs/>
          <w:color w:val="000000"/>
          <w:sz w:val="28"/>
          <w:szCs w:val="28"/>
        </w:rPr>
        <w:t>НЕОБХОДИМЫХ ДЛЯ ПРЕДОСТАВЛЕНИЯ МУНИЦИПАЛЬНОЙ УСЛУГИ</w:t>
      </w: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7329F">
        <w:rPr>
          <w:rFonts w:ascii="Times New Roman" w:hAnsi="Times New Roman"/>
          <w:color w:val="000000"/>
          <w:sz w:val="28"/>
          <w:szCs w:val="28"/>
        </w:rPr>
        <w:t>От _________ 20__ г.                                                          № _________________</w:t>
      </w: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Default"/>
        <w:ind w:firstLine="851"/>
        <w:jc w:val="both"/>
        <w:rPr>
          <w:sz w:val="28"/>
          <w:szCs w:val="28"/>
        </w:rPr>
      </w:pPr>
      <w:r w:rsidRPr="0057329F">
        <w:rPr>
          <w:sz w:val="28"/>
          <w:szCs w:val="28"/>
        </w:rPr>
        <w:t>По результатам рассмотрения Администрацией_____________ Оренбургской области</w:t>
      </w:r>
      <w:r w:rsidRPr="0057329F">
        <w:t xml:space="preserve"> </w:t>
      </w:r>
      <w:r w:rsidRPr="0057329F">
        <w:rPr>
          <w:sz w:val="28"/>
          <w:szCs w:val="28"/>
        </w:rPr>
        <w:t xml:space="preserve">заявления </w:t>
      </w:r>
      <w:proofErr w:type="gramStart"/>
      <w:r w:rsidRPr="0057329F">
        <w:rPr>
          <w:sz w:val="28"/>
          <w:szCs w:val="28"/>
        </w:rPr>
        <w:t>от</w:t>
      </w:r>
      <w:proofErr w:type="gramEnd"/>
      <w:r w:rsidRPr="0057329F">
        <w:rPr>
          <w:sz w:val="28"/>
          <w:szCs w:val="28"/>
        </w:rPr>
        <w:t xml:space="preserve"> ________ № ___________ (</w:t>
      </w:r>
      <w:proofErr w:type="gramStart"/>
      <w:r w:rsidRPr="0057329F">
        <w:rPr>
          <w:sz w:val="28"/>
          <w:szCs w:val="28"/>
        </w:rPr>
        <w:t>Заявитель</w:t>
      </w:r>
      <w:proofErr w:type="gramEnd"/>
      <w:r w:rsidRPr="0057329F">
        <w:rPr>
          <w:sz w:val="28"/>
          <w:szCs w:val="28"/>
        </w:rPr>
        <w:t xml:space="preserve"> ___________) принято решение об отказе в приёме документов для оказания муниципальной услуги по следующим основаниям: ____________________________________________________________________________________________________________________________________</w:t>
      </w:r>
    </w:p>
    <w:p w:rsidR="00BC4A20" w:rsidRPr="0057329F" w:rsidRDefault="00BC4A20" w:rsidP="00BC4A20">
      <w:pPr>
        <w:pStyle w:val="Default"/>
        <w:ind w:firstLine="1134"/>
        <w:rPr>
          <w:sz w:val="28"/>
          <w:szCs w:val="28"/>
        </w:rPr>
      </w:pPr>
    </w:p>
    <w:p w:rsidR="00BC4A20" w:rsidRPr="0057329F" w:rsidRDefault="00BC4A20" w:rsidP="00BC4A20">
      <w:pPr>
        <w:widowControl w:val="0"/>
        <w:tabs>
          <w:tab w:val="left" w:leader="underscore" w:pos="10065"/>
        </w:tabs>
        <w:ind w:firstLine="851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Дополнительно информируем: ________________________________.</w:t>
      </w:r>
    </w:p>
    <w:p w:rsidR="00BC4A20" w:rsidRPr="0057329F" w:rsidRDefault="00BC4A20" w:rsidP="00BC4A20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Вы вправе повторно обратиться в Администрацию _______________ Оренбургской области с заявлением после устранения указанных нарушений.</w:t>
      </w:r>
    </w:p>
    <w:p w:rsidR="00BC4A20" w:rsidRPr="0057329F" w:rsidRDefault="00BC4A20" w:rsidP="00BC4A20">
      <w:pPr>
        <w:widowControl w:val="0"/>
        <w:tabs>
          <w:tab w:val="left" w:leader="underscore" w:pos="10065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7329F">
        <w:rPr>
          <w:rFonts w:ascii="Times New Roman" w:hAnsi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57329F">
        <w:rPr>
          <w:rFonts w:ascii="Times New Roman" w:hAnsi="Times New Roman" w:cs="Times New Roman"/>
          <w:sz w:val="28"/>
          <w:szCs w:val="28"/>
        </w:rPr>
        <w:t xml:space="preserve">Должность уполномоченного лица, </w:t>
      </w:r>
    </w:p>
    <w:p w:rsidR="00BC4A20" w:rsidRPr="0057329F" w:rsidRDefault="00F96B9A" w:rsidP="00BC4A20">
      <w:pPr>
        <w:pStyle w:val="ConsPlusNormal"/>
        <w:spacing w:line="276" w:lineRule="auto"/>
        <w:ind w:left="6096" w:hanging="6096"/>
        <w:jc w:val="both"/>
        <w:rPr>
          <w:rFonts w:ascii="Times New Roman" w:hAnsi="Times New Roman" w:cs="Times New Roman"/>
          <w:sz w:val="28"/>
          <w:szCs w:val="28"/>
        </w:rPr>
      </w:pPr>
      <w:r w:rsidRPr="00F96B9A">
        <w:rPr>
          <w:noProof/>
        </w:rPr>
        <w:pict>
          <v:roundrect id="Скругленный прямоугольник 166" o:spid="_x0000_s1030" style="position:absolute;left:0;text-align:left;margin-left:187.7pt;margin-top:18.4pt;width:99.35pt;height:43.2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" filled="f" strokecolor="#2f528f" strokeweight="1pt">
            <v:stroke joinstyle="miter"/>
            <v:textbox>
              <w:txbxContent>
                <w:p w:rsidR="00542A59" w:rsidRPr="001C2AE3" w:rsidRDefault="00542A59" w:rsidP="00BC4A20">
                  <w:pPr>
                    <w:spacing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 xml:space="preserve">Сведения об </w:t>
                  </w:r>
                  <w:proofErr w:type="gramStart"/>
                  <w:r w:rsidRPr="004849F8">
                    <w:rPr>
                      <w:rFonts w:ascii="Times New Roman" w:hAnsi="Times New Roman"/>
                      <w:color w:val="000000"/>
                    </w:rPr>
                    <w:t>электронной</w:t>
                  </w:r>
                  <w:proofErr w:type="gramEnd"/>
                  <w:r w:rsidRPr="001C2AE3">
                    <w:rPr>
                      <w:rFonts w:ascii="Times New Roman" w:hAnsi="Times New Roman"/>
                    </w:rPr>
                    <w:t xml:space="preserve"> </w:t>
                  </w:r>
                </w:p>
                <w:p w:rsidR="00542A59" w:rsidRPr="004849F8" w:rsidRDefault="00542A59" w:rsidP="00BC4A20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 w:rsidRPr="004849F8">
                    <w:rPr>
                      <w:rFonts w:ascii="Times New Roman" w:hAnsi="Times New Roman"/>
                      <w:color w:val="000000"/>
                    </w:rPr>
                    <w:t>подписи</w:t>
                  </w:r>
                </w:p>
              </w:txbxContent>
            </v:textbox>
          </v:roundrect>
        </w:pict>
      </w:r>
      <w:proofErr w:type="gramStart"/>
      <w:r w:rsidR="00BC4A20" w:rsidRPr="0057329F">
        <w:rPr>
          <w:rFonts w:ascii="Times New Roman" w:hAnsi="Times New Roman" w:cs="Times New Roman"/>
          <w:sz w:val="28"/>
          <w:szCs w:val="28"/>
        </w:rPr>
        <w:t>принявшего</w:t>
      </w:r>
      <w:proofErr w:type="gramEnd"/>
      <w:r w:rsidR="00BC4A20" w:rsidRPr="0057329F">
        <w:rPr>
          <w:rFonts w:ascii="Times New Roman" w:hAnsi="Times New Roman" w:cs="Times New Roman"/>
          <w:sz w:val="28"/>
          <w:szCs w:val="28"/>
        </w:rPr>
        <w:t xml:space="preserve"> решение                                                                        И.О. Фамилия</w:t>
      </w: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8"/>
        </w:rPr>
      </w:pPr>
    </w:p>
    <w:p w:rsidR="00BC4A20" w:rsidRPr="0057329F" w:rsidRDefault="00BC4A20" w:rsidP="00BC4A2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7329F">
        <w:rPr>
          <w:rFonts w:ascii="Times New Roman" w:hAnsi="Times New Roman" w:cs="Times New Roman"/>
          <w:sz w:val="24"/>
          <w:szCs w:val="24"/>
        </w:rPr>
        <w:t>Ф.И.О. исполнителя,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hAnsi="Times New Roman"/>
          <w:sz w:val="24"/>
          <w:szCs w:val="24"/>
        </w:rPr>
        <w:t>Телефон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C4A20" w:rsidRPr="0057329F" w:rsidRDefault="00BC4A20" w:rsidP="00BC4A20">
      <w:pPr>
        <w:ind w:left="-426" w:hanging="567"/>
        <w:rPr>
          <w:rFonts w:ascii="Times New Roman" w:hAnsi="Times New Roman"/>
          <w:b/>
          <w:sz w:val="28"/>
          <w:szCs w:val="28"/>
        </w:rPr>
      </w:pPr>
    </w:p>
    <w:p w:rsidR="00BC4A20" w:rsidRPr="0057329F" w:rsidRDefault="00BC4A20" w:rsidP="00BC4A20">
      <w:pPr>
        <w:jc w:val="center"/>
        <w:rPr>
          <w:rFonts w:ascii="Times New Roman" w:hAnsi="Times New Roman"/>
          <w:b/>
          <w:sz w:val="28"/>
          <w:szCs w:val="28"/>
        </w:rPr>
      </w:pPr>
      <w:r w:rsidRPr="0057329F">
        <w:rPr>
          <w:rFonts w:ascii="Times New Roman" w:hAnsi="Times New Roman"/>
          <w:b/>
          <w:sz w:val="28"/>
          <w:szCs w:val="28"/>
        </w:rPr>
        <w:t xml:space="preserve">Описание административных процедур (АП) </w:t>
      </w:r>
      <w:r w:rsidRPr="0057329F">
        <w:rPr>
          <w:rFonts w:ascii="Times New Roman" w:hAnsi="Times New Roman"/>
          <w:b/>
          <w:sz w:val="28"/>
          <w:szCs w:val="28"/>
        </w:rPr>
        <w:br/>
        <w:t>и административных действий (АД)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127"/>
        <w:gridCol w:w="2977"/>
        <w:gridCol w:w="2835"/>
        <w:gridCol w:w="1842"/>
      </w:tblGrid>
      <w:tr w:rsidR="00BC4A20" w:rsidRPr="0057329F" w:rsidTr="00542A59">
        <w:tc>
          <w:tcPr>
            <w:tcW w:w="709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31"/>
              <w:gridCol w:w="236"/>
              <w:gridCol w:w="236"/>
              <w:gridCol w:w="236"/>
            </w:tblGrid>
            <w:tr w:rsidR="00BC4A20" w:rsidRPr="0057329F" w:rsidTr="00542A59">
              <w:trPr>
                <w:trHeight w:val="391"/>
              </w:trPr>
              <w:tc>
                <w:tcPr>
                  <w:tcW w:w="531" w:type="dxa"/>
                </w:tcPr>
                <w:p w:rsidR="00BC4A20" w:rsidRPr="0057329F" w:rsidRDefault="00BC4A20" w:rsidP="00542A5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№ </w:t>
                  </w:r>
                  <w:proofErr w:type="spellStart"/>
                  <w:proofErr w:type="gramStart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proofErr w:type="gramEnd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/</w:t>
                  </w:r>
                  <w:proofErr w:type="spellStart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п</w:t>
                  </w:r>
                  <w:proofErr w:type="spellEnd"/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22" w:type="dxa"/>
                </w:tcPr>
                <w:p w:rsidR="00BC4A20" w:rsidRPr="0057329F" w:rsidRDefault="00BC4A20" w:rsidP="00542A5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C4A20" w:rsidRPr="0057329F" w:rsidRDefault="00BC4A20" w:rsidP="00542A5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22" w:type="dxa"/>
                </w:tcPr>
                <w:p w:rsidR="00BC4A20" w:rsidRPr="0057329F" w:rsidRDefault="00BC4A20" w:rsidP="00542A5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BC4A20" w:rsidRPr="0057329F" w:rsidRDefault="00BC4A20" w:rsidP="00542A5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shd w:val="clear" w:color="auto" w:fill="auto"/>
          </w:tcPr>
          <w:p w:rsidR="00BC4A20" w:rsidRPr="0057329F" w:rsidRDefault="00BC4A20" w:rsidP="00542A5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Место выполнения действия/ </w:t>
            </w:r>
            <w:proofErr w:type="gramStart"/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используемая</w:t>
            </w:r>
            <w:proofErr w:type="gramEnd"/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ИС</w:t>
            </w: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2977" w:type="dxa"/>
            <w:shd w:val="clear" w:color="auto" w:fill="auto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02"/>
            </w:tblGrid>
            <w:tr w:rsidR="00BC4A20" w:rsidRPr="0057329F" w:rsidTr="00542A59">
              <w:trPr>
                <w:trHeight w:val="391"/>
              </w:trPr>
              <w:tc>
                <w:tcPr>
                  <w:tcW w:w="2302" w:type="dxa"/>
                </w:tcPr>
                <w:p w:rsidR="00BC4A20" w:rsidRPr="0057329F" w:rsidRDefault="00BC4A20" w:rsidP="00542A59">
                  <w:pPr>
                    <w:autoSpaceDE w:val="0"/>
                    <w:autoSpaceDN w:val="0"/>
                    <w:adjustRightInd w:val="0"/>
                    <w:ind w:left="-57" w:right="-57"/>
                    <w:jc w:val="center"/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</w:pP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 xml:space="preserve">              Процедуры</w:t>
                  </w:r>
                  <w:r w:rsidRPr="0057329F"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vertAlign w:val="superscript"/>
                    </w:rPr>
                    <w:footnoteReference w:id="4"/>
                  </w:r>
                </w:p>
              </w:tc>
            </w:tr>
          </w:tbl>
          <w:p w:rsidR="00BC4A20" w:rsidRPr="0057329F" w:rsidRDefault="00BC4A20" w:rsidP="00542A5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BC4A20" w:rsidRPr="0057329F" w:rsidRDefault="00BC4A20" w:rsidP="00542A5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</w:t>
            </w:r>
          </w:p>
        </w:tc>
        <w:tc>
          <w:tcPr>
            <w:tcW w:w="1842" w:type="dxa"/>
            <w:shd w:val="clear" w:color="auto" w:fill="auto"/>
          </w:tcPr>
          <w:p w:rsidR="00BC4A20" w:rsidRPr="0057329F" w:rsidRDefault="00BC4A20" w:rsidP="00542A59">
            <w:pPr>
              <w:ind w:left="-57" w:right="-57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Максимальный срок</w:t>
            </w:r>
          </w:p>
        </w:tc>
      </w:tr>
      <w:tr w:rsidR="00BC4A20" w:rsidRPr="0057329F" w:rsidTr="00542A59">
        <w:tc>
          <w:tcPr>
            <w:tcW w:w="709" w:type="dxa"/>
            <w:shd w:val="clear" w:color="auto" w:fill="auto"/>
            <w:vAlign w:val="center"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Уполномоченный орган/ПГС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Проверка документов и регистрация заявления </w:t>
            </w:r>
          </w:p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.1. Контроль комплектности предоставленных документов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До 1 рабочего дня* (</w:t>
            </w:r>
            <w:r w:rsidRPr="0057329F">
              <w:rPr>
                <w:rFonts w:ascii="Times New Roman" w:hAnsi="Times New Roman"/>
                <w:color w:val="000000"/>
                <w:sz w:val="20"/>
                <w:szCs w:val="20"/>
              </w:rPr>
              <w:t>не включается в срок предоставления услуги)</w:t>
            </w: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c>
          <w:tcPr>
            <w:tcW w:w="709" w:type="dxa"/>
            <w:shd w:val="clear" w:color="auto" w:fill="auto"/>
            <w:vAlign w:val="center"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.2. Подтверждение полномочий представителя заявителя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c>
          <w:tcPr>
            <w:tcW w:w="709" w:type="dxa"/>
            <w:shd w:val="clear" w:color="auto" w:fill="auto"/>
            <w:vAlign w:val="center"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Пилотный</w:t>
            </w:r>
            <w:proofErr w:type="spell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субъект/ПГС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Регистрация заявления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rPr>
          <w:trHeight w:val="1942"/>
        </w:trPr>
        <w:tc>
          <w:tcPr>
            <w:tcW w:w="709" w:type="dxa"/>
            <w:shd w:val="clear" w:color="auto" w:fill="auto"/>
            <w:vAlign w:val="center"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АП3. Получение сведений посредством СМЭВ </w:t>
            </w:r>
          </w:p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АП5. Рассмотрение документов и сведений </w:t>
            </w:r>
          </w:p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АП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Принятие решения о предоставлении услуги </w:t>
            </w:r>
          </w:p>
          <w:p w:rsidR="00BC4A20" w:rsidRPr="0057329F" w:rsidRDefault="00BC4A20" w:rsidP="00542A5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.4. Принятие решения об отказе в приеме документов 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.1. Принятие решения о предоставлении услуги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 5 рабочих дней </w:t>
            </w:r>
          </w:p>
        </w:tc>
      </w:tr>
      <w:tr w:rsidR="00BC4A20" w:rsidRPr="0057329F" w:rsidTr="00542A59">
        <w:tc>
          <w:tcPr>
            <w:tcW w:w="709" w:type="dxa"/>
            <w:shd w:val="clear" w:color="auto" w:fill="auto"/>
            <w:vAlign w:val="center"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.2. Формирование решения о предоставлении услуги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BC4A20" w:rsidRPr="0057329F" w:rsidTr="00542A59">
        <w:tc>
          <w:tcPr>
            <w:tcW w:w="709" w:type="dxa"/>
            <w:shd w:val="clear" w:color="auto" w:fill="auto"/>
            <w:vAlign w:val="center"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Уполномоченный орган /ПГС </w:t>
            </w: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АД</w:t>
            </w:r>
            <w:proofErr w:type="gramStart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proofErr w:type="gramEnd"/>
            <w:r w:rsidRPr="005732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.3. Принятие решения об отказе в предоставлении услуги </w:t>
            </w: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BC4A20" w:rsidRPr="0057329F" w:rsidRDefault="00BC4A20" w:rsidP="00542A59">
            <w:pPr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8 </w:t>
      </w: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rPr>
          <w:rFonts w:ascii="Times New Roman" w:eastAsia="Times New Roman" w:hAnsi="Times New Roman"/>
          <w:sz w:val="28"/>
          <w:szCs w:val="28"/>
          <w:lang w:eastAsia="ru-RU"/>
        </w:rPr>
      </w:pPr>
      <w:r w:rsidRPr="0057329F">
        <w:rPr>
          <w:rFonts w:ascii="Times New Roman" w:eastAsia="Times New Roman" w:hAnsi="Times New Roman"/>
          <w:sz w:val="28"/>
          <w:szCs w:val="28"/>
          <w:lang w:eastAsia="ru-RU"/>
        </w:rPr>
        <w:t>к Административному регламенту</w:t>
      </w:r>
    </w:p>
    <w:p w:rsidR="00BC4A20" w:rsidRPr="0057329F" w:rsidRDefault="00BC4A20" w:rsidP="00BC4A20">
      <w:pPr>
        <w:spacing w:after="160" w:line="259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C4A20" w:rsidRPr="0057329F" w:rsidRDefault="00BC4A20" w:rsidP="00BC4A20">
      <w:pPr>
        <w:spacing w:after="24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57329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признаков заявителей </w:t>
      </w:r>
    </w:p>
    <w:p w:rsidR="00BC4A20" w:rsidRPr="0057329F" w:rsidRDefault="00BC4A20" w:rsidP="00BC4A20">
      <w:pPr>
        <w:spacing w:before="24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91"/>
        <w:gridCol w:w="5358"/>
      </w:tblGrid>
      <w:tr w:rsidR="00BC4A20" w:rsidRPr="0057329F" w:rsidTr="00542A59">
        <w:trPr>
          <w:trHeight w:val="815"/>
        </w:trPr>
        <w:tc>
          <w:tcPr>
            <w:tcW w:w="4991" w:type="dxa"/>
            <w:shd w:val="clear" w:color="auto" w:fill="auto"/>
            <w:vAlign w:val="center"/>
            <w:hideMark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Признак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  <w:tc>
          <w:tcPr>
            <w:tcW w:w="5358" w:type="dxa"/>
            <w:shd w:val="clear" w:color="auto" w:fill="auto"/>
            <w:vAlign w:val="center"/>
            <w:hideMark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Значения признака заявителя </w:t>
            </w:r>
            <w:r w:rsidRPr="0057329F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</w:r>
          </w:p>
        </w:tc>
      </w:tr>
      <w:tr w:rsidR="00BC4A20" w:rsidRPr="0057329F" w:rsidTr="00542A59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 xml:space="preserve">1.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Категория заявителя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2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Физическое лицо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3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Юридическое лицо.</w:t>
            </w:r>
          </w:p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noProof/>
                <w:sz w:val="28"/>
                <w:szCs w:val="28"/>
              </w:rPr>
              <w:t>4. Индивидуальный предприниматель.</w:t>
            </w:r>
          </w:p>
        </w:tc>
      </w:tr>
      <w:tr w:rsidR="00BC4A20" w:rsidRPr="0057329F" w:rsidTr="00542A59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C4A20" w:rsidRPr="0057329F" w:rsidRDefault="00BC4A20" w:rsidP="00542A5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5. </w:t>
            </w:r>
            <w:r w:rsidRPr="0057329F">
              <w:rPr>
                <w:rFonts w:ascii="Times New Roman" w:hAnsi="Times New Roman"/>
                <w:sz w:val="28"/>
                <w:szCs w:val="28"/>
              </w:rPr>
              <w:t xml:space="preserve">Кто обращается за услугой? </w:t>
            </w:r>
            <w:r w:rsidRPr="0057329F">
              <w:rPr>
                <w:rFonts w:ascii="Times New Roman" w:hAnsi="Times New Roman"/>
                <w:sz w:val="28"/>
                <w:szCs w:val="28"/>
              </w:rPr>
              <w:br/>
            </w:r>
            <w:r w:rsidRPr="0057329F">
              <w:rPr>
                <w:rFonts w:ascii="Times New Roman" w:hAnsi="Times New Roman"/>
                <w:i/>
                <w:iCs/>
                <w:sz w:val="28"/>
                <w:szCs w:val="28"/>
              </w:rPr>
              <w:t>(вопрос только для очного приема)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6. Заявитель обратился лично</w:t>
            </w:r>
          </w:p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>7. Обратился представитель заявителя</w:t>
            </w:r>
          </w:p>
        </w:tc>
      </w:tr>
      <w:tr w:rsidR="00BC4A20" w:rsidRPr="0057329F" w:rsidTr="00542A59">
        <w:trPr>
          <w:trHeight w:val="841"/>
        </w:trPr>
        <w:tc>
          <w:tcPr>
            <w:tcW w:w="4991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8. Выберите вид имущества, в отношении которого запрашивается выписка </w:t>
            </w:r>
          </w:p>
        </w:tc>
        <w:tc>
          <w:tcPr>
            <w:tcW w:w="5358" w:type="dxa"/>
            <w:shd w:val="clear" w:color="auto" w:fill="auto"/>
            <w:vAlign w:val="center"/>
          </w:tcPr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9. Недвижимое имущество </w:t>
            </w:r>
          </w:p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732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10. Движимое имущество </w:t>
            </w:r>
          </w:p>
          <w:p w:rsidR="00BC4A20" w:rsidRPr="0057329F" w:rsidRDefault="00BC4A20" w:rsidP="00542A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color w:val="000000"/>
                <w:sz w:val="28"/>
                <w:szCs w:val="28"/>
              </w:rPr>
            </w:pPr>
          </w:p>
        </w:tc>
      </w:tr>
    </w:tbl>
    <w:p w:rsidR="00BC4A20" w:rsidRPr="0057329F" w:rsidRDefault="00BC4A20" w:rsidP="00BC4A20">
      <w:pPr>
        <w:keepNext/>
        <w:spacing w:before="60" w:after="60" w:line="240" w:lineRule="auto"/>
        <w:jc w:val="both"/>
        <w:rPr>
          <w:rFonts w:ascii="Times New Roman" w:eastAsia="Times New Roman" w:hAnsi="Times New Roman"/>
          <w:snapToGrid w:val="0"/>
          <w:color w:val="BFBFBF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autoSpaceDE w:val="0"/>
        <w:autoSpaceDN w:val="0"/>
        <w:adjustRightInd w:val="0"/>
        <w:spacing w:after="0" w:line="240" w:lineRule="auto"/>
        <w:ind w:firstLine="6379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C4A20" w:rsidRPr="0057329F" w:rsidRDefault="00BC4A20" w:rsidP="00BC4A20">
      <w:pPr>
        <w:widowControl w:val="0"/>
        <w:autoSpaceDE w:val="0"/>
        <w:autoSpaceDN w:val="0"/>
        <w:spacing w:after="0" w:line="240" w:lineRule="auto"/>
        <w:ind w:left="609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6288" w:rsidRDefault="004A6288"/>
    <w:sectPr w:rsidR="004A6288" w:rsidSect="004A6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E8" w:rsidRDefault="00B312E8" w:rsidP="00BC4A20">
      <w:pPr>
        <w:spacing w:after="0" w:line="240" w:lineRule="auto"/>
      </w:pPr>
      <w:r>
        <w:separator/>
      </w:r>
    </w:p>
  </w:endnote>
  <w:endnote w:type="continuationSeparator" w:id="0">
    <w:p w:rsidR="00B312E8" w:rsidRDefault="00B312E8" w:rsidP="00BC4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E8" w:rsidRDefault="00B312E8" w:rsidP="00BC4A20">
      <w:pPr>
        <w:spacing w:after="0" w:line="240" w:lineRule="auto"/>
      </w:pPr>
      <w:r>
        <w:separator/>
      </w:r>
    </w:p>
  </w:footnote>
  <w:footnote w:type="continuationSeparator" w:id="0">
    <w:p w:rsidR="00B312E8" w:rsidRDefault="00B312E8" w:rsidP="00BC4A20">
      <w:pPr>
        <w:spacing w:after="0" w:line="240" w:lineRule="auto"/>
      </w:pPr>
      <w:r>
        <w:continuationSeparator/>
      </w:r>
    </w:p>
  </w:footnote>
  <w:footnote w:id="1">
    <w:p w:rsidR="00542A59" w:rsidRDefault="00542A59" w:rsidP="00BC4A20">
      <w:pPr>
        <w:pStyle w:val="af7"/>
      </w:pPr>
      <w:r w:rsidRPr="00103CF3">
        <w:rPr>
          <w:rStyle w:val="af9"/>
        </w:rPr>
        <w:footnoteRef/>
      </w:r>
      <w:r w:rsidRPr="00103CF3">
        <w:t xml:space="preserve"> Ручное заполнение сведений в интерактивной форме услуги допускается только в</w:t>
      </w:r>
      <w:r w:rsidR="00A62D9D">
        <w:t xml:space="preserve"> случае невозможности получения </w:t>
      </w:r>
      <w:r w:rsidRPr="00103CF3">
        <w:t>указанных сведений из цифрового профиля посредством СМЭВ или витрин данных.</w:t>
      </w:r>
    </w:p>
  </w:footnote>
  <w:footnote w:id="2">
    <w:p w:rsidR="00542A59" w:rsidRDefault="00542A59" w:rsidP="00BC4A20">
      <w:pPr>
        <w:pStyle w:val="af7"/>
      </w:pPr>
      <w:r w:rsidRPr="00103CF3">
        <w:rPr>
          <w:rStyle w:val="af9"/>
        </w:rPr>
        <w:footnoteRef/>
      </w:r>
      <w:r w:rsidRPr="00103CF3">
        <w:t xml:space="preserve"> В случае направления запроса посредством ЕПГУ формирование запроса осуществляется посредством заполнения интерактивной формы на ЕПГУ, сведения об идентификаторах юридического лица или индивидуального предпринимателя могут быть </w:t>
      </w:r>
      <w:proofErr w:type="spellStart"/>
      <w:r w:rsidRPr="00103CF3">
        <w:t>автозаполнены</w:t>
      </w:r>
      <w:proofErr w:type="spellEnd"/>
      <w:r w:rsidRPr="00103CF3">
        <w:t xml:space="preserve"> посредством информации, содержащейся в ЕСИА.</w:t>
      </w:r>
    </w:p>
  </w:footnote>
  <w:footnote w:id="3">
    <w:p w:rsidR="00542A59" w:rsidRDefault="00542A59" w:rsidP="00BC4A20">
      <w:pPr>
        <w:pStyle w:val="af7"/>
      </w:pPr>
      <w:r>
        <w:rPr>
          <w:rStyle w:val="af9"/>
        </w:rPr>
        <w:footnoteRef/>
      </w:r>
      <w:r>
        <w:t xml:space="preserve"> Информационная система.</w:t>
      </w:r>
    </w:p>
  </w:footnote>
  <w:footnote w:id="4">
    <w:p w:rsidR="00542A59" w:rsidRDefault="00542A59" w:rsidP="00BC4A20">
      <w:pPr>
        <w:pStyle w:val="af7"/>
      </w:pPr>
      <w:r>
        <w:rPr>
          <w:rStyle w:val="af9"/>
        </w:rPr>
        <w:footnoteRef/>
      </w:r>
      <w:r>
        <w:t xml:space="preserve"> Полный перечень административных процедур и действий содержится в соответствующем справочнике.  </w:t>
      </w:r>
    </w:p>
  </w:footnote>
  <w:footnote w:id="5">
    <w:p w:rsidR="00542A59" w:rsidRDefault="00542A59" w:rsidP="00BC4A20">
      <w:pPr>
        <w:pStyle w:val="af7"/>
      </w:pPr>
      <w:r>
        <w:rPr>
          <w:rStyle w:val="af9"/>
        </w:rPr>
        <w:footnoteRef/>
      </w:r>
      <w:r>
        <w:t xml:space="preserve"> </w:t>
      </w:r>
      <w:r w:rsidRPr="00785898">
        <w:t>Модуль выполнения участниками информационного взаимодействия административных процедур (действий) при предоставлении государственных, муниципальных и иных услуг, исполнении государственных, муниципальных и иных функций, содержащихся в разделах федерального реестра</w:t>
      </w:r>
      <w:r>
        <w:t xml:space="preserve"> </w:t>
      </w:r>
      <w:r w:rsidRPr="00785898">
        <w:t>государственных и муниципальных услуг (функций)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2952"/>
    <w:multiLevelType w:val="multilevel"/>
    <w:tmpl w:val="0419001F"/>
    <w:styleLink w:val="1"/>
    <w:lvl w:ilvl="0">
      <w:start w:val="3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121FD3"/>
    <w:multiLevelType w:val="hybridMultilevel"/>
    <w:tmpl w:val="718C8FC8"/>
    <w:lvl w:ilvl="0" w:tplc="335831D8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60" w:hanging="360"/>
      </w:pPr>
    </w:lvl>
    <w:lvl w:ilvl="2" w:tplc="0419001B" w:tentative="1">
      <w:start w:val="1"/>
      <w:numFmt w:val="lowerRoman"/>
      <w:lvlText w:val="%3."/>
      <w:lvlJc w:val="right"/>
      <w:pPr>
        <w:ind w:left="9880" w:hanging="180"/>
      </w:pPr>
    </w:lvl>
    <w:lvl w:ilvl="3" w:tplc="0419000F" w:tentative="1">
      <w:start w:val="1"/>
      <w:numFmt w:val="decimal"/>
      <w:lvlText w:val="%4."/>
      <w:lvlJc w:val="left"/>
      <w:pPr>
        <w:ind w:left="10600" w:hanging="360"/>
      </w:pPr>
    </w:lvl>
    <w:lvl w:ilvl="4" w:tplc="04190019" w:tentative="1">
      <w:start w:val="1"/>
      <w:numFmt w:val="lowerLetter"/>
      <w:lvlText w:val="%5."/>
      <w:lvlJc w:val="left"/>
      <w:pPr>
        <w:ind w:left="11320" w:hanging="360"/>
      </w:pPr>
    </w:lvl>
    <w:lvl w:ilvl="5" w:tplc="0419001B" w:tentative="1">
      <w:start w:val="1"/>
      <w:numFmt w:val="lowerRoman"/>
      <w:lvlText w:val="%6."/>
      <w:lvlJc w:val="right"/>
      <w:pPr>
        <w:ind w:left="12040" w:hanging="180"/>
      </w:pPr>
    </w:lvl>
    <w:lvl w:ilvl="6" w:tplc="0419000F" w:tentative="1">
      <w:start w:val="1"/>
      <w:numFmt w:val="decimal"/>
      <w:lvlText w:val="%7."/>
      <w:lvlJc w:val="left"/>
      <w:pPr>
        <w:ind w:left="12760" w:hanging="360"/>
      </w:pPr>
    </w:lvl>
    <w:lvl w:ilvl="7" w:tplc="04190019" w:tentative="1">
      <w:start w:val="1"/>
      <w:numFmt w:val="lowerLetter"/>
      <w:lvlText w:val="%8."/>
      <w:lvlJc w:val="left"/>
      <w:pPr>
        <w:ind w:left="13480" w:hanging="360"/>
      </w:pPr>
    </w:lvl>
    <w:lvl w:ilvl="8" w:tplc="0419001B" w:tentative="1">
      <w:start w:val="1"/>
      <w:numFmt w:val="lowerRoman"/>
      <w:lvlText w:val="%9."/>
      <w:lvlJc w:val="right"/>
      <w:pPr>
        <w:ind w:left="14200" w:hanging="180"/>
      </w:pPr>
    </w:lvl>
  </w:abstractNum>
  <w:abstractNum w:abstractNumId="2">
    <w:nsid w:val="10B52AE7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65D6149F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68890AC3"/>
    <w:multiLevelType w:val="hybridMultilevel"/>
    <w:tmpl w:val="7FC06C26"/>
    <w:lvl w:ilvl="0" w:tplc="C42C46A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74B41"/>
    <w:multiLevelType w:val="multilevel"/>
    <w:tmpl w:val="9878D66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04E2E7E"/>
    <w:multiLevelType w:val="multilevel"/>
    <w:tmpl w:val="0419001F"/>
    <w:numStyleLink w:val="1"/>
  </w:abstractNum>
  <w:abstractNum w:abstractNumId="7">
    <w:nsid w:val="7172757F"/>
    <w:multiLevelType w:val="hybridMultilevel"/>
    <w:tmpl w:val="4C54C6CA"/>
    <w:lvl w:ilvl="0" w:tplc="AC142134">
      <w:start w:val="4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743F0"/>
    <w:multiLevelType w:val="multilevel"/>
    <w:tmpl w:val="3006D5F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A20"/>
    <w:rsid w:val="000463E1"/>
    <w:rsid w:val="00057CA9"/>
    <w:rsid w:val="000B78BC"/>
    <w:rsid w:val="000C2D9D"/>
    <w:rsid w:val="001161F7"/>
    <w:rsid w:val="001418E3"/>
    <w:rsid w:val="001E6DF5"/>
    <w:rsid w:val="003718C9"/>
    <w:rsid w:val="00483468"/>
    <w:rsid w:val="004A6288"/>
    <w:rsid w:val="004C3890"/>
    <w:rsid w:val="004D57CF"/>
    <w:rsid w:val="00542A59"/>
    <w:rsid w:val="00664CA6"/>
    <w:rsid w:val="007C08BB"/>
    <w:rsid w:val="00855914"/>
    <w:rsid w:val="0087001D"/>
    <w:rsid w:val="008E7C7C"/>
    <w:rsid w:val="00914BB0"/>
    <w:rsid w:val="009B4DA0"/>
    <w:rsid w:val="00A62D9D"/>
    <w:rsid w:val="00A6574A"/>
    <w:rsid w:val="00B312E8"/>
    <w:rsid w:val="00BC4A20"/>
    <w:rsid w:val="00E72399"/>
    <w:rsid w:val="00F77F39"/>
    <w:rsid w:val="00F96B9A"/>
    <w:rsid w:val="00FD4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20"/>
    <w:rPr>
      <w:rFonts w:ascii="Calibri" w:eastAsia="Calibri" w:hAnsi="Calibri" w:cs="Times New Roman"/>
    </w:rPr>
  </w:style>
  <w:style w:type="paragraph" w:styleId="10">
    <w:name w:val="heading 1"/>
    <w:basedOn w:val="a"/>
    <w:next w:val="a"/>
    <w:link w:val="11"/>
    <w:uiPriority w:val="9"/>
    <w:qFormat/>
    <w:rsid w:val="00BC4A20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C4A2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2"/>
    </w:pPr>
    <w:rPr>
      <w:rFonts w:ascii="Times New Roman" w:eastAsia="Times New Roman" w:hAnsi="Times New Roman"/>
      <w:b/>
      <w:sz w:val="34"/>
      <w:szCs w:val="20"/>
    </w:rPr>
  </w:style>
  <w:style w:type="paragraph" w:styleId="4">
    <w:name w:val="heading 4"/>
    <w:basedOn w:val="a"/>
    <w:next w:val="a"/>
    <w:link w:val="40"/>
    <w:qFormat/>
    <w:rsid w:val="00BC4A20"/>
    <w:pPr>
      <w:keepNext/>
      <w:widowControl w:val="0"/>
      <w:overflowPunct w:val="0"/>
      <w:autoSpaceDE w:val="0"/>
      <w:autoSpaceDN w:val="0"/>
      <w:adjustRightInd w:val="0"/>
      <w:spacing w:after="0" w:line="240" w:lineRule="auto"/>
      <w:ind w:right="-284"/>
      <w:jc w:val="center"/>
      <w:textAlignment w:val="baseline"/>
      <w:outlineLvl w:val="3"/>
    </w:pPr>
    <w:rPr>
      <w:rFonts w:ascii="Times New Roman" w:eastAsia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C4A2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BC4A20"/>
    <w:rPr>
      <w:rFonts w:ascii="Times New Roman" w:eastAsia="Times New Roman" w:hAnsi="Times New Roman" w:cs="Times New Roman"/>
      <w:b/>
      <w:sz w:val="34"/>
      <w:szCs w:val="20"/>
    </w:rPr>
  </w:style>
  <w:style w:type="character" w:customStyle="1" w:styleId="40">
    <w:name w:val="Заголовок 4 Знак"/>
    <w:basedOn w:val="a0"/>
    <w:link w:val="4"/>
    <w:rsid w:val="00BC4A20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Normal">
    <w:name w:val="ConsPlusNormal"/>
    <w:rsid w:val="00BC4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C4A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lockQuotation">
    <w:name w:val="Block Quotation"/>
    <w:basedOn w:val="a"/>
    <w:rsid w:val="00BC4A20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BC4A20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10"/>
      <w:szCs w:val="20"/>
    </w:rPr>
  </w:style>
  <w:style w:type="character" w:customStyle="1" w:styleId="a4">
    <w:name w:val="Основной текст Знак"/>
    <w:basedOn w:val="a0"/>
    <w:link w:val="a3"/>
    <w:rsid w:val="00BC4A20"/>
    <w:rPr>
      <w:rFonts w:ascii="Times New Roman" w:eastAsia="Times New Roman" w:hAnsi="Times New Roman" w:cs="Times New Roman"/>
      <w:b/>
      <w:sz w:val="10"/>
      <w:szCs w:val="20"/>
    </w:rPr>
  </w:style>
  <w:style w:type="character" w:styleId="a5">
    <w:name w:val="Hyperlink"/>
    <w:uiPriority w:val="99"/>
    <w:unhideWhenUsed/>
    <w:rsid w:val="00BC4A20"/>
    <w:rPr>
      <w:color w:val="0000FF"/>
      <w:u w:val="single"/>
    </w:rPr>
  </w:style>
  <w:style w:type="paragraph" w:styleId="a6">
    <w:name w:val="Normal (Web)"/>
    <w:basedOn w:val="a"/>
    <w:uiPriority w:val="99"/>
    <w:rsid w:val="00BC4A20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both">
    <w:name w:val="pboth"/>
    <w:basedOn w:val="a"/>
    <w:rsid w:val="00BC4A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xtended-textfull">
    <w:name w:val="extended-text__full"/>
    <w:rsid w:val="00BC4A20"/>
    <w:rPr>
      <w:rFonts w:cs="Times New Roman"/>
    </w:rPr>
  </w:style>
  <w:style w:type="paragraph" w:customStyle="1" w:styleId="consplusnormal0">
    <w:name w:val="consplusnormal"/>
    <w:basedOn w:val="a"/>
    <w:rsid w:val="00BC4A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semiHidden/>
    <w:rsid w:val="00BC4A2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rsid w:val="00BC4A20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"/>
    <w:basedOn w:val="a"/>
    <w:rsid w:val="00BC4A2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table" w:styleId="aa">
    <w:name w:val="Table Grid"/>
    <w:basedOn w:val="a1"/>
    <w:uiPriority w:val="39"/>
    <w:rsid w:val="00BC4A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BC4A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C4A20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BC4A2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C4A20"/>
    <w:rPr>
      <w:rFonts w:ascii="Calibri" w:eastAsia="Calibri" w:hAnsi="Calibri" w:cs="Times New Roman"/>
    </w:rPr>
  </w:style>
  <w:style w:type="paragraph" w:customStyle="1" w:styleId="ConsPlusTitle">
    <w:name w:val="ConsPlusTitle"/>
    <w:rsid w:val="00BC4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BC4A20"/>
    <w:pPr>
      <w:spacing w:after="160" w:line="259" w:lineRule="auto"/>
      <w:ind w:left="720"/>
      <w:contextualSpacing/>
    </w:pPr>
  </w:style>
  <w:style w:type="paragraph" w:customStyle="1" w:styleId="af0">
    <w:name w:val="Знак Знак"/>
    <w:basedOn w:val="a"/>
    <w:rsid w:val="00BC4A20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31">
    <w:name w:val="Основной текст 31"/>
    <w:basedOn w:val="a"/>
    <w:rsid w:val="00BC4A2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1">
    <w:name w:val="No Spacing"/>
    <w:uiPriority w:val="1"/>
    <w:qFormat/>
    <w:rsid w:val="00BC4A20"/>
    <w:pPr>
      <w:spacing w:after="0" w:line="240" w:lineRule="auto"/>
    </w:pPr>
    <w:rPr>
      <w:rFonts w:ascii="Calibri" w:eastAsia="Calibri" w:hAnsi="Calibri" w:cs="Times New Roman"/>
    </w:rPr>
  </w:style>
  <w:style w:type="character" w:styleId="af2">
    <w:name w:val="annotation reference"/>
    <w:uiPriority w:val="99"/>
    <w:semiHidden/>
    <w:unhideWhenUsed/>
    <w:rsid w:val="00BC4A20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C4A20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BC4A20"/>
    <w:rPr>
      <w:rFonts w:ascii="Calibri" w:eastAsia="Calibri" w:hAnsi="Calibri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C4A20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BC4A20"/>
    <w:rPr>
      <w:b/>
      <w:bCs/>
    </w:rPr>
  </w:style>
  <w:style w:type="paragraph" w:customStyle="1" w:styleId="Default">
    <w:name w:val="Default"/>
    <w:rsid w:val="00BC4A2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1">
    <w:name w:val="Стиль1"/>
    <w:uiPriority w:val="99"/>
    <w:rsid w:val="00BC4A20"/>
    <w:pPr>
      <w:numPr>
        <w:numId w:val="8"/>
      </w:numPr>
    </w:pPr>
  </w:style>
  <w:style w:type="paragraph" w:styleId="af7">
    <w:name w:val="footnote text"/>
    <w:basedOn w:val="a"/>
    <w:link w:val="af8"/>
    <w:uiPriority w:val="99"/>
    <w:semiHidden/>
    <w:unhideWhenUsed/>
    <w:rsid w:val="00BC4A2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C4A20"/>
    <w:rPr>
      <w:rFonts w:ascii="Times New Roman" w:eastAsia="Times New Roman" w:hAnsi="Times New Roman" w:cs="Times New Roman"/>
      <w:sz w:val="20"/>
      <w:szCs w:val="20"/>
    </w:rPr>
  </w:style>
  <w:style w:type="character" w:styleId="af9">
    <w:name w:val="footnote reference"/>
    <w:uiPriority w:val="99"/>
    <w:unhideWhenUsed/>
    <w:rsid w:val="00BC4A20"/>
    <w:rPr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BC4A20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no-indent">
    <w:name w:val="no-indent"/>
    <w:basedOn w:val="a"/>
    <w:rsid w:val="007C0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ligncenter">
    <w:name w:val="align_center"/>
    <w:basedOn w:val="a"/>
    <w:rsid w:val="007C08B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39B33BFCA360023E9F46A0A8E41AD9C6B3DF4C40A3B7930BE5394E85562EBBCB47A9A867128680BBDBB65B30980F9BC42FB358ADWAm4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reestr.ru/sit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239B33BFCA360023E9F46A0A8E41AD9C6BBD74841ADB7930BE5394E85562EBBD947F1A76F1093D4EF81E15633W9m8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39B33BFCA360023E9F46A0A8E41AD9C6B3DF4C40A3B7930BE5394E85562EBBD947F1A76F1093D4EF81E15633W9m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31</Pages>
  <Words>8797</Words>
  <Characters>50149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possovet</dc:creator>
  <cp:keywords/>
  <dc:description/>
  <cp:lastModifiedBy>possovet</cp:lastModifiedBy>
  <cp:revision>9</cp:revision>
  <dcterms:created xsi:type="dcterms:W3CDTF">2024-11-07T09:04:00Z</dcterms:created>
  <dcterms:modified xsi:type="dcterms:W3CDTF">2024-11-18T04:40:00Z</dcterms:modified>
</cp:coreProperties>
</file>