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11" w:rsidRDefault="00974D11" w:rsidP="006532E8">
      <w:pPr>
        <w:pStyle w:val="a8"/>
        <w:spacing w:after="0"/>
        <w:ind w:left="4536"/>
        <w:rPr>
          <w:sz w:val="24"/>
          <w:szCs w:val="24"/>
        </w:rPr>
      </w:pPr>
      <w:r>
        <w:rPr>
          <w:sz w:val="24"/>
          <w:szCs w:val="24"/>
        </w:rPr>
        <w:t xml:space="preserve">Приложение </w:t>
      </w:r>
    </w:p>
    <w:p w:rsidR="00974D11" w:rsidRDefault="00974D11" w:rsidP="006532E8">
      <w:pPr>
        <w:pStyle w:val="a8"/>
        <w:spacing w:after="0"/>
        <w:ind w:left="4536"/>
        <w:rPr>
          <w:sz w:val="24"/>
          <w:szCs w:val="24"/>
        </w:rPr>
      </w:pPr>
      <w:r>
        <w:rPr>
          <w:sz w:val="24"/>
          <w:szCs w:val="24"/>
        </w:rPr>
        <w:t>к выписке из протокола заседания</w:t>
      </w:r>
      <w:r>
        <w:rPr>
          <w:sz w:val="24"/>
          <w:szCs w:val="24"/>
        </w:rPr>
        <w:br/>
        <w:t xml:space="preserve"> Центральной избирательной комиссии</w:t>
      </w:r>
      <w:r>
        <w:rPr>
          <w:sz w:val="24"/>
          <w:szCs w:val="24"/>
        </w:rPr>
        <w:br/>
        <w:t xml:space="preserve">Российской Федерации </w:t>
      </w:r>
    </w:p>
    <w:p w:rsidR="00974D11" w:rsidRDefault="004B5955" w:rsidP="006532E8">
      <w:pPr>
        <w:pStyle w:val="a8"/>
        <w:ind w:left="4536"/>
        <w:rPr>
          <w:sz w:val="24"/>
          <w:szCs w:val="24"/>
        </w:rPr>
      </w:pPr>
      <w:r>
        <w:rPr>
          <w:sz w:val="24"/>
          <w:szCs w:val="24"/>
        </w:rPr>
        <w:t>от 28 февраля 2020 г. № 240-1-7</w:t>
      </w:r>
    </w:p>
    <w:p w:rsidR="00974D11" w:rsidRDefault="00974D11" w:rsidP="00FF3472">
      <w:pPr>
        <w:ind w:firstLine="0"/>
        <w:contextualSpacing/>
        <w:jc w:val="center"/>
        <w:rPr>
          <w:b/>
          <w:szCs w:val="28"/>
        </w:rPr>
      </w:pPr>
    </w:p>
    <w:p w:rsidR="00974D11" w:rsidRDefault="00974D11" w:rsidP="00FF3472">
      <w:pPr>
        <w:ind w:firstLine="0"/>
        <w:contextualSpacing/>
        <w:jc w:val="center"/>
        <w:rPr>
          <w:b/>
          <w:szCs w:val="28"/>
        </w:rPr>
      </w:pPr>
    </w:p>
    <w:p w:rsidR="00974D11" w:rsidRDefault="00974D11" w:rsidP="00FF3472">
      <w:pPr>
        <w:ind w:firstLine="0"/>
        <w:contextualSpacing/>
        <w:jc w:val="center"/>
        <w:rPr>
          <w:b/>
          <w:szCs w:val="28"/>
        </w:rPr>
      </w:pPr>
    </w:p>
    <w:p w:rsidR="00974D11" w:rsidRDefault="00974D11" w:rsidP="00FF3472">
      <w:pPr>
        <w:ind w:firstLine="0"/>
        <w:contextualSpacing/>
        <w:jc w:val="center"/>
        <w:rPr>
          <w:b/>
          <w:szCs w:val="28"/>
        </w:rPr>
      </w:pPr>
    </w:p>
    <w:p w:rsidR="00FF3472" w:rsidRPr="00E12156" w:rsidRDefault="00FF3472" w:rsidP="00FF3472">
      <w:pPr>
        <w:ind w:firstLine="0"/>
        <w:contextualSpacing/>
        <w:jc w:val="center"/>
        <w:rPr>
          <w:b/>
          <w:szCs w:val="28"/>
        </w:rPr>
      </w:pPr>
      <w:r w:rsidRPr="00E12156">
        <w:rPr>
          <w:b/>
          <w:szCs w:val="28"/>
        </w:rPr>
        <w:t>ПОРЯДОК</w:t>
      </w:r>
    </w:p>
    <w:p w:rsidR="00FF3472" w:rsidRPr="00E12156" w:rsidRDefault="00FF3472" w:rsidP="00FF3472">
      <w:pPr>
        <w:ind w:firstLine="0"/>
        <w:contextualSpacing/>
        <w:jc w:val="center"/>
        <w:rPr>
          <w:b/>
          <w:szCs w:val="28"/>
        </w:rPr>
      </w:pPr>
      <w:r w:rsidRPr="00E12156">
        <w:rPr>
          <w:b/>
          <w:szCs w:val="28"/>
        </w:rPr>
        <w:t>подготовки и проведения общероссийского голосования</w:t>
      </w:r>
    </w:p>
    <w:p w:rsidR="00FF3472" w:rsidRPr="00E12156" w:rsidRDefault="00FF3472" w:rsidP="00FF3472">
      <w:pPr>
        <w:ind w:firstLine="0"/>
        <w:contextualSpacing/>
        <w:jc w:val="center"/>
        <w:rPr>
          <w:b/>
          <w:szCs w:val="28"/>
        </w:rPr>
      </w:pPr>
      <w:r w:rsidRPr="00E12156">
        <w:rPr>
          <w:b/>
          <w:szCs w:val="28"/>
        </w:rPr>
        <w:t>по вопросу одобрения изменений в Конституцию Российской Федерации</w:t>
      </w:r>
    </w:p>
    <w:p w:rsidR="00FF3472" w:rsidRPr="00E12156" w:rsidRDefault="00FF3472" w:rsidP="00FF3472">
      <w:pPr>
        <w:contextualSpacing/>
        <w:jc w:val="center"/>
        <w:rPr>
          <w:b/>
          <w:szCs w:val="28"/>
        </w:rPr>
      </w:pPr>
    </w:p>
    <w:p w:rsidR="00FF3472" w:rsidRPr="00E12156" w:rsidRDefault="00FF3472" w:rsidP="00FF3472">
      <w:pPr>
        <w:spacing w:after="0" w:line="360" w:lineRule="auto"/>
        <w:contextualSpacing/>
        <w:jc w:val="center"/>
        <w:rPr>
          <w:b/>
          <w:szCs w:val="28"/>
        </w:rPr>
      </w:pPr>
    </w:p>
    <w:p w:rsidR="00FF3472" w:rsidRPr="00E12156" w:rsidRDefault="00FF3472" w:rsidP="00FF3472">
      <w:pPr>
        <w:pStyle w:val="a5"/>
        <w:numPr>
          <w:ilvl w:val="0"/>
          <w:numId w:val="1"/>
        </w:numPr>
        <w:autoSpaceDE w:val="0"/>
        <w:autoSpaceDN w:val="0"/>
        <w:adjustRightInd w:val="0"/>
        <w:spacing w:after="0" w:line="360" w:lineRule="auto"/>
        <w:jc w:val="center"/>
        <w:rPr>
          <w:rFonts w:cs="Times New Roman"/>
          <w:b/>
          <w:sz w:val="28"/>
          <w:szCs w:val="28"/>
        </w:rPr>
      </w:pPr>
      <w:r w:rsidRPr="00E12156">
        <w:rPr>
          <w:rFonts w:cs="Times New Roman"/>
          <w:b/>
          <w:sz w:val="28"/>
          <w:szCs w:val="28"/>
        </w:rPr>
        <w:t>Общие положения</w:t>
      </w:r>
    </w:p>
    <w:p w:rsidR="00FF3472" w:rsidRPr="00E12156" w:rsidRDefault="00FF3472" w:rsidP="00FF3472">
      <w:pPr>
        <w:pStyle w:val="a5"/>
        <w:spacing w:after="0" w:line="360" w:lineRule="auto"/>
        <w:ind w:left="0" w:firstLine="709"/>
        <w:jc w:val="both"/>
        <w:rPr>
          <w:rFonts w:cs="Times New Roman"/>
          <w:sz w:val="28"/>
          <w:szCs w:val="28"/>
        </w:rPr>
      </w:pPr>
      <w:r w:rsidRPr="00E12156">
        <w:rPr>
          <w:rFonts w:cs="Times New Roman"/>
          <w:sz w:val="28"/>
          <w:szCs w:val="28"/>
        </w:rPr>
        <w:t>Общероссийское голосование по вопросу одобрения изменений в Конституцию Российской Федерации (далее – общероссийское голосование) проводится на всей территории Российской Федерации, а также за пределами территории Российской Федерации в соответствии с настоящим Порядком.</w:t>
      </w:r>
    </w:p>
    <w:p w:rsidR="00FF3472" w:rsidRPr="00E12156" w:rsidRDefault="00FF3472" w:rsidP="00974D11">
      <w:pPr>
        <w:pStyle w:val="a5"/>
        <w:numPr>
          <w:ilvl w:val="0"/>
          <w:numId w:val="1"/>
        </w:numPr>
        <w:autoSpaceDE w:val="0"/>
        <w:autoSpaceDN w:val="0"/>
        <w:adjustRightInd w:val="0"/>
        <w:spacing w:before="120" w:after="120" w:line="360" w:lineRule="auto"/>
        <w:ind w:left="714" w:hanging="357"/>
        <w:contextualSpacing w:val="0"/>
        <w:jc w:val="center"/>
        <w:rPr>
          <w:rFonts w:cs="Times New Roman"/>
          <w:b/>
          <w:sz w:val="28"/>
          <w:szCs w:val="28"/>
        </w:rPr>
      </w:pPr>
      <w:r w:rsidRPr="00E12156">
        <w:rPr>
          <w:rFonts w:cs="Times New Roman"/>
          <w:b/>
          <w:sz w:val="28"/>
          <w:szCs w:val="28"/>
        </w:rPr>
        <w:t>Комиссии по проведению общероссийского голосования</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proofErr w:type="gramStart"/>
      <w:r w:rsidRPr="00E12156">
        <w:rPr>
          <w:rFonts w:cs="Times New Roman"/>
          <w:sz w:val="28"/>
          <w:szCs w:val="28"/>
        </w:rPr>
        <w:t xml:space="preserve">Подготовку и проведение общероссийского голосования осуществляют избирательные комиссии, сформированные в соответствии с Федеральным законом от 12 июня 2002 года № 67-ФЗ </w:t>
      </w:r>
      <w:r>
        <w:rPr>
          <w:rFonts w:cs="Times New Roman"/>
          <w:sz w:val="28"/>
          <w:szCs w:val="28"/>
        </w:rPr>
        <w:t>«</w:t>
      </w:r>
      <w:r w:rsidRPr="00E12156">
        <w:rPr>
          <w:rFonts w:cs="Times New Roman"/>
          <w:sz w:val="28"/>
          <w:szCs w:val="28"/>
        </w:rPr>
        <w:t>Об основных гарантиях избирательных прав и права на участие в референдуме граждан Российской Федерации</w:t>
      </w:r>
      <w:r>
        <w:rPr>
          <w:rFonts w:cs="Times New Roman"/>
          <w:sz w:val="28"/>
          <w:szCs w:val="28"/>
        </w:rPr>
        <w:t>»</w:t>
      </w:r>
      <w:r w:rsidRPr="00E12156">
        <w:rPr>
          <w:rFonts w:cs="Times New Roman"/>
          <w:sz w:val="28"/>
          <w:szCs w:val="28"/>
        </w:rPr>
        <w:t xml:space="preserve"> (далее – Федеральный закон № 67-ФЗ), в том числе избирательные комиссии, дополнительно сформированные в случаях, предусмотренных настоящим Порядком (далее – комиссии).</w:t>
      </w:r>
      <w:proofErr w:type="gramEnd"/>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Систему комиссий по подготовке и проведению общероссийского голосования составляют следующие комиссии, осуществляющие полномочия по подготовке и проведению общероссийского голосовани</w:t>
      </w:r>
      <w:r>
        <w:rPr>
          <w:rFonts w:cs="Times New Roman"/>
          <w:sz w:val="28"/>
          <w:szCs w:val="28"/>
        </w:rPr>
        <w:t>я на соответствующей территории</w:t>
      </w:r>
      <w:r w:rsidRPr="00E12156">
        <w:rPr>
          <w:rFonts w:cs="Times New Roman"/>
          <w:sz w:val="28"/>
          <w:szCs w:val="28"/>
        </w:rPr>
        <w:t>:</w:t>
      </w:r>
    </w:p>
    <w:p w:rsidR="00FF3472" w:rsidRPr="00E12156" w:rsidRDefault="00FF3472" w:rsidP="00FF3472">
      <w:pPr>
        <w:pStyle w:val="a5"/>
        <w:autoSpaceDE w:val="0"/>
        <w:autoSpaceDN w:val="0"/>
        <w:adjustRightInd w:val="0"/>
        <w:spacing w:after="0" w:line="360" w:lineRule="auto"/>
        <w:ind w:left="0" w:firstLine="709"/>
        <w:jc w:val="both"/>
        <w:rPr>
          <w:rFonts w:cs="Times New Roman"/>
          <w:sz w:val="28"/>
          <w:szCs w:val="28"/>
        </w:rPr>
      </w:pPr>
      <w:r w:rsidRPr="00E12156">
        <w:rPr>
          <w:rFonts w:cs="Times New Roman"/>
          <w:sz w:val="28"/>
          <w:szCs w:val="28"/>
        </w:rPr>
        <w:t>1) Центральная избирательная комиссия Российской Федерации;</w:t>
      </w:r>
    </w:p>
    <w:p w:rsidR="00FF3472" w:rsidRPr="00E12156" w:rsidRDefault="00FF3472" w:rsidP="00FF3472">
      <w:pPr>
        <w:pStyle w:val="a5"/>
        <w:autoSpaceDE w:val="0"/>
        <w:autoSpaceDN w:val="0"/>
        <w:adjustRightInd w:val="0"/>
        <w:spacing w:after="0" w:line="360" w:lineRule="auto"/>
        <w:ind w:left="0" w:firstLine="709"/>
        <w:jc w:val="both"/>
        <w:rPr>
          <w:rFonts w:cs="Times New Roman"/>
          <w:sz w:val="28"/>
          <w:szCs w:val="28"/>
        </w:rPr>
      </w:pPr>
      <w:r w:rsidRPr="00E12156">
        <w:rPr>
          <w:rFonts w:cs="Times New Roman"/>
          <w:sz w:val="28"/>
          <w:szCs w:val="28"/>
        </w:rPr>
        <w:t>2) избирательные комиссии субъектов Российской Федерации;</w:t>
      </w:r>
    </w:p>
    <w:p w:rsidR="00FF3472" w:rsidRPr="00E12156" w:rsidRDefault="00FF3472" w:rsidP="00FF3472">
      <w:pPr>
        <w:pStyle w:val="a5"/>
        <w:autoSpaceDE w:val="0"/>
        <w:autoSpaceDN w:val="0"/>
        <w:adjustRightInd w:val="0"/>
        <w:spacing w:after="0" w:line="360" w:lineRule="auto"/>
        <w:ind w:left="0" w:firstLine="709"/>
        <w:jc w:val="both"/>
        <w:rPr>
          <w:rFonts w:cs="Times New Roman"/>
          <w:sz w:val="28"/>
          <w:szCs w:val="28"/>
        </w:rPr>
      </w:pPr>
      <w:r w:rsidRPr="00E12156">
        <w:rPr>
          <w:rFonts w:cs="Times New Roman"/>
          <w:sz w:val="28"/>
          <w:szCs w:val="28"/>
        </w:rPr>
        <w:lastRenderedPageBreak/>
        <w:t>3) территориальные избирательные комиссии или избирательные комиссии муниципальных образований, на которые в соответствии с законодательством Российской Федерации о выборах и референдумах возложены полномочия территориальных избирательных комиссий (далее – территориальные комиссии);</w:t>
      </w:r>
    </w:p>
    <w:p w:rsidR="00FF3472" w:rsidRPr="00E12156" w:rsidRDefault="00FF3472" w:rsidP="00FF3472">
      <w:pPr>
        <w:pStyle w:val="a5"/>
        <w:autoSpaceDE w:val="0"/>
        <w:autoSpaceDN w:val="0"/>
        <w:adjustRightInd w:val="0"/>
        <w:spacing w:after="0" w:line="360" w:lineRule="auto"/>
        <w:ind w:left="0" w:firstLine="709"/>
        <w:jc w:val="both"/>
        <w:rPr>
          <w:rFonts w:cs="Times New Roman"/>
          <w:sz w:val="28"/>
          <w:szCs w:val="28"/>
        </w:rPr>
      </w:pPr>
      <w:r w:rsidRPr="00E12156">
        <w:rPr>
          <w:rFonts w:cs="Times New Roman"/>
          <w:sz w:val="28"/>
          <w:szCs w:val="28"/>
        </w:rPr>
        <w:t>4) участковые избирательные комиссии (далее – участковые комиссии).</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 xml:space="preserve">Для руководства деятельностью участковых комиссий, сформированных на участках для голосования, которые образованы на судах, находящихся в плавании, и полярных станциях, избирательная комиссия субъекта Российской Федерации вправе сформировать одну либо несколько территориальных </w:t>
      </w:r>
      <w:proofErr w:type="gramStart"/>
      <w:r w:rsidRPr="00E12156">
        <w:rPr>
          <w:rFonts w:cs="Times New Roman"/>
          <w:sz w:val="28"/>
          <w:szCs w:val="28"/>
        </w:rPr>
        <w:t>комиссий</w:t>
      </w:r>
      <w:proofErr w:type="gramEnd"/>
      <w:r w:rsidRPr="00E12156">
        <w:rPr>
          <w:rFonts w:cs="Times New Roman"/>
          <w:sz w:val="28"/>
          <w:szCs w:val="28"/>
        </w:rPr>
        <w:t xml:space="preserve"> либо возложить полномочия таких территориальных комиссий на территориальные избирательные комиссии, сформированные в соответствии с законодательством Российской Федерации о выборах и референдумах.</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proofErr w:type="gramStart"/>
      <w:r w:rsidRPr="00E12156">
        <w:rPr>
          <w:rFonts w:cs="Times New Roman"/>
          <w:sz w:val="28"/>
          <w:szCs w:val="28"/>
        </w:rPr>
        <w:t>Руководство деятельностью участковых комиссий, сформированных на участках для голосования, которые образованы за пределами территории Российской Федерации, осуществляют сформированные в соответствии с законодательством Российской Федерации о выборах и референдумах территориальные избирательные комиссии для руководства деятельностью участковых комиссий, сформированных на участках для голосования, образованных за пределами территории Российской Федерации.</w:t>
      </w:r>
      <w:proofErr w:type="gramEnd"/>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 xml:space="preserve">На участках, дополнительно образованных в соответствии с пунктом 4.2 настоящего Порядка, участковые комиссии формируются территориальными комиссиями не </w:t>
      </w:r>
      <w:proofErr w:type="gramStart"/>
      <w:r w:rsidRPr="00E12156">
        <w:rPr>
          <w:rFonts w:cs="Times New Roman"/>
          <w:sz w:val="28"/>
          <w:szCs w:val="28"/>
        </w:rPr>
        <w:t>позднее</w:t>
      </w:r>
      <w:proofErr w:type="gramEnd"/>
      <w:r w:rsidRPr="00E12156">
        <w:rPr>
          <w:rFonts w:cs="Times New Roman"/>
          <w:sz w:val="28"/>
          <w:szCs w:val="28"/>
        </w:rPr>
        <w:t xml:space="preserve"> чем за 25 дней до дня голосования (в исключительных случаях – не позднее дня, п</w:t>
      </w:r>
      <w:r>
        <w:rPr>
          <w:rFonts w:cs="Times New Roman"/>
          <w:sz w:val="28"/>
          <w:szCs w:val="28"/>
        </w:rPr>
        <w:t>редшествующего дню голосования)</w:t>
      </w:r>
      <w:r w:rsidRPr="00E12156">
        <w:rPr>
          <w:rFonts w:cs="Times New Roman"/>
          <w:sz w:val="28"/>
          <w:szCs w:val="28"/>
        </w:rPr>
        <w:t xml:space="preserve"> </w:t>
      </w:r>
      <w:r w:rsidRPr="00E12156">
        <w:rPr>
          <w:rFonts w:cs="Times New Roman"/>
          <w:iCs/>
          <w:sz w:val="28"/>
          <w:szCs w:val="28"/>
        </w:rPr>
        <w:t xml:space="preserve">из резерва составов участковых комиссий, предусмотренного </w:t>
      </w:r>
      <w:r w:rsidRPr="00E12156">
        <w:rPr>
          <w:rFonts w:cs="Times New Roman"/>
          <w:sz w:val="28"/>
          <w:szCs w:val="28"/>
        </w:rPr>
        <w:t xml:space="preserve">законодательством Российской Федерации о выборах и референдумах, с соблюдением требования о назначении не менее одной второй от общего числа членов участковой комиссии на основе </w:t>
      </w:r>
      <w:r w:rsidRPr="00E12156">
        <w:rPr>
          <w:rFonts w:cs="Times New Roman"/>
          <w:sz w:val="28"/>
          <w:szCs w:val="28"/>
        </w:rPr>
        <w:lastRenderedPageBreak/>
        <w:t>предложений, поступивших от политических партий, выдвинувших списки кандидатов, допущенные к распределению депутатских мандатов в соответствующих представительных органах.</w:t>
      </w:r>
    </w:p>
    <w:p w:rsidR="00FF3472" w:rsidRPr="00E12156" w:rsidRDefault="00FF3472" w:rsidP="00FF3472">
      <w:pPr>
        <w:spacing w:after="0" w:line="360" w:lineRule="auto"/>
        <w:ind w:firstLine="851"/>
        <w:rPr>
          <w:szCs w:val="28"/>
        </w:rPr>
      </w:pPr>
      <w:r w:rsidRPr="00E12156">
        <w:rPr>
          <w:szCs w:val="28"/>
        </w:rPr>
        <w:t>На участках для голосования, образованных на судах, которые будут находиться в день голосования в плавании, и на полярных станциях, участковые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комиссий.</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На участках для голосования, образованных в соответствии с пунктом 4.3 настоящего Порядка, участковые комиссии формируются</w:t>
      </w:r>
      <w:r w:rsidRPr="00E12156">
        <w:rPr>
          <w:rFonts w:cs="Times New Roman"/>
          <w:strike/>
          <w:sz w:val="28"/>
          <w:szCs w:val="28"/>
        </w:rPr>
        <w:t xml:space="preserve">, </w:t>
      </w:r>
      <w:r w:rsidRPr="00E12156">
        <w:rPr>
          <w:rFonts w:cs="Times New Roman"/>
          <w:sz w:val="28"/>
          <w:szCs w:val="28"/>
        </w:rPr>
        <w:t xml:space="preserve">руководителями соответствующих дипломатических представительств или консульских учреждений Российской Федерации либо командиром воинской части, расположенной за пределами территории Российской Федерации, не </w:t>
      </w:r>
      <w:proofErr w:type="gramStart"/>
      <w:r w:rsidRPr="00E12156">
        <w:rPr>
          <w:rFonts w:cs="Times New Roman"/>
          <w:sz w:val="28"/>
          <w:szCs w:val="28"/>
        </w:rPr>
        <w:t>позднее</w:t>
      </w:r>
      <w:proofErr w:type="gramEnd"/>
      <w:r w:rsidRPr="00E12156">
        <w:rPr>
          <w:rFonts w:cs="Times New Roman"/>
          <w:sz w:val="28"/>
          <w:szCs w:val="28"/>
        </w:rPr>
        <w:t xml:space="preserve"> чем за 15 дней до дня голосования, а в исключительных случаях – не позднее чем за три дня до дня голосования. Указанные участковые комиссии могут формироваться из числа граждан, не входящих в резерв составов участковых комиссий. Председатели указанных участковых комиссий назначаются лицами, формирующими соответствую</w:t>
      </w:r>
      <w:r>
        <w:rPr>
          <w:rFonts w:cs="Times New Roman"/>
          <w:sz w:val="28"/>
          <w:szCs w:val="28"/>
        </w:rPr>
        <w:t xml:space="preserve">щую комиссию, в срок не </w:t>
      </w:r>
      <w:proofErr w:type="gramStart"/>
      <w:r>
        <w:rPr>
          <w:rFonts w:cs="Times New Roman"/>
          <w:sz w:val="28"/>
          <w:szCs w:val="28"/>
        </w:rPr>
        <w:t>позднее</w:t>
      </w:r>
      <w:proofErr w:type="gramEnd"/>
      <w:r w:rsidRPr="00E12156">
        <w:rPr>
          <w:rFonts w:cs="Times New Roman"/>
          <w:sz w:val="28"/>
          <w:szCs w:val="28"/>
        </w:rPr>
        <w:t xml:space="preserve"> чем за 14 дней до дня голосования. Сведения о составах указанных участковых комиссий незамедлительно направляются указанными выше должностными лицами в соответствующую территориальную избирательную комиссию.</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Комиссии обеспечивают информирование граждан Российской Федерации о проведении общероссийского голосования, порядке и сроках его подготовки и проведения, а также иных вопросах, связанных с подготовкой и проведением общероссийского голосования.</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Члены комиссий, назначенные в соответствии с законодательством Российской Федерации о выборах и референдумах, при подготовке и проведении общероссийского голосования осуществляют свои полномочия, руководствуясь настоящим Порядком.</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lastRenderedPageBreak/>
        <w:t xml:space="preserve">При подготовке и проведении общероссийского голосования в порядке, установленном Центральной избирательной комиссией Российской Федерации, используется Государственная автоматизированная система Российской Федерации </w:t>
      </w:r>
      <w:r>
        <w:rPr>
          <w:rFonts w:cs="Times New Roman"/>
          <w:sz w:val="28"/>
          <w:szCs w:val="28"/>
        </w:rPr>
        <w:t>«</w:t>
      </w:r>
      <w:r w:rsidRPr="00E12156">
        <w:rPr>
          <w:rFonts w:cs="Times New Roman"/>
          <w:sz w:val="28"/>
          <w:szCs w:val="28"/>
        </w:rPr>
        <w:t>Выборы</w:t>
      </w:r>
      <w:r>
        <w:rPr>
          <w:rFonts w:cs="Times New Roman"/>
          <w:sz w:val="28"/>
          <w:szCs w:val="28"/>
        </w:rPr>
        <w:t>»</w:t>
      </w:r>
      <w:r w:rsidRPr="00234EAA">
        <w:rPr>
          <w:rFonts w:cs="Times New Roman"/>
          <w:sz w:val="28"/>
          <w:szCs w:val="28"/>
        </w:rPr>
        <w:t>.</w:t>
      </w:r>
    </w:p>
    <w:p w:rsidR="00FF3472" w:rsidRPr="00E12156" w:rsidRDefault="00FF3472" w:rsidP="00FF3472">
      <w:pPr>
        <w:pStyle w:val="a5"/>
        <w:spacing w:after="0" w:line="360" w:lineRule="auto"/>
        <w:ind w:left="0" w:firstLine="851"/>
        <w:jc w:val="both"/>
        <w:rPr>
          <w:rFonts w:cs="Times New Roman"/>
          <w:sz w:val="28"/>
          <w:szCs w:val="28"/>
        </w:rPr>
      </w:pPr>
      <w:r w:rsidRPr="00E12156">
        <w:rPr>
          <w:rFonts w:cs="Times New Roman"/>
          <w:sz w:val="28"/>
          <w:szCs w:val="28"/>
        </w:rPr>
        <w:t xml:space="preserve">При подготовке и проведении общероссийского голосования в порядке, установленном Центральной избирательной комиссией Российской Федерации, также может использоваться </w:t>
      </w:r>
      <w:r w:rsidRPr="00E12156">
        <w:rPr>
          <w:rFonts w:cs="Times New Roman"/>
          <w:sz w:val="28"/>
          <w:szCs w:val="28"/>
          <w:lang w:eastAsia="ru-RU"/>
        </w:rPr>
        <w:t xml:space="preserve">федеральная государственная информационная система </w:t>
      </w:r>
      <w:r>
        <w:rPr>
          <w:rFonts w:cs="Times New Roman"/>
          <w:sz w:val="28"/>
          <w:szCs w:val="28"/>
          <w:lang w:eastAsia="ru-RU"/>
        </w:rPr>
        <w:t>«</w:t>
      </w:r>
      <w:r w:rsidRPr="00E12156">
        <w:rPr>
          <w:rFonts w:cs="Times New Roman"/>
          <w:sz w:val="28"/>
          <w:szCs w:val="28"/>
          <w:lang w:eastAsia="ru-RU"/>
        </w:rPr>
        <w:t>Единый портал государственных и муниципальных услуг (функций)</w:t>
      </w:r>
      <w:r>
        <w:rPr>
          <w:rFonts w:cs="Times New Roman"/>
          <w:sz w:val="28"/>
          <w:szCs w:val="28"/>
          <w:lang w:eastAsia="ru-RU"/>
        </w:rPr>
        <w:t>»</w:t>
      </w:r>
      <w:r w:rsidRPr="00E12156">
        <w:rPr>
          <w:rFonts w:cs="Times New Roman"/>
          <w:sz w:val="28"/>
          <w:szCs w:val="28"/>
          <w:lang w:eastAsia="ru-RU"/>
        </w:rPr>
        <w:t xml:space="preserve"> и </w:t>
      </w:r>
      <w:r w:rsidRPr="00E12156">
        <w:rPr>
          <w:rFonts w:cs="Times New Roman"/>
          <w:sz w:val="28"/>
          <w:szCs w:val="28"/>
        </w:rPr>
        <w:t>иные государственные информационные системы.</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Комиссии рассматривают обращения граждан в порядке, установленном законодательством Российской Федерации, а также в соответствии с настоящим Порядком. Комиссии обеспечивают своевременное рассмотрение обращений и принимают меры, направленные на восстановление и защиту прав граждан Российской Федерации на участие в общероссийском голосовании.</w:t>
      </w:r>
    </w:p>
    <w:p w:rsidR="00FF3472" w:rsidRPr="00E12156" w:rsidRDefault="00FF3472" w:rsidP="00974D11">
      <w:pPr>
        <w:pStyle w:val="a5"/>
        <w:numPr>
          <w:ilvl w:val="0"/>
          <w:numId w:val="1"/>
        </w:numPr>
        <w:autoSpaceDE w:val="0"/>
        <w:autoSpaceDN w:val="0"/>
        <w:adjustRightInd w:val="0"/>
        <w:spacing w:before="120" w:after="120" w:line="360" w:lineRule="auto"/>
        <w:ind w:left="714" w:hanging="357"/>
        <w:contextualSpacing w:val="0"/>
        <w:jc w:val="center"/>
        <w:rPr>
          <w:rFonts w:cs="Times New Roman"/>
          <w:b/>
          <w:sz w:val="28"/>
          <w:szCs w:val="28"/>
        </w:rPr>
      </w:pPr>
      <w:r w:rsidRPr="00E12156">
        <w:rPr>
          <w:rFonts w:cs="Times New Roman"/>
          <w:b/>
          <w:sz w:val="28"/>
          <w:szCs w:val="28"/>
        </w:rPr>
        <w:t>Гласность</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sz w:val="28"/>
          <w:szCs w:val="28"/>
        </w:rPr>
        <w:t xml:space="preserve">При проведении общероссийского голосования </w:t>
      </w:r>
      <w:r w:rsidRPr="00E12156">
        <w:rPr>
          <w:rFonts w:cs="Times New Roman"/>
          <w:sz w:val="28"/>
          <w:szCs w:val="28"/>
        </w:rPr>
        <w:t>в помещении для голосования в день голосования, в том числе при проведении голосования до дня голосования, при подсчете голосов и установлении итогов голосования, и до получения сообщения о принятии вышестоящей комиссией протокола об итогах голосования вправе присутствовать члены вышестоящих комиссий, работники их аппаратов и наблюдатели. Порядок назначения наблюдателей определяет Общественная палата Российской Федерации.</w:t>
      </w:r>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Наблюдатели вправе: </w:t>
      </w:r>
    </w:p>
    <w:p w:rsidR="00FF3472" w:rsidRPr="00E12156" w:rsidRDefault="00FF3472" w:rsidP="00FF3472">
      <w:pPr>
        <w:spacing w:after="0" w:line="360" w:lineRule="auto"/>
        <w:ind w:firstLine="851"/>
        <w:rPr>
          <w:szCs w:val="28"/>
        </w:rPr>
      </w:pPr>
      <w:r w:rsidRPr="00E12156">
        <w:rPr>
          <w:szCs w:val="28"/>
        </w:rPr>
        <w:t>знакомиться со списками участников общероссийского голосования (далее – списки участников голосования), реестром заявлений (обращений) о голосовании вне помещения для голосования;</w:t>
      </w:r>
    </w:p>
    <w:p w:rsidR="00FF3472" w:rsidRPr="00E12156" w:rsidRDefault="00FF3472" w:rsidP="00FF3472">
      <w:pPr>
        <w:spacing w:after="0" w:line="360" w:lineRule="auto"/>
        <w:ind w:firstLine="851"/>
        <w:rPr>
          <w:szCs w:val="28"/>
        </w:rPr>
      </w:pPr>
      <w:r w:rsidRPr="00E12156">
        <w:rPr>
          <w:szCs w:val="28"/>
        </w:rPr>
        <w:t>находиться в помещении для голосования в период</w:t>
      </w:r>
      <w:r w:rsidRPr="00E12156">
        <w:rPr>
          <w:bCs/>
          <w:szCs w:val="28"/>
        </w:rPr>
        <w:t>, указанный в пункте 3.1 настоящего Порядка</w:t>
      </w:r>
      <w:r w:rsidRPr="00E12156">
        <w:rPr>
          <w:szCs w:val="28"/>
        </w:rPr>
        <w:t>;</w:t>
      </w:r>
    </w:p>
    <w:p w:rsidR="00FF3472" w:rsidRPr="00E12156" w:rsidRDefault="00FF3472" w:rsidP="00FF3472">
      <w:pPr>
        <w:spacing w:before="280" w:after="0" w:line="360" w:lineRule="auto"/>
        <w:ind w:firstLine="851"/>
        <w:contextualSpacing/>
        <w:rPr>
          <w:szCs w:val="28"/>
        </w:rPr>
      </w:pPr>
      <w:r w:rsidRPr="00E12156">
        <w:rPr>
          <w:szCs w:val="28"/>
        </w:rPr>
        <w:lastRenderedPageBreak/>
        <w:t>наблюдать за выдачей бюллетеней для голосования участникам голосования;</w:t>
      </w:r>
    </w:p>
    <w:p w:rsidR="00FF3472" w:rsidRPr="00E12156" w:rsidRDefault="00FF3472" w:rsidP="00FF3472">
      <w:pPr>
        <w:spacing w:before="280" w:after="0" w:line="360" w:lineRule="auto"/>
        <w:ind w:firstLine="851"/>
        <w:contextualSpacing/>
        <w:rPr>
          <w:szCs w:val="28"/>
        </w:rPr>
      </w:pPr>
      <w:r w:rsidRPr="00E12156">
        <w:rPr>
          <w:szCs w:val="28"/>
        </w:rPr>
        <w:t>присутствовать при голосовании участников голосования вне помещения для голосования, в том числе проводимого до дня голосования;</w:t>
      </w:r>
    </w:p>
    <w:p w:rsidR="00FF3472" w:rsidRDefault="00FF3472" w:rsidP="00FF3472">
      <w:pPr>
        <w:spacing w:before="280" w:after="0" w:line="360" w:lineRule="auto"/>
        <w:ind w:firstLine="851"/>
        <w:contextualSpacing/>
        <w:rPr>
          <w:szCs w:val="28"/>
        </w:rPr>
      </w:pPr>
      <w:r w:rsidRPr="00E12156">
        <w:rPr>
          <w:szCs w:val="28"/>
        </w:rPr>
        <w:t xml:space="preserve">наблюдать за подсчетом числа граждан, внесенных в списки участников голосования, бюллетеней для голосования, выданных участникам голосования, погашенных бюллетеней для голосования; </w:t>
      </w:r>
    </w:p>
    <w:p w:rsidR="00FF3472" w:rsidRDefault="00FF3472" w:rsidP="00FF3472">
      <w:pPr>
        <w:spacing w:before="280" w:after="0" w:line="360" w:lineRule="auto"/>
        <w:ind w:firstLine="851"/>
        <w:contextualSpacing/>
        <w:rPr>
          <w:szCs w:val="28"/>
        </w:rPr>
      </w:pPr>
      <w:r w:rsidRPr="00E12156">
        <w:rPr>
          <w:szCs w:val="28"/>
        </w:rPr>
        <w:t xml:space="preserve">наблюдать за подсчетом голосов участников голосования на расстоянии и в условиях, обеспечивающих им обозримость содержащихся в бюллетенях для голосования отметок участников голосования; </w:t>
      </w:r>
    </w:p>
    <w:p w:rsidR="00FF3472" w:rsidRDefault="00FF3472" w:rsidP="00FF3472">
      <w:pPr>
        <w:spacing w:before="280" w:after="0" w:line="360" w:lineRule="auto"/>
        <w:ind w:firstLine="851"/>
        <w:contextualSpacing/>
        <w:rPr>
          <w:szCs w:val="28"/>
        </w:rPr>
      </w:pPr>
      <w:r w:rsidRPr="00E12156">
        <w:rPr>
          <w:szCs w:val="28"/>
        </w:rPr>
        <w:t xml:space="preserve">знакомиться с любым заполненным или незаполненным бюллетенем для голосования при подсчете голосов участников голосования; </w:t>
      </w:r>
    </w:p>
    <w:p w:rsidR="00FF3472" w:rsidRPr="00E12156" w:rsidRDefault="00FF3472" w:rsidP="00FF3472">
      <w:pPr>
        <w:spacing w:before="280" w:after="0" w:line="360" w:lineRule="auto"/>
        <w:ind w:firstLine="851"/>
        <w:contextualSpacing/>
        <w:rPr>
          <w:szCs w:val="28"/>
        </w:rPr>
      </w:pPr>
      <w:r w:rsidRPr="00E12156">
        <w:rPr>
          <w:szCs w:val="28"/>
        </w:rPr>
        <w:t>наблюдать за составлением комиссией протокола об итогах голосования и иных документов в период, указанный в пункте 3.1 настоящего Порядка;</w:t>
      </w:r>
    </w:p>
    <w:p w:rsidR="00FF3472" w:rsidRPr="00E12156" w:rsidRDefault="00FF3472" w:rsidP="00FF3472">
      <w:pPr>
        <w:spacing w:before="280" w:after="0" w:line="360" w:lineRule="auto"/>
        <w:ind w:firstLine="851"/>
        <w:contextualSpacing/>
        <w:rPr>
          <w:szCs w:val="28"/>
        </w:rPr>
      </w:pPr>
      <w:r w:rsidRPr="00E12156">
        <w:rPr>
          <w:szCs w:val="28"/>
        </w:rPr>
        <w:t>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FF3472" w:rsidRPr="00E12156" w:rsidRDefault="00FF3472" w:rsidP="00FF3472">
      <w:pPr>
        <w:spacing w:before="280" w:after="0" w:line="360" w:lineRule="auto"/>
        <w:ind w:firstLine="851"/>
        <w:contextualSpacing/>
        <w:rPr>
          <w:szCs w:val="28"/>
        </w:rPr>
      </w:pPr>
      <w:r w:rsidRPr="00E12156">
        <w:rPr>
          <w:szCs w:val="28"/>
        </w:rPr>
        <w:t>знакомиться с протоколом соответствующей комиссии об итогах голосования и приложенными к нему документами, получать от соответствующей участковой комиссии заверенные копии указанного протокола;</w:t>
      </w:r>
    </w:p>
    <w:p w:rsidR="00FF3472" w:rsidRPr="00E12156" w:rsidRDefault="00FF3472" w:rsidP="00FF3472">
      <w:pPr>
        <w:spacing w:before="280" w:after="0" w:line="360" w:lineRule="auto"/>
        <w:ind w:firstLine="851"/>
        <w:contextualSpacing/>
        <w:rPr>
          <w:szCs w:val="28"/>
        </w:rPr>
      </w:pPr>
      <w:r w:rsidRPr="00E12156">
        <w:rPr>
          <w:szCs w:val="28"/>
        </w:rPr>
        <w:t xml:space="preserve">носить нагрудный знак с обозначением своего статуса и указанием </w:t>
      </w:r>
      <w:proofErr w:type="gramStart"/>
      <w:r w:rsidRPr="00E12156">
        <w:rPr>
          <w:szCs w:val="28"/>
        </w:rPr>
        <w:t>своих</w:t>
      </w:r>
      <w:proofErr w:type="gramEnd"/>
      <w:r w:rsidRPr="00E12156">
        <w:rPr>
          <w:szCs w:val="28"/>
        </w:rPr>
        <w:t xml:space="preserve"> фамилии, имени и отчества;</w:t>
      </w:r>
    </w:p>
    <w:p w:rsidR="00FF3472" w:rsidRPr="00E12156" w:rsidRDefault="00FF3472" w:rsidP="00FF3472">
      <w:pPr>
        <w:spacing w:before="280" w:after="0" w:line="360" w:lineRule="auto"/>
        <w:ind w:firstLine="851"/>
        <w:contextualSpacing/>
        <w:rPr>
          <w:szCs w:val="28"/>
        </w:rPr>
      </w:pPr>
      <w:r w:rsidRPr="00E12156">
        <w:rPr>
          <w:szCs w:val="28"/>
        </w:rPr>
        <w:t>присутствовать при повторном составлении протокола об итогах голосования;</w:t>
      </w:r>
    </w:p>
    <w:p w:rsidR="00FF3472" w:rsidRPr="00E12156" w:rsidRDefault="00FF3472" w:rsidP="00FF3472">
      <w:pPr>
        <w:spacing w:before="280" w:after="0" w:line="360" w:lineRule="auto"/>
        <w:ind w:firstLine="851"/>
        <w:contextualSpacing/>
        <w:rPr>
          <w:szCs w:val="28"/>
        </w:rPr>
      </w:pPr>
      <w:r w:rsidRPr="00E12156">
        <w:rPr>
          <w:szCs w:val="28"/>
        </w:rPr>
        <w:t>производить в помещении для голосования (с того места, которое определено председателем участковой комиссии) фот</w:t>
      </w:r>
      <w:proofErr w:type="gramStart"/>
      <w:r w:rsidRPr="00E12156">
        <w:rPr>
          <w:szCs w:val="28"/>
        </w:rPr>
        <w:t>о-</w:t>
      </w:r>
      <w:proofErr w:type="gramEnd"/>
      <w:r w:rsidRPr="00E12156">
        <w:rPr>
          <w:szCs w:val="28"/>
        </w:rPr>
        <w:t xml:space="preserve"> и (или) видеосъемку, предварительно уведомив об этом председателя, заместителя председателя или секретаря участковой комиссии.</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proofErr w:type="gramStart"/>
      <w:r w:rsidRPr="00E12156">
        <w:rPr>
          <w:rFonts w:cs="Times New Roman"/>
          <w:sz w:val="28"/>
          <w:szCs w:val="28"/>
        </w:rPr>
        <w:lastRenderedPageBreak/>
        <w:t>Представители средств массовой информации, аккредитованные в порядке, установленном Центральной избирательной комиссией Российской Федерации, вправе присутствовать в помещении для голосования в день голосования, в том числе при проведении голосования до дня голосования, при проведении голосования вне помещения для голосования, при подсчете голосов и установлении итогов голосования, и до получения сообщения о принятии вышестоящей комиссией протокола об итогах голосования.</w:t>
      </w:r>
      <w:proofErr w:type="gramEnd"/>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Представители средств массовой информации вправе:</w:t>
      </w:r>
    </w:p>
    <w:p w:rsidR="00FF3472" w:rsidRPr="00E12156" w:rsidRDefault="00FF3472" w:rsidP="00FF3472">
      <w:pPr>
        <w:spacing w:after="0" w:line="360" w:lineRule="auto"/>
        <w:ind w:firstLine="709"/>
        <w:contextualSpacing/>
        <w:rPr>
          <w:szCs w:val="28"/>
        </w:rPr>
      </w:pPr>
      <w:r w:rsidRPr="00E12156">
        <w:rPr>
          <w:szCs w:val="28"/>
        </w:rPr>
        <w:t>находиться в помещении для голосования в день голосования, в дни голосования до дня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FF3472" w:rsidRPr="00E12156" w:rsidRDefault="00FF3472" w:rsidP="00FF3472">
      <w:pPr>
        <w:spacing w:after="0" w:line="360" w:lineRule="auto"/>
        <w:ind w:firstLine="709"/>
        <w:contextualSpacing/>
        <w:rPr>
          <w:szCs w:val="28"/>
        </w:rPr>
      </w:pPr>
      <w:r w:rsidRPr="00E12156">
        <w:rPr>
          <w:szCs w:val="28"/>
        </w:rPr>
        <w:t>знакомиться с протоколом участковой комиссии об итогах голосования, а также с протоколами иных избирательных комиссий об итогах голосования, в том числе составляемыми повторно; получать их заверенные копии.</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 xml:space="preserve">По решению избирательной комиссии субъекта Российской Федерации, согласованному с ЦИК России, </w:t>
      </w:r>
      <w:r w:rsidRPr="00E12156">
        <w:rPr>
          <w:rFonts w:cs="Times New Roman"/>
          <w:sz w:val="28"/>
          <w:szCs w:val="28"/>
          <w:lang w:eastAsia="ru-RU"/>
        </w:rPr>
        <w:t>в помещениях для голосования и помещениях комиссий могут применяться средства видеонаблюдения и трансляции изображения. При этом порядок применения средств видеонаблюдения и трансляции изображения, порядок трансляции изображения в сети Интернет, а также порядок хранения соответствующих видеозаписей устанавливается</w:t>
      </w:r>
      <w:r w:rsidRPr="00E12156">
        <w:rPr>
          <w:rFonts w:cs="Times New Roman"/>
          <w:sz w:val="28"/>
          <w:szCs w:val="28"/>
        </w:rPr>
        <w:t xml:space="preserve"> избирательной комиссией субъекта Российской Федерации по согласованию с ЦИК России.</w:t>
      </w:r>
    </w:p>
    <w:p w:rsidR="00FF3472" w:rsidRPr="00E12156" w:rsidRDefault="00FF3472" w:rsidP="00974D11">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Pr>
          <w:rFonts w:cs="Times New Roman"/>
          <w:b/>
          <w:sz w:val="28"/>
          <w:szCs w:val="28"/>
        </w:rPr>
        <w:t xml:space="preserve">Участки </w:t>
      </w:r>
      <w:proofErr w:type="gramStart"/>
      <w:r>
        <w:rPr>
          <w:rFonts w:cs="Times New Roman"/>
          <w:b/>
          <w:sz w:val="28"/>
          <w:szCs w:val="28"/>
        </w:rPr>
        <w:t>для</w:t>
      </w:r>
      <w:proofErr w:type="gramEnd"/>
      <w:r w:rsidRPr="00E12156">
        <w:rPr>
          <w:rFonts w:cs="Times New Roman"/>
          <w:b/>
          <w:sz w:val="28"/>
          <w:szCs w:val="28"/>
        </w:rPr>
        <w:t xml:space="preserve"> </w:t>
      </w:r>
      <w:proofErr w:type="gramStart"/>
      <w:r w:rsidRPr="00E12156">
        <w:rPr>
          <w:rFonts w:cs="Times New Roman"/>
          <w:b/>
          <w:sz w:val="28"/>
          <w:szCs w:val="28"/>
        </w:rPr>
        <w:t>проведению</w:t>
      </w:r>
      <w:proofErr w:type="gramEnd"/>
      <w:r w:rsidRPr="00E12156">
        <w:rPr>
          <w:rFonts w:cs="Times New Roman"/>
          <w:b/>
          <w:sz w:val="28"/>
          <w:szCs w:val="28"/>
        </w:rPr>
        <w:t xml:space="preserve"> общероссийского голосования</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 xml:space="preserve">Общероссийское голосование проводится на избирательных участках, образованных в соответствии с законодательством Российской Федерации о выборах и референдумах, в том числе на избирательных </w:t>
      </w:r>
      <w:r w:rsidRPr="00E12156">
        <w:rPr>
          <w:rFonts w:cs="Times New Roman"/>
          <w:sz w:val="28"/>
          <w:szCs w:val="28"/>
        </w:rPr>
        <w:lastRenderedPageBreak/>
        <w:t>участках, дополнительно образованных в случаях, предусмотренных настоящим Порядком (далее – участки для голосования). При этом предусмотренные законодательством Российской Федерации о выборах и референдумах положения об уточнении перечня избирательных участков и их границ не применяются.</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Участки для голосования могут дополнительно образовываться территориальной избирательной комиссией по согласованию с избирательной комиссией субъекта Российской Федерации не позднее чем через 5 дней со дня официального опубликования решения о назначении общероссийского голосования:</w:t>
      </w:r>
      <w:bookmarkStart w:id="0" w:name="dst172"/>
      <w:bookmarkEnd w:id="0"/>
    </w:p>
    <w:p w:rsidR="00FF3472" w:rsidRPr="00E12156" w:rsidRDefault="00FF3472" w:rsidP="00FF3472">
      <w:pPr>
        <w:spacing w:after="0" w:line="360" w:lineRule="auto"/>
        <w:ind w:firstLine="851"/>
        <w:rPr>
          <w:szCs w:val="28"/>
        </w:rPr>
      </w:pPr>
      <w:r w:rsidRPr="00E12156">
        <w:rPr>
          <w:szCs w:val="28"/>
        </w:rPr>
        <w:t xml:space="preserve">в местах временного пребывания участников голосования (больницах, санаториях, домах отдыха, предприятиях и организациях с непрерывным циклом работы, на вокзалах, в аэропортах, местах содержания под </w:t>
      </w:r>
      <w:proofErr w:type="gramStart"/>
      <w:r w:rsidRPr="00E12156">
        <w:rPr>
          <w:szCs w:val="28"/>
        </w:rPr>
        <w:t>стражей</w:t>
      </w:r>
      <w:proofErr w:type="gramEnd"/>
      <w:r w:rsidRPr="00E12156">
        <w:rPr>
          <w:szCs w:val="28"/>
        </w:rPr>
        <w:t xml:space="preserve"> подозреваемых и обвиняемых и других местах временного пребывания), а также в местах, где пребывают участники голосования, не имеющие регистрации по месту жительства в пределах</w:t>
      </w:r>
      <w:r>
        <w:rPr>
          <w:szCs w:val="28"/>
        </w:rPr>
        <w:t xml:space="preserve"> территории</w:t>
      </w:r>
      <w:r w:rsidRPr="00E12156">
        <w:rPr>
          <w:szCs w:val="28"/>
        </w:rPr>
        <w:t xml:space="preserve"> Российской Федерации;</w:t>
      </w:r>
    </w:p>
    <w:p w:rsidR="00FF3472" w:rsidRPr="00E12156" w:rsidRDefault="00FF3472" w:rsidP="00FF3472">
      <w:pPr>
        <w:spacing w:after="0" w:line="360" w:lineRule="auto"/>
        <w:ind w:firstLine="851"/>
        <w:rPr>
          <w:szCs w:val="28"/>
        </w:rPr>
      </w:pPr>
      <w:r w:rsidRPr="00E12156">
        <w:rPr>
          <w:szCs w:val="28"/>
        </w:rPr>
        <w:t>в труднодоступных или отдаленных местностях, на судах, которые будут находиться в день голосования в плавании, на полярных станциях (по согласованию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FF3472" w:rsidRPr="00E12156" w:rsidRDefault="00FF3472" w:rsidP="00FF3472">
      <w:pPr>
        <w:spacing w:after="0" w:line="360" w:lineRule="auto"/>
        <w:ind w:firstLine="851"/>
        <w:rPr>
          <w:szCs w:val="28"/>
        </w:rPr>
      </w:pPr>
      <w:r w:rsidRPr="00E12156">
        <w:rPr>
          <w:szCs w:val="28"/>
        </w:rPr>
        <w:t>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FF3472" w:rsidRPr="00E12156" w:rsidRDefault="00FF3472" w:rsidP="00FF3472">
      <w:pPr>
        <w:spacing w:after="0" w:line="360" w:lineRule="auto"/>
        <w:ind w:firstLine="851"/>
        <w:rPr>
          <w:szCs w:val="28"/>
        </w:rPr>
      </w:pPr>
      <w:r w:rsidRPr="00E12156">
        <w:rPr>
          <w:szCs w:val="28"/>
        </w:rPr>
        <w:t>Нумерация таких участков для голосования устанавливается избирательной комиссией субъекта Российской Федерации.</w:t>
      </w:r>
    </w:p>
    <w:p w:rsidR="00FF3472" w:rsidRPr="00E12156" w:rsidRDefault="00FF3472" w:rsidP="00FF3472">
      <w:pPr>
        <w:spacing w:after="0" w:line="360" w:lineRule="auto"/>
        <w:ind w:firstLine="851"/>
        <w:rPr>
          <w:szCs w:val="28"/>
        </w:rPr>
      </w:pPr>
      <w:r w:rsidRPr="00E12156">
        <w:rPr>
          <w:szCs w:val="28"/>
        </w:rPr>
        <w:t xml:space="preserve">В исключительных случаях указанные участки для голосования могут образовываться с информированием ЦИК России не </w:t>
      </w:r>
      <w:proofErr w:type="gramStart"/>
      <w:r w:rsidRPr="00E12156">
        <w:rPr>
          <w:szCs w:val="28"/>
        </w:rPr>
        <w:t>позднее</w:t>
      </w:r>
      <w:proofErr w:type="gramEnd"/>
      <w:r w:rsidRPr="00E12156">
        <w:rPr>
          <w:szCs w:val="28"/>
        </w:rPr>
        <w:t xml:space="preserve"> чем за три дня до дня голосования, при этом </w:t>
      </w:r>
      <w:r>
        <w:rPr>
          <w:szCs w:val="28"/>
        </w:rPr>
        <w:t>об образованных</w:t>
      </w:r>
      <w:r w:rsidRPr="00E12156">
        <w:rPr>
          <w:szCs w:val="28"/>
        </w:rPr>
        <w:t xml:space="preserve"> </w:t>
      </w:r>
      <w:r>
        <w:rPr>
          <w:szCs w:val="28"/>
        </w:rPr>
        <w:t>участках</w:t>
      </w:r>
      <w:r w:rsidRPr="00E12156">
        <w:rPr>
          <w:szCs w:val="28"/>
        </w:rPr>
        <w:t xml:space="preserve"> для голосования на </w:t>
      </w:r>
      <w:r w:rsidRPr="00E12156">
        <w:rPr>
          <w:szCs w:val="28"/>
        </w:rPr>
        <w:lastRenderedPageBreak/>
        <w:t>судах, которые будут находиться в день голосования в плавании, информирование ЦИК России не требуется.</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Участки для голосования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не позднее чем</w:t>
      </w:r>
      <w:r>
        <w:rPr>
          <w:rFonts w:cs="Times New Roman"/>
          <w:sz w:val="28"/>
          <w:szCs w:val="28"/>
        </w:rPr>
        <w:t xml:space="preserve"> через пять</w:t>
      </w:r>
      <w:r w:rsidRPr="00E12156">
        <w:rPr>
          <w:rFonts w:cs="Times New Roman"/>
          <w:sz w:val="28"/>
          <w:szCs w:val="28"/>
        </w:rPr>
        <w:t xml:space="preserve"> дней со дня официального опубликования решения о назначении общероссийского голосования, а в исключительных случаях – не </w:t>
      </w:r>
      <w:proofErr w:type="gramStart"/>
      <w:r w:rsidRPr="00E12156">
        <w:rPr>
          <w:rFonts w:cs="Times New Roman"/>
          <w:sz w:val="28"/>
          <w:szCs w:val="28"/>
        </w:rPr>
        <w:t>позднее</w:t>
      </w:r>
      <w:proofErr w:type="gramEnd"/>
      <w:r w:rsidRPr="00E12156">
        <w:rPr>
          <w:rFonts w:cs="Times New Roman"/>
          <w:sz w:val="28"/>
          <w:szCs w:val="28"/>
        </w:rPr>
        <w:t xml:space="preserve"> чем за пять дней до дня голосования. Руководители дипломатических представительств или консульских учреждений Российской Федерации сообщают в ЦИК России об образовании участков для го</w:t>
      </w:r>
      <w:r>
        <w:rPr>
          <w:rFonts w:cs="Times New Roman"/>
          <w:sz w:val="28"/>
          <w:szCs w:val="28"/>
        </w:rPr>
        <w:t>лосования не позднее чем через семь</w:t>
      </w:r>
      <w:r w:rsidRPr="00E12156">
        <w:rPr>
          <w:rFonts w:cs="Times New Roman"/>
          <w:sz w:val="28"/>
          <w:szCs w:val="28"/>
        </w:rPr>
        <w:t xml:space="preserve"> дней со дня их образования, а в исключительных случаях – не </w:t>
      </w:r>
      <w:proofErr w:type="gramStart"/>
      <w:r w:rsidRPr="00E12156">
        <w:rPr>
          <w:rFonts w:cs="Times New Roman"/>
          <w:sz w:val="28"/>
          <w:szCs w:val="28"/>
        </w:rPr>
        <w:t>позднее</w:t>
      </w:r>
      <w:proofErr w:type="gramEnd"/>
      <w:r w:rsidRPr="00E12156">
        <w:rPr>
          <w:rFonts w:cs="Times New Roman"/>
          <w:sz w:val="28"/>
          <w:szCs w:val="28"/>
        </w:rPr>
        <w:t xml:space="preserve"> чем за три дня до дня голосования.</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Информация об участках для голосования с указанием их номеров, мест нахождения участковых комиссий, помещений для голосования и номеров телефонов участковых комиссий размещаются на официальном сайте ЦИК России не позднее чем через 7 дней со дня их образования. Информация об участках для голосования, образованных за пределами территории Российской Федерации, размещается в сети Интернет не позднее чем через 10 дней со дня их образования, а об участках для голосования, образованных в исключительных случаях</w:t>
      </w:r>
      <w:r>
        <w:rPr>
          <w:rFonts w:cs="Times New Roman"/>
          <w:sz w:val="28"/>
          <w:szCs w:val="28"/>
        </w:rPr>
        <w:t>,</w:t>
      </w:r>
      <w:r w:rsidRPr="00E12156">
        <w:rPr>
          <w:rFonts w:cs="Times New Roman"/>
          <w:sz w:val="28"/>
          <w:szCs w:val="28"/>
        </w:rPr>
        <w:t xml:space="preserve"> – не позднее чем через два дня после их образования. Информация об участках для голосования, образованных в соответствии с пунктом 4.2 настоящего Порядка, размещается в сети Интернет не позднее чем через два дня после их образования. При размещении сведений об участках для голосования, образованных на территориях воинских частей, содержание размещаемого материала согласовывается с командиром соответствующей воинской части.</w:t>
      </w:r>
    </w:p>
    <w:p w:rsidR="00FF3472" w:rsidRDefault="00FF3472" w:rsidP="00FF3472">
      <w:pPr>
        <w:spacing w:after="0" w:line="360" w:lineRule="auto"/>
        <w:rPr>
          <w:szCs w:val="28"/>
          <w:u w:val="single"/>
        </w:rPr>
      </w:pPr>
    </w:p>
    <w:p w:rsidR="00974D11" w:rsidRDefault="00974D11" w:rsidP="00FF3472">
      <w:pPr>
        <w:spacing w:after="0" w:line="360" w:lineRule="auto"/>
        <w:rPr>
          <w:szCs w:val="28"/>
          <w:u w:val="single"/>
        </w:rPr>
      </w:pPr>
    </w:p>
    <w:p w:rsidR="00974D11" w:rsidRDefault="00974D11" w:rsidP="00FF3472">
      <w:pPr>
        <w:spacing w:after="0" w:line="360" w:lineRule="auto"/>
        <w:rPr>
          <w:szCs w:val="28"/>
          <w:u w:val="single"/>
        </w:rPr>
      </w:pPr>
    </w:p>
    <w:p w:rsidR="00974D11" w:rsidRPr="00E12156" w:rsidRDefault="00974D11" w:rsidP="00FF3472">
      <w:pPr>
        <w:spacing w:after="0" w:line="360" w:lineRule="auto"/>
        <w:rPr>
          <w:szCs w:val="28"/>
          <w:u w:val="single"/>
        </w:rPr>
      </w:pPr>
    </w:p>
    <w:p w:rsidR="00FF3472" w:rsidRPr="00E12156" w:rsidRDefault="00FF3472" w:rsidP="00974D11">
      <w:pPr>
        <w:pStyle w:val="a5"/>
        <w:numPr>
          <w:ilvl w:val="0"/>
          <w:numId w:val="1"/>
        </w:numPr>
        <w:autoSpaceDE w:val="0"/>
        <w:autoSpaceDN w:val="0"/>
        <w:adjustRightInd w:val="0"/>
        <w:spacing w:after="240" w:line="360" w:lineRule="auto"/>
        <w:ind w:left="714" w:hanging="357"/>
        <w:contextualSpacing w:val="0"/>
        <w:jc w:val="center"/>
        <w:rPr>
          <w:rFonts w:cs="Times New Roman"/>
          <w:b/>
          <w:sz w:val="28"/>
          <w:szCs w:val="28"/>
        </w:rPr>
      </w:pPr>
      <w:r w:rsidRPr="00E12156">
        <w:rPr>
          <w:rFonts w:cs="Times New Roman"/>
          <w:b/>
          <w:sz w:val="28"/>
          <w:szCs w:val="28"/>
        </w:rPr>
        <w:lastRenderedPageBreak/>
        <w:t>Списки участников голосования</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 xml:space="preserve">Списки участников голосования составляются на основании данных, содержащихся </w:t>
      </w:r>
      <w:proofErr w:type="gramStart"/>
      <w:r w:rsidRPr="00E12156">
        <w:rPr>
          <w:rFonts w:cs="Times New Roman"/>
          <w:sz w:val="28"/>
          <w:szCs w:val="28"/>
        </w:rPr>
        <w:t>в ГАС</w:t>
      </w:r>
      <w:proofErr w:type="gramEnd"/>
      <w:r w:rsidRPr="00E12156">
        <w:rPr>
          <w:rFonts w:cs="Times New Roman"/>
          <w:sz w:val="28"/>
          <w:szCs w:val="28"/>
        </w:rPr>
        <w:t xml:space="preserve"> </w:t>
      </w:r>
      <w:r>
        <w:rPr>
          <w:rFonts w:cs="Times New Roman"/>
          <w:sz w:val="28"/>
          <w:szCs w:val="28"/>
        </w:rPr>
        <w:t>«</w:t>
      </w:r>
      <w:r w:rsidRPr="00E12156">
        <w:rPr>
          <w:rFonts w:cs="Times New Roman"/>
          <w:sz w:val="28"/>
          <w:szCs w:val="28"/>
        </w:rPr>
        <w:t>Выборы</w:t>
      </w:r>
      <w:r>
        <w:rPr>
          <w:rFonts w:cs="Times New Roman"/>
          <w:sz w:val="28"/>
          <w:szCs w:val="28"/>
        </w:rPr>
        <w:t>»</w:t>
      </w:r>
      <w:r w:rsidRPr="00E12156">
        <w:rPr>
          <w:rFonts w:cs="Times New Roman"/>
          <w:sz w:val="28"/>
          <w:szCs w:val="28"/>
        </w:rPr>
        <w:t>, в порядке, установленном Центральной избирательной комиссией Российской Федерации.</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В списки участников голосования включаются все граждане Российской Федерации, обладающие правом на участие в общероссийском голосовании.</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 xml:space="preserve">Основанием для включения участника голосования в список участников голосования на конкретном участке для голосования является факт нахождения его места жительства на территории этого участка для голосования, установленный </w:t>
      </w:r>
      <w:r w:rsidRPr="00E12156">
        <w:rPr>
          <w:rFonts w:cs="Times New Roman"/>
          <w:bCs/>
          <w:sz w:val="28"/>
          <w:szCs w:val="28"/>
        </w:rPr>
        <w:t>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w:t>
      </w:r>
      <w:r w:rsidRPr="00E12156">
        <w:rPr>
          <w:rFonts w:cs="Times New Roman"/>
          <w:sz w:val="28"/>
          <w:szCs w:val="28"/>
        </w:rPr>
        <w:t xml:space="preserve"> законодательством Российской Федерации.</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bookmarkStart w:id="1" w:name="dst100260"/>
      <w:bookmarkEnd w:id="1"/>
      <w:proofErr w:type="gramStart"/>
      <w:r w:rsidRPr="00E12156">
        <w:rPr>
          <w:rFonts w:cs="Times New Roman"/>
          <w:sz w:val="28"/>
          <w:szCs w:val="28"/>
        </w:rPr>
        <w:t xml:space="preserve">Основанием для включения в список участников голосования военнослужащих, находящихся в воинской части, членов их семей и других участников голосования,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w:t>
      </w:r>
      <w:r w:rsidRPr="00E12156">
        <w:rPr>
          <w:rFonts w:cs="Times New Roman"/>
          <w:bCs/>
          <w:sz w:val="28"/>
          <w:szCs w:val="28"/>
        </w:rPr>
        <w:t>органами регистрационного учета граждан Российской Федерации по месту пребывания и по месту жительства в пределах Российской Федерации</w:t>
      </w:r>
      <w:proofErr w:type="gramEnd"/>
      <w:r w:rsidRPr="00E12156">
        <w:rPr>
          <w:rFonts w:cs="Times New Roman"/>
          <w:bCs/>
          <w:sz w:val="28"/>
          <w:szCs w:val="28"/>
        </w:rPr>
        <w:t xml:space="preserve"> в соответствии с</w:t>
      </w:r>
      <w:r w:rsidRPr="00E12156">
        <w:rPr>
          <w:rFonts w:cs="Times New Roman"/>
          <w:sz w:val="28"/>
          <w:szCs w:val="28"/>
        </w:rPr>
        <w:t xml:space="preserve"> законодательством Российской Федерации, либо приказ командира воинской части о зачислении в списки личного состава воинской части граждан, проходящих военную службу по призыву.</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 xml:space="preserve">Основанием для включения в список участников голосования участника голосования,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дня, </w:t>
      </w:r>
      <w:r w:rsidRPr="00E12156">
        <w:rPr>
          <w:rFonts w:cs="Times New Roman"/>
          <w:sz w:val="28"/>
          <w:szCs w:val="28"/>
        </w:rPr>
        <w:lastRenderedPageBreak/>
        <w:t>предшествующего дню голосования, в соответствующую комиссию, либо устное обращение, поданное в день голосования.</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bookmarkStart w:id="2" w:name="dst100261"/>
      <w:bookmarkStart w:id="3" w:name="dst184"/>
      <w:bookmarkEnd w:id="2"/>
      <w:bookmarkEnd w:id="3"/>
      <w:proofErr w:type="gramStart"/>
      <w:r w:rsidRPr="00E12156">
        <w:rPr>
          <w:rFonts w:cs="Times New Roman"/>
          <w:sz w:val="28"/>
          <w:szCs w:val="28"/>
        </w:rPr>
        <w:t>Основанием для включения в список участников голосования участника голосования, который в день голосования будет находиться вне места жительства, является заявление о голосовании по месту нахождения, поданное в порядке, установленном Центральной избирательной комиссией Российской Федерации, в период, начинающийся через 7 дней со дня официального опубликования решения о назначении общероссийского голосования и заканчивающийся за пять дней до дня голосования, с использованием федеральной</w:t>
      </w:r>
      <w:proofErr w:type="gramEnd"/>
      <w:r w:rsidRPr="00E12156">
        <w:rPr>
          <w:rFonts w:cs="Times New Roman"/>
          <w:sz w:val="28"/>
          <w:szCs w:val="28"/>
        </w:rPr>
        <w:t xml:space="preserve"> государственной информационной системы </w:t>
      </w:r>
      <w:r>
        <w:rPr>
          <w:rFonts w:cs="Times New Roman"/>
          <w:sz w:val="28"/>
          <w:szCs w:val="28"/>
        </w:rPr>
        <w:t>«</w:t>
      </w:r>
      <w:r w:rsidRPr="00E12156">
        <w:rPr>
          <w:rFonts w:cs="Times New Roman"/>
          <w:sz w:val="28"/>
          <w:szCs w:val="28"/>
        </w:rPr>
        <w:t>Единый портал государственных и муниципальных услуг (функций)</w:t>
      </w:r>
      <w:r>
        <w:rPr>
          <w:rFonts w:cs="Times New Roman"/>
          <w:sz w:val="28"/>
          <w:szCs w:val="28"/>
        </w:rPr>
        <w:t>»</w:t>
      </w:r>
      <w:r w:rsidRPr="00E12156">
        <w:rPr>
          <w:rFonts w:cs="Times New Roman"/>
          <w:sz w:val="28"/>
          <w:szCs w:val="28"/>
        </w:rPr>
        <w:t>, через многофункциональный центр предоставления государственных и муниципальных услуг, территориальную либо участковую комиссию.</w:t>
      </w:r>
    </w:p>
    <w:p w:rsidR="00FF3472" w:rsidRPr="00E12156" w:rsidRDefault="00FF3472" w:rsidP="00FF3472">
      <w:pPr>
        <w:spacing w:after="0" w:line="360" w:lineRule="auto"/>
        <w:ind w:firstLine="709"/>
        <w:rPr>
          <w:szCs w:val="28"/>
        </w:rPr>
      </w:pPr>
      <w:r w:rsidRPr="00E12156">
        <w:rPr>
          <w:szCs w:val="28"/>
        </w:rPr>
        <w:t>Участник голосования, подавший заявление о голосовании по месту нахождения, исключается из списка участников голосования по месту жительства.</w:t>
      </w:r>
    </w:p>
    <w:p w:rsidR="00FF3472" w:rsidRPr="00E12156" w:rsidRDefault="00FF3472" w:rsidP="00FF3472">
      <w:pPr>
        <w:spacing w:after="0" w:line="360" w:lineRule="auto"/>
        <w:ind w:firstLine="709"/>
        <w:rPr>
          <w:szCs w:val="28"/>
        </w:rPr>
      </w:pPr>
      <w:proofErr w:type="gramStart"/>
      <w:r w:rsidRPr="00E12156">
        <w:rPr>
          <w:szCs w:val="28"/>
        </w:rPr>
        <w:t>Участник голосования, подавший заявление о голосовании по месту нахождения и явившийся в день голосования на участок для голосования по месту жительства, может быть включен в список участников голосования по месту жительства по решению участковой комиссии после установления факта, свидетельствующего о том, что он не проголосовал на участке для голосования по месту нахождения.</w:t>
      </w:r>
      <w:proofErr w:type="gramEnd"/>
      <w:r w:rsidRPr="00E12156">
        <w:rPr>
          <w:szCs w:val="28"/>
        </w:rPr>
        <w:t xml:space="preserve"> В случае включения такого участника голосования в список участников голосования по месту жительства он утрачивает право быть включенным в список участников голосования по месту нахождения. </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bookmarkStart w:id="4" w:name="dst102090"/>
      <w:bookmarkEnd w:id="4"/>
      <w:r w:rsidRPr="00E12156">
        <w:rPr>
          <w:rFonts w:cs="Times New Roman"/>
          <w:sz w:val="28"/>
          <w:szCs w:val="28"/>
        </w:rPr>
        <w:t xml:space="preserve">Основанием для включения в список участников голосования участников голосования, которые будут находиться в день голосования в больницах или местах содержания под </w:t>
      </w:r>
      <w:proofErr w:type="gramStart"/>
      <w:r w:rsidRPr="00E12156">
        <w:rPr>
          <w:rFonts w:cs="Times New Roman"/>
          <w:sz w:val="28"/>
          <w:szCs w:val="28"/>
        </w:rPr>
        <w:t>стражей</w:t>
      </w:r>
      <w:proofErr w:type="gramEnd"/>
      <w:r w:rsidRPr="00E12156">
        <w:rPr>
          <w:rFonts w:cs="Times New Roman"/>
          <w:sz w:val="28"/>
          <w:szCs w:val="28"/>
        </w:rPr>
        <w:t xml:space="preserve"> подозреваемых и обвиняемых, участников голосования из числа военнослужащих, находящихся вне места расположения воинской части, и участников </w:t>
      </w:r>
      <w:r w:rsidRPr="00E12156">
        <w:rPr>
          <w:rFonts w:cs="Times New Roman"/>
          <w:sz w:val="28"/>
          <w:szCs w:val="28"/>
        </w:rPr>
        <w:lastRenderedPageBreak/>
        <w:t xml:space="preserve">голосования, работающих вахтовым методом, в случае если они не имели возможности подать заявление о голосовании по месту нахождения, является заявление о включении в список участников голосования по месту их временного пребывания, </w:t>
      </w:r>
      <w:proofErr w:type="gramStart"/>
      <w:r w:rsidRPr="00E12156">
        <w:rPr>
          <w:rFonts w:cs="Times New Roman"/>
          <w:sz w:val="28"/>
          <w:szCs w:val="28"/>
        </w:rPr>
        <w:t>поданное</w:t>
      </w:r>
      <w:proofErr w:type="gramEnd"/>
      <w:r w:rsidRPr="00E12156">
        <w:rPr>
          <w:rFonts w:cs="Times New Roman"/>
          <w:sz w:val="28"/>
          <w:szCs w:val="28"/>
        </w:rPr>
        <w:t xml:space="preserve"> в соответствующую участковую комиссию не позднее 14 часов по местному времени дня, предшествующего дню голосования. Участник голосования, подавший заявление о включении в список участников голосования по месту временного пребывания, исключается из списка участников голосования по месту жительства.</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proofErr w:type="gramStart"/>
      <w:r w:rsidRPr="00E12156">
        <w:rPr>
          <w:rFonts w:cs="Times New Roman"/>
          <w:sz w:val="28"/>
          <w:szCs w:val="28"/>
        </w:rPr>
        <w:t>Участники голосования, не имеющие регистрации по месту жительства в пределах Российской Федерации, решением участковой комиссии могут быть включены в список участников голосования на участке для голосования, образованном в месте их пребывания, или на участке для голосования, определенном решением избирательной комиссии субъекта Российской Федерации для проведения голосования таких участников голосования, на основании личного письменного заявления, поданного в участковую комиссию не позднее</w:t>
      </w:r>
      <w:proofErr w:type="gramEnd"/>
      <w:r w:rsidRPr="00E12156">
        <w:rPr>
          <w:rFonts w:cs="Times New Roman"/>
          <w:sz w:val="28"/>
          <w:szCs w:val="28"/>
        </w:rPr>
        <w:t xml:space="preserve"> чем в день голосования.</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 xml:space="preserve">Участник голосования вправе обратиться в участковую комиссию с заявлением об отсутствии его в списке участников голосования, о любой ошибке или неточности в сведениях о нем, внесенных в список участников голосования. </w:t>
      </w:r>
      <w:proofErr w:type="gramStart"/>
      <w:r w:rsidRPr="00E12156">
        <w:rPr>
          <w:rFonts w:cs="Times New Roman"/>
          <w:sz w:val="28"/>
          <w:szCs w:val="28"/>
        </w:rPr>
        <w:t>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заявление и представленные документы и либо включить участника голосования в список участников голосования,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p>
    <w:p w:rsidR="00FF3472" w:rsidRPr="00E12156" w:rsidRDefault="00FF3472" w:rsidP="00974D11">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E12156">
        <w:rPr>
          <w:rFonts w:cs="Times New Roman"/>
          <w:b/>
          <w:sz w:val="28"/>
          <w:szCs w:val="28"/>
        </w:rPr>
        <w:t>Помещение для голосования</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proofErr w:type="gramStart"/>
      <w:r w:rsidRPr="00E12156">
        <w:rPr>
          <w:rFonts w:cs="Times New Roman"/>
          <w:sz w:val="28"/>
          <w:szCs w:val="28"/>
        </w:rPr>
        <w:t xml:space="preserve">Помещение для голосования с учетом Закона Российской Федерации о поправке к Конституции Российской Федерации от __ № __ </w:t>
      </w:r>
      <w:r>
        <w:rPr>
          <w:rFonts w:cs="Times New Roman"/>
          <w:sz w:val="28"/>
          <w:szCs w:val="28"/>
        </w:rPr>
        <w:br/>
      </w:r>
      <w:r>
        <w:rPr>
          <w:rFonts w:cs="Times New Roman"/>
          <w:sz w:val="28"/>
          <w:szCs w:val="28"/>
        </w:rPr>
        <w:lastRenderedPageBreak/>
        <w:t>«</w:t>
      </w:r>
      <w:r w:rsidRPr="00E12156">
        <w:rPr>
          <w:rFonts w:cs="Times New Roman"/>
          <w:sz w:val="28"/>
          <w:szCs w:val="28"/>
        </w:rPr>
        <w:t>О совершенствовании регулирования отдельных вопросов организации публичной власти</w:t>
      </w:r>
      <w:r>
        <w:rPr>
          <w:rFonts w:cs="Times New Roman"/>
          <w:sz w:val="28"/>
          <w:szCs w:val="28"/>
        </w:rPr>
        <w:t>»</w:t>
      </w:r>
      <w:r w:rsidRPr="00E12156">
        <w:rPr>
          <w:rFonts w:cs="Times New Roman"/>
          <w:sz w:val="28"/>
          <w:szCs w:val="28"/>
        </w:rPr>
        <w:t xml:space="preserve"> безвозмездно предоставляется в распоряжение участковой комиссии главой местной администрации соответствующего муниципального образования, командиром воинской части, капитаном судна, руководителем полярной станции, руководителем дипломатического представительства или консульского учреждения Российской Федерации. </w:t>
      </w:r>
      <w:proofErr w:type="gramEnd"/>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proofErr w:type="gramStart"/>
      <w:r w:rsidRPr="00E12156">
        <w:rPr>
          <w:rFonts w:cs="Times New Roman"/>
          <w:sz w:val="28"/>
          <w:szCs w:val="28"/>
        </w:rPr>
        <w:t xml:space="preserve">В помещении для голосования либо непосредственно перед этим помещением оборудуется информационный стенд, на котором размещаются текст Конституции Российской Федерации и текст Закона Российской Федерации о поправке к Конституции Российской Федерации от __ № __ </w:t>
      </w:r>
      <w:r>
        <w:rPr>
          <w:rFonts w:cs="Times New Roman"/>
          <w:sz w:val="28"/>
          <w:szCs w:val="28"/>
        </w:rPr>
        <w:br/>
        <w:t>«</w:t>
      </w:r>
      <w:r w:rsidRPr="00E12156">
        <w:rPr>
          <w:rFonts w:cs="Times New Roman"/>
          <w:sz w:val="28"/>
          <w:szCs w:val="28"/>
        </w:rPr>
        <w:t>О совершенствовании регулирования отдельных вопросов организации публичной власти</w:t>
      </w:r>
      <w:r>
        <w:rPr>
          <w:rFonts w:cs="Times New Roman"/>
          <w:sz w:val="28"/>
          <w:szCs w:val="28"/>
        </w:rPr>
        <w:t>»</w:t>
      </w:r>
      <w:r w:rsidRPr="00E12156">
        <w:rPr>
          <w:rFonts w:cs="Times New Roman"/>
          <w:sz w:val="28"/>
          <w:szCs w:val="28"/>
        </w:rPr>
        <w:t>, а также могут размещаться иные информационные материалы по решению Центральной избирательной комиссии Российской Федерации.</w:t>
      </w:r>
      <w:proofErr w:type="gramEnd"/>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В помещении для голосования должна находиться увеличенная форма протокола участковой комиссии об итогах голосования, предназначенная для внесения в нее данных об итогах голосования по мере их установления.</w:t>
      </w:r>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sz w:val="28"/>
          <w:szCs w:val="28"/>
        </w:rPr>
        <w:t xml:space="preserve">При проведении общероссийского голосования </w:t>
      </w:r>
      <w:r w:rsidRPr="00E12156">
        <w:rPr>
          <w:rFonts w:cs="Times New Roman"/>
          <w:sz w:val="28"/>
          <w:szCs w:val="28"/>
        </w:rPr>
        <w:t>используется технологическое оборудование, имеющееся в распоряжении комиссий.</w:t>
      </w:r>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В помещении для голосования </w:t>
      </w:r>
      <w:bookmarkStart w:id="5" w:name="dst100809"/>
      <w:bookmarkStart w:id="6" w:name="dst101636"/>
      <w:bookmarkStart w:id="7" w:name="dst320"/>
      <w:bookmarkEnd w:id="5"/>
      <w:bookmarkEnd w:id="6"/>
      <w:bookmarkEnd w:id="7"/>
      <w:r w:rsidRPr="00E12156">
        <w:rPr>
          <w:rFonts w:cs="Times New Roman"/>
          <w:sz w:val="28"/>
          <w:szCs w:val="28"/>
        </w:rPr>
        <w:t>размещаются стационарные ящики для голосования. В качестве стационарных ящиков могут использоваться технические средства подсчета голосов – комплексы обработки избирательных бюллетеней, которые применяются в порядке, установленном Центральной избирательной комиссией Российской Федерации.</w:t>
      </w:r>
    </w:p>
    <w:p w:rsidR="00FF3472"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Участковая комиссия должна располагать переносными ящиками для голосования, количество которых определяется решением соответствующей территориальной избирательной комиссии.</w:t>
      </w:r>
      <w:bookmarkStart w:id="8" w:name="dst102027"/>
      <w:bookmarkEnd w:id="8"/>
    </w:p>
    <w:p w:rsidR="00974D11" w:rsidRPr="00E12156" w:rsidRDefault="00974D11" w:rsidP="00974D11">
      <w:pPr>
        <w:pStyle w:val="a5"/>
        <w:spacing w:after="0" w:line="360" w:lineRule="auto"/>
        <w:jc w:val="both"/>
        <w:rPr>
          <w:rFonts w:cs="Times New Roman"/>
          <w:sz w:val="28"/>
          <w:szCs w:val="28"/>
        </w:rPr>
      </w:pPr>
    </w:p>
    <w:p w:rsidR="00FF3472" w:rsidRPr="00E12156" w:rsidRDefault="00FF3472" w:rsidP="00974D11">
      <w:pPr>
        <w:pStyle w:val="a5"/>
        <w:numPr>
          <w:ilvl w:val="0"/>
          <w:numId w:val="1"/>
        </w:numPr>
        <w:autoSpaceDE w:val="0"/>
        <w:autoSpaceDN w:val="0"/>
        <w:adjustRightInd w:val="0"/>
        <w:spacing w:after="240" w:line="360" w:lineRule="auto"/>
        <w:ind w:left="714" w:hanging="357"/>
        <w:contextualSpacing w:val="0"/>
        <w:jc w:val="center"/>
        <w:rPr>
          <w:rFonts w:cs="Times New Roman"/>
          <w:b/>
          <w:sz w:val="28"/>
          <w:szCs w:val="28"/>
        </w:rPr>
      </w:pPr>
      <w:r w:rsidRPr="00E12156">
        <w:rPr>
          <w:rFonts w:cs="Times New Roman"/>
          <w:b/>
          <w:sz w:val="28"/>
          <w:szCs w:val="28"/>
        </w:rPr>
        <w:lastRenderedPageBreak/>
        <w:t>Бюллетень для общероссийского голосования</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proofErr w:type="gramStart"/>
      <w:r w:rsidRPr="00E12156">
        <w:rPr>
          <w:rFonts w:cs="Times New Roman"/>
          <w:sz w:val="28"/>
          <w:szCs w:val="28"/>
        </w:rPr>
        <w:t xml:space="preserve">В бюллетене для общероссийского голосования (далее – бюллетень для голосования) воспроизводится текст вопроса, вынесенного на общероссийское голосование, и указываются варианты волеизъявления </w:t>
      </w:r>
      <w:r>
        <w:rPr>
          <w:rFonts w:cs="Times New Roman"/>
          <w:sz w:val="28"/>
          <w:szCs w:val="28"/>
        </w:rPr>
        <w:t>участника голосования –</w:t>
      </w:r>
      <w:r w:rsidRPr="00E12156">
        <w:rPr>
          <w:rFonts w:cs="Times New Roman"/>
          <w:sz w:val="28"/>
          <w:szCs w:val="28"/>
        </w:rPr>
        <w:t xml:space="preserve"> </w:t>
      </w:r>
      <w:r>
        <w:rPr>
          <w:rFonts w:cs="Times New Roman"/>
          <w:sz w:val="28"/>
          <w:szCs w:val="28"/>
        </w:rPr>
        <w:t>«</w:t>
      </w:r>
      <w:r w:rsidRPr="00E12156">
        <w:rPr>
          <w:rFonts w:cs="Times New Roman"/>
          <w:sz w:val="28"/>
          <w:szCs w:val="28"/>
        </w:rPr>
        <w:t>Да</w:t>
      </w:r>
      <w:r>
        <w:rPr>
          <w:rFonts w:cs="Times New Roman"/>
          <w:sz w:val="28"/>
          <w:szCs w:val="28"/>
        </w:rPr>
        <w:t>»</w:t>
      </w:r>
      <w:r w:rsidRPr="00E12156">
        <w:rPr>
          <w:rFonts w:cs="Times New Roman"/>
          <w:sz w:val="28"/>
          <w:szCs w:val="28"/>
        </w:rPr>
        <w:t xml:space="preserve"> или </w:t>
      </w:r>
      <w:r>
        <w:rPr>
          <w:rFonts w:cs="Times New Roman"/>
          <w:sz w:val="28"/>
          <w:szCs w:val="28"/>
        </w:rPr>
        <w:t>«</w:t>
      </w:r>
      <w:r w:rsidRPr="00E12156">
        <w:rPr>
          <w:rFonts w:cs="Times New Roman"/>
          <w:sz w:val="28"/>
          <w:szCs w:val="28"/>
        </w:rPr>
        <w:t>Нет</w:t>
      </w:r>
      <w:r>
        <w:rPr>
          <w:rFonts w:cs="Times New Roman"/>
          <w:sz w:val="28"/>
          <w:szCs w:val="28"/>
        </w:rPr>
        <w:t>» («</w:t>
      </w:r>
      <w:r w:rsidRPr="00E12156">
        <w:rPr>
          <w:rFonts w:cs="Times New Roman"/>
          <w:sz w:val="28"/>
          <w:szCs w:val="28"/>
        </w:rPr>
        <w:t>За</w:t>
      </w:r>
      <w:r>
        <w:rPr>
          <w:rFonts w:cs="Times New Roman"/>
          <w:sz w:val="28"/>
          <w:szCs w:val="28"/>
        </w:rPr>
        <w:t>»</w:t>
      </w:r>
      <w:r w:rsidRPr="00E12156">
        <w:rPr>
          <w:rFonts w:cs="Times New Roman"/>
          <w:sz w:val="28"/>
          <w:szCs w:val="28"/>
        </w:rPr>
        <w:t xml:space="preserve"> или </w:t>
      </w:r>
      <w:r>
        <w:rPr>
          <w:rFonts w:cs="Times New Roman"/>
          <w:sz w:val="28"/>
          <w:szCs w:val="28"/>
        </w:rPr>
        <w:t>«</w:t>
      </w:r>
      <w:r w:rsidRPr="00E12156">
        <w:rPr>
          <w:rFonts w:cs="Times New Roman"/>
          <w:sz w:val="28"/>
          <w:szCs w:val="28"/>
        </w:rPr>
        <w:t>Против</w:t>
      </w:r>
      <w:r>
        <w:rPr>
          <w:rFonts w:cs="Times New Roman"/>
          <w:sz w:val="28"/>
          <w:szCs w:val="28"/>
        </w:rPr>
        <w:t>»</w:t>
      </w:r>
      <w:r w:rsidRPr="00E12156">
        <w:rPr>
          <w:rFonts w:cs="Times New Roman"/>
          <w:sz w:val="28"/>
          <w:szCs w:val="28"/>
        </w:rPr>
        <w:t>), справа от которых помещаются пустые квадраты.</w:t>
      </w:r>
      <w:proofErr w:type="gramEnd"/>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Количество, форма и текст бюллетеня для голосования на русском языке, порядок изготовления и доставки бюллетеней для голосования утверждаются Центральной избирательной комиссией Российской Федерации не позднее чем через 3 дня со дня официального опубликования решения о назначении общероссийского голосования.</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По решению избирательной комиссии субъекта Российской Федерации бюллетени для голосования печатаются на русском языке и на государственном языке соответствующей республики, входящей в состав Российской Федерации, а при необходимости и на языках народов Российской Федерации на территориях их компактного проживания. Если для участка для голосования печатаются бюллетени на двух и более языках, текст на русском языке должен помещаться в каждом бюллетене. Текст такого бюллетеня на государственном языке республики, входящей в состав Российской Федерации, и на языках народов Российской Федерации утверждается избирательной комиссией субъекта Российской Федераци</w:t>
      </w:r>
      <w:r>
        <w:rPr>
          <w:rFonts w:cs="Times New Roman"/>
          <w:sz w:val="28"/>
          <w:szCs w:val="28"/>
        </w:rPr>
        <w:t>и не позднее чем через восемь</w:t>
      </w:r>
      <w:r w:rsidRPr="00E12156">
        <w:rPr>
          <w:rFonts w:cs="Times New Roman"/>
          <w:sz w:val="28"/>
          <w:szCs w:val="28"/>
        </w:rPr>
        <w:t xml:space="preserve"> дней со дня официального опубликования решения о назначении общероссийского голосования.</w:t>
      </w:r>
    </w:p>
    <w:p w:rsidR="00FF3472"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На лицевой стороне всех бюллетеней для голосования, полученных участковой комиссией, в правом верхнем углу ставятся подписи двух членов участковой комиссии с правом решающего голоса, которые заверяются печатью участковой комиссии.</w:t>
      </w:r>
    </w:p>
    <w:p w:rsidR="00FF3472" w:rsidRPr="008226FB" w:rsidRDefault="00FF3472" w:rsidP="00FF3472">
      <w:pPr>
        <w:pStyle w:val="a5"/>
        <w:numPr>
          <w:ilvl w:val="1"/>
          <w:numId w:val="1"/>
        </w:numPr>
        <w:spacing w:after="0" w:line="360" w:lineRule="auto"/>
        <w:ind w:left="0" w:firstLine="709"/>
        <w:jc w:val="both"/>
        <w:rPr>
          <w:rFonts w:cs="Times New Roman"/>
          <w:sz w:val="28"/>
          <w:szCs w:val="28"/>
        </w:rPr>
      </w:pPr>
      <w:r w:rsidRPr="00076358">
        <w:rPr>
          <w:rFonts w:cs="Times New Roman"/>
          <w:sz w:val="28"/>
          <w:szCs w:val="28"/>
        </w:rPr>
        <w:t xml:space="preserve">По решению избирательной комиссии субъекта Российской Федерации, согласованному с ЦИК России, вместо голосования с использованием бюллетеней для голосования, изготовленных на бумажном </w:t>
      </w:r>
      <w:r w:rsidRPr="00076358">
        <w:rPr>
          <w:rFonts w:cs="Times New Roman"/>
          <w:sz w:val="28"/>
          <w:szCs w:val="28"/>
        </w:rPr>
        <w:lastRenderedPageBreak/>
        <w:t xml:space="preserve">носителе </w:t>
      </w:r>
      <w:r w:rsidRPr="00076358">
        <w:rPr>
          <w:rFonts w:cs="Times New Roman"/>
          <w:sz w:val="28"/>
          <w:szCs w:val="28"/>
          <w:lang w:eastAsia="ru-RU"/>
        </w:rPr>
        <w:t>может осуществляться дистанционное электронное голосование. Порядок такого голосования устанавливается</w:t>
      </w:r>
      <w:r w:rsidRPr="00076358">
        <w:rPr>
          <w:rFonts w:cs="Times New Roman"/>
          <w:sz w:val="28"/>
          <w:szCs w:val="28"/>
        </w:rPr>
        <w:t xml:space="preserve"> избирательной комиссией субъекта Российской Федерации по согласованию с ЦИК России.</w:t>
      </w:r>
    </w:p>
    <w:p w:rsidR="00FF3472" w:rsidRPr="00E12156" w:rsidRDefault="00FF3472" w:rsidP="00974D11">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E12156">
        <w:rPr>
          <w:rFonts w:cs="Times New Roman"/>
          <w:b/>
          <w:sz w:val="28"/>
          <w:szCs w:val="28"/>
        </w:rPr>
        <w:t>Общий порядок голосования</w:t>
      </w:r>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Голосование в день голосования проводится с 8.00 до 20.00 по местному времени. </w:t>
      </w:r>
      <w:proofErr w:type="gramStart"/>
      <w:r w:rsidRPr="00E12156">
        <w:rPr>
          <w:rFonts w:cs="Times New Roman"/>
          <w:sz w:val="28"/>
          <w:szCs w:val="28"/>
        </w:rPr>
        <w:t>Если на территории участка для голосования расположено место жительства (место пребывания) участников голосования,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участке для голосования может быть перенесено на более раннее время, но не более чем на два часа.</w:t>
      </w:r>
      <w:proofErr w:type="gramEnd"/>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На участках для голосования, образованных на судах, находящихся в плавании, в воинских частях, на полярных станциях, в труднодоступных или отдаленных местностях, участковая комиссия может </w:t>
      </w:r>
      <w:r>
        <w:rPr>
          <w:rFonts w:cs="Times New Roman"/>
          <w:sz w:val="28"/>
          <w:szCs w:val="28"/>
        </w:rPr>
        <w:t>объявить голосование завершенным</w:t>
      </w:r>
      <w:r w:rsidRPr="00E12156">
        <w:rPr>
          <w:rFonts w:cs="Times New Roman"/>
          <w:sz w:val="28"/>
          <w:szCs w:val="28"/>
        </w:rPr>
        <w:t xml:space="preserve"> раньше установленного времени, если проголосовали все участники голосования, включенные в список участников голосования.</w:t>
      </w:r>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proofErr w:type="gramStart"/>
      <w:r w:rsidRPr="00E12156">
        <w:rPr>
          <w:rFonts w:cs="Times New Roman"/>
          <w:sz w:val="28"/>
          <w:szCs w:val="28"/>
        </w:rPr>
        <w:t xml:space="preserve">В день голосования непосредственно перед наступлением времени голосования председатель участковой комиссии предъявляет к осмотру присутствующим лицам пустые переносные и стационарные ящики для голосования (соответствующие отсеки технического средства подсчета голосов </w:t>
      </w:r>
      <w:r>
        <w:rPr>
          <w:rFonts w:cs="Times New Roman"/>
          <w:sz w:val="28"/>
          <w:szCs w:val="28"/>
        </w:rPr>
        <w:t>–</w:t>
      </w:r>
      <w:r w:rsidRPr="00E12156">
        <w:rPr>
          <w:rFonts w:cs="Times New Roman"/>
          <w:sz w:val="28"/>
          <w:szCs w:val="28"/>
        </w:rPr>
        <w:t xml:space="preserve"> при его использовании), которые вслед за этим опечатываются печатью участковой комиссии (пломбируются), а также опечатанные (опломбированные) переносные ящики для голосования, содержащие бюллетени для голосования, оставленные участниками голосования, проголосовавшими до дня голосования</w:t>
      </w:r>
      <w:proofErr w:type="gramEnd"/>
      <w:r w:rsidRPr="00E12156">
        <w:rPr>
          <w:rFonts w:cs="Times New Roman"/>
          <w:sz w:val="28"/>
          <w:szCs w:val="28"/>
        </w:rPr>
        <w:t>, которые в течение дня голосования должны находиться в поле зрения присутствующих лиц. Ес</w:t>
      </w:r>
      <w:r>
        <w:rPr>
          <w:rFonts w:cs="Times New Roman"/>
          <w:sz w:val="28"/>
          <w:szCs w:val="28"/>
        </w:rPr>
        <w:t>ли в соответствии с пунктом 10.8</w:t>
      </w:r>
      <w:r w:rsidRPr="00E12156">
        <w:rPr>
          <w:rFonts w:cs="Times New Roman"/>
          <w:sz w:val="28"/>
          <w:szCs w:val="28"/>
        </w:rPr>
        <w:t xml:space="preserve"> настоящего Порядка использовались </w:t>
      </w:r>
      <w:proofErr w:type="spellStart"/>
      <w:proofErr w:type="gramStart"/>
      <w:r w:rsidRPr="00E12156">
        <w:rPr>
          <w:rFonts w:cs="Times New Roman"/>
          <w:sz w:val="28"/>
          <w:szCs w:val="28"/>
        </w:rPr>
        <w:t>сейф-пакеты</w:t>
      </w:r>
      <w:proofErr w:type="spellEnd"/>
      <w:proofErr w:type="gramEnd"/>
      <w:r w:rsidRPr="00E12156">
        <w:rPr>
          <w:rFonts w:cs="Times New Roman"/>
          <w:sz w:val="28"/>
          <w:szCs w:val="28"/>
        </w:rPr>
        <w:t xml:space="preserve">, все </w:t>
      </w:r>
      <w:r w:rsidRPr="00E12156">
        <w:rPr>
          <w:rFonts w:cs="Times New Roman"/>
          <w:sz w:val="28"/>
          <w:szCs w:val="28"/>
        </w:rPr>
        <w:lastRenderedPageBreak/>
        <w:t xml:space="preserve">переносные ящики для голосования должны быть пустыми. </w:t>
      </w:r>
      <w:proofErr w:type="gramStart"/>
      <w:r w:rsidRPr="00E12156">
        <w:rPr>
          <w:rFonts w:cs="Times New Roman"/>
          <w:sz w:val="28"/>
          <w:szCs w:val="28"/>
        </w:rPr>
        <w:t>Председатель участковой комиссии также информирует присутствующих лиц о числе участников голосования, включенных в список участников голосования на данном участке, о числе участников голосования, исключенных из него в связи с подачей заявления о голосовании по месту нахождения на ином участке, о числе участников голосования, подавших заявления о голосовании по месту нахождения на данном участке.</w:t>
      </w:r>
      <w:proofErr w:type="gramEnd"/>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Каждый участник голосования голосует лично, голосование за других лиц не допускается.</w:t>
      </w:r>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Бюллетени выдаются участникам голосования, включенным в список участников голосования, по предъявлении паспорта или документа, заменяющего паспорт гражданина.</w:t>
      </w:r>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К документам, заменяющим паспорт гражданина, относятся следующие документы, удостоверяющие личность гражданина, выданные уполномоченным государственным органом:</w:t>
      </w:r>
    </w:p>
    <w:p w:rsidR="00FF3472" w:rsidRPr="00E12156" w:rsidRDefault="00FF3472" w:rsidP="00FF3472">
      <w:pPr>
        <w:spacing w:after="0" w:line="360" w:lineRule="auto"/>
        <w:ind w:firstLine="709"/>
        <w:rPr>
          <w:szCs w:val="28"/>
        </w:rPr>
      </w:pPr>
      <w:r w:rsidRPr="00E12156">
        <w:rPr>
          <w:szCs w:val="28"/>
        </w:rPr>
        <w:t>а) на территории Российской Федерации:</w:t>
      </w:r>
    </w:p>
    <w:p w:rsidR="00FF3472" w:rsidRPr="00E12156" w:rsidRDefault="00FF3472" w:rsidP="00FF3472">
      <w:pPr>
        <w:spacing w:after="0" w:line="360" w:lineRule="auto"/>
        <w:ind w:firstLine="709"/>
        <w:rPr>
          <w:szCs w:val="28"/>
        </w:rPr>
      </w:pPr>
      <w:r w:rsidRPr="00E12156">
        <w:rPr>
          <w:szCs w:val="28"/>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FF3472" w:rsidRPr="00E12156" w:rsidRDefault="00FF3472" w:rsidP="00FF3472">
      <w:pPr>
        <w:spacing w:after="0" w:line="360" w:lineRule="auto"/>
        <w:ind w:firstLine="709"/>
        <w:rPr>
          <w:szCs w:val="28"/>
        </w:rPr>
      </w:pPr>
      <w:r w:rsidRPr="00E12156">
        <w:rPr>
          <w:szCs w:val="28"/>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FF3472" w:rsidRPr="00E12156" w:rsidRDefault="00FF3472" w:rsidP="00FF3472">
      <w:pPr>
        <w:spacing w:after="0" w:line="360" w:lineRule="auto"/>
        <w:ind w:firstLine="709"/>
        <w:rPr>
          <w:szCs w:val="28"/>
        </w:rPr>
      </w:pPr>
      <w:r w:rsidRPr="00E12156">
        <w:rPr>
          <w:szCs w:val="28"/>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FF3472" w:rsidRPr="00E12156" w:rsidRDefault="00FF3472" w:rsidP="00FF3472">
      <w:pPr>
        <w:spacing w:after="0" w:line="360" w:lineRule="auto"/>
        <w:ind w:firstLine="709"/>
        <w:rPr>
          <w:szCs w:val="28"/>
        </w:rPr>
      </w:pPr>
      <w:r w:rsidRPr="00E12156">
        <w:rPr>
          <w:szCs w:val="28"/>
        </w:rPr>
        <w:lastRenderedPageBreak/>
        <w:t xml:space="preserve">справка установленной формы, выдаваемая гражданам Российской Федерации, находящимся в местах содержания под </w:t>
      </w:r>
      <w:proofErr w:type="gramStart"/>
      <w:r w:rsidRPr="00E12156">
        <w:rPr>
          <w:szCs w:val="28"/>
        </w:rPr>
        <w:t>стражей</w:t>
      </w:r>
      <w:proofErr w:type="gramEnd"/>
      <w:r w:rsidRPr="00E12156">
        <w:rPr>
          <w:szCs w:val="28"/>
        </w:rPr>
        <w:t xml:space="preserve"> подозреваемых и обвиняемых, в порядке, утверждаемом уполномоченным федеральным органом исполнительной власти;</w:t>
      </w:r>
    </w:p>
    <w:p w:rsidR="00FF3472" w:rsidRPr="00E12156" w:rsidRDefault="00FF3472" w:rsidP="00FF3472">
      <w:pPr>
        <w:spacing w:after="0" w:line="360" w:lineRule="auto"/>
        <w:ind w:firstLine="709"/>
        <w:rPr>
          <w:szCs w:val="28"/>
        </w:rPr>
      </w:pPr>
      <w:proofErr w:type="gramStart"/>
      <w:r w:rsidRPr="00E12156">
        <w:rPr>
          <w:szCs w:val="28"/>
        </w:rPr>
        <w:t>б) за пределами территории Российской Федерации –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roofErr w:type="gramEnd"/>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При получении бюллетеня участник голосования проставляет в списке участников голосования серию и номер своего паспорта или документа, заменяющего паспорт гражданина. С согласия участника голосования либо по его просьбе серия и номер предъявляемого им паспорта или документа, заменяющего паспорт гражданина, могут быть внесены в список участников голосования членом участковой комиссии с правом решающего голоса. Участник голосования проверяет правильность произведенной записи и расписывается в соответствующей графе списка участников голосования в получении бюллетеня. Член участковой комиссии, выдавший участнику голосования бюллетень, также расписывается в соответствующей графе списка участников голосования.</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Голосование проводится путем внесения участником голосования в бюллетень любого знака в квадрат, относящийся к тому из вариантов волеизъявления, в отношении которого сделан выбор.</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Бюллетень заполняется участником голосования в специально оборудованной кабине, ином специально оборудованном месте, где не допускается присутствие других лиц, за исключением случая, указанного в пункте 8.11 настоящей статьи.</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 xml:space="preserve">Если участник голосования считает, что при заполнении бюллетеня допустил ошибку, он вправе обратиться к члену комиссии, </w:t>
      </w:r>
      <w:r w:rsidRPr="00E12156">
        <w:rPr>
          <w:rFonts w:cs="Times New Roman"/>
          <w:sz w:val="28"/>
          <w:szCs w:val="28"/>
        </w:rPr>
        <w:lastRenderedPageBreak/>
        <w:t>выдавшему бюллетень, с просьбой выдать ему новый бюллетень взамен испорченного. Член комиссии выдает участнику голосования новый бюллетень, делая при этом соответствующую отметку в списке участников голосования против фамилии данного участника голосования.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bookmarkStart w:id="9" w:name="Par10"/>
      <w:bookmarkEnd w:id="9"/>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Участник голосования, не имеющий возможности самостоятельно расписаться в получении бюллетеня или заполнить бюллетень, вправе воспользоваться для этого помощью другого участника голосования (другого лица), не являющегося членом комиссии, наблюдателем. В таком случае участник голосования устно извещает комиссию о своем намерении воспользоваться помощью для заполнения бюллетеня. При этом в соответствующей графе списка участников голосования указываются фамилия, имя, отчество, серия и номер паспорта или документа, заменяющего паспорт, лица, оказывающего помощь участнику голосования.</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 xml:space="preserve">Заполненный бюллетень опускается участником голосования в опечатанный (опломбированный) стационарный ящик для голосования либо в техническое средство подсчета голосов при его использовании. </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 xml:space="preserve">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w:t>
      </w:r>
      <w:r>
        <w:rPr>
          <w:rFonts w:cs="Times New Roman"/>
          <w:sz w:val="28"/>
          <w:szCs w:val="28"/>
        </w:rPr>
        <w:t>–</w:t>
      </w:r>
      <w:r w:rsidRPr="00E12156">
        <w:rPr>
          <w:rFonts w:cs="Times New Roman"/>
          <w:sz w:val="28"/>
          <w:szCs w:val="28"/>
        </w:rPr>
        <w:t xml:space="preserve"> секретарь или иной член участковой комиссии с правом решающего голоса, уполномоченный ею.</w:t>
      </w:r>
    </w:p>
    <w:p w:rsidR="00FF3472" w:rsidRPr="00E12156" w:rsidRDefault="00FF3472" w:rsidP="00FF3472">
      <w:pPr>
        <w:spacing w:after="0" w:line="360" w:lineRule="auto"/>
        <w:rPr>
          <w:szCs w:val="28"/>
        </w:rPr>
      </w:pPr>
    </w:p>
    <w:p w:rsidR="00FF3472" w:rsidRPr="00E12156" w:rsidRDefault="00FF3472" w:rsidP="00974D11">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E12156">
        <w:rPr>
          <w:rFonts w:cs="Times New Roman"/>
          <w:b/>
          <w:sz w:val="28"/>
          <w:szCs w:val="28"/>
        </w:rPr>
        <w:lastRenderedPageBreak/>
        <w:t>Голосование вне помещения для голосования</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 xml:space="preserve">Участковая комиссия обязана обеспечить возможность участия в голосовании вне помещения для голосования участникам голосования, которые включены в список участников голосования на данном участке для голосования и не имеют возможности по уважительным причинам прибыть в помещение для голосования. </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Голосование вне помещения для голосования в соответствии с настоящим разделом проводится в день голосования, а по решению избирательной комиссии субъекта Российской Федерации – также в течение периода, который начинается в течение трех дней до дня голосования. Голосование вне помещения для голосования организуется для участников голосования, подавших</w:t>
      </w:r>
      <w:r w:rsidRPr="00E12156">
        <w:rPr>
          <w:rFonts w:cs="Times New Roman"/>
          <w:b/>
          <w:sz w:val="28"/>
          <w:szCs w:val="28"/>
        </w:rPr>
        <w:t xml:space="preserve"> </w:t>
      </w:r>
      <w:r w:rsidRPr="00E12156">
        <w:rPr>
          <w:rFonts w:cs="Times New Roman"/>
          <w:sz w:val="28"/>
          <w:szCs w:val="28"/>
        </w:rPr>
        <w:t>письменные заявления или устные обращения (в том числе переданные при содействии других лиц) о предоставлении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в электронном виде либо на бумажном носителе.</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При регистрации устного обращения в реестре указываются время поступления данного обращения, фамилия, имя, отчество участника голосования,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w:t>
      </w:r>
      <w:bookmarkStart w:id="10" w:name="Par4"/>
      <w:bookmarkEnd w:id="10"/>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голосования не может прибыть в помещение для голосования. В заявлении должны содержаться фамилия, имя и отчество участника голосования, адрес его места жительства.</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 xml:space="preserve">Заявления (устные обращения) могут быть поданы в любое время в течение периода, который начинается через 7 дней со дня официального </w:t>
      </w:r>
      <w:r w:rsidRPr="00E12156">
        <w:rPr>
          <w:rFonts w:cs="Times New Roman"/>
          <w:sz w:val="28"/>
          <w:szCs w:val="28"/>
        </w:rPr>
        <w:lastRenderedPageBreak/>
        <w:t>опубликования решения о назначении общероссийского голосования и заканчивается в день голосования в 17.00 по местному времени. Заявление (устное обращение), поступившее позднее указанного срока, не подлежит удовлетворению, о чем участник голосования либо лицо, оказавшее содействие в передаче обращения, уведомляется устно непосредственно в момент принятия заявления (устного обращения).</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 xml:space="preserve">Председатель участковой комиссии обязан объявить о том, что члены участковой комиссии будут проводить голосование вне помещения для голосования, не </w:t>
      </w:r>
      <w:proofErr w:type="gramStart"/>
      <w:r w:rsidRPr="00E12156">
        <w:rPr>
          <w:rFonts w:cs="Times New Roman"/>
          <w:sz w:val="28"/>
          <w:szCs w:val="28"/>
        </w:rPr>
        <w:t>позднее</w:t>
      </w:r>
      <w:proofErr w:type="gramEnd"/>
      <w:r w:rsidRPr="00E12156">
        <w:rPr>
          <w:rFonts w:cs="Times New Roman"/>
          <w:sz w:val="28"/>
          <w:szCs w:val="28"/>
        </w:rPr>
        <w:t xml:space="preserve">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 xml:space="preserve">Участковая комиссия вправе признать неуважительной причину, по которой участник голосования не может самостоятельно прибыть в помещение для голосования, и на этом основании отказать участнику голосования в проведении голосования вне помещения для голосования. </w:t>
      </w:r>
      <w:r>
        <w:rPr>
          <w:rFonts w:cs="Times New Roman"/>
          <w:sz w:val="28"/>
          <w:szCs w:val="28"/>
        </w:rPr>
        <w:br/>
      </w:r>
      <w:r w:rsidRPr="00E12156">
        <w:rPr>
          <w:rFonts w:cs="Times New Roman"/>
          <w:sz w:val="28"/>
          <w:szCs w:val="28"/>
        </w:rPr>
        <w:t xml:space="preserve">О принятом </w:t>
      </w:r>
      <w:proofErr w:type="gramStart"/>
      <w:r w:rsidRPr="00E12156">
        <w:rPr>
          <w:rFonts w:cs="Times New Roman"/>
          <w:sz w:val="28"/>
          <w:szCs w:val="28"/>
        </w:rPr>
        <w:t>решении</w:t>
      </w:r>
      <w:proofErr w:type="gramEnd"/>
      <w:r w:rsidRPr="00E12156">
        <w:rPr>
          <w:rFonts w:cs="Times New Roman"/>
          <w:sz w:val="28"/>
          <w:szCs w:val="28"/>
        </w:rPr>
        <w:t xml:space="preserve"> об отказе в проведении такого голосования комиссия немедленно извещает участника голосования.</w:t>
      </w:r>
      <w:bookmarkStart w:id="11" w:name="Par12"/>
      <w:bookmarkEnd w:id="11"/>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w:t>
      </w:r>
      <w:r>
        <w:rPr>
          <w:rFonts w:cs="Times New Roman"/>
          <w:sz w:val="28"/>
          <w:szCs w:val="28"/>
        </w:rPr>
        <w:t>е может превышать более чем на пять</w:t>
      </w:r>
      <w:r w:rsidRPr="00E12156">
        <w:rPr>
          <w:rFonts w:cs="Times New Roman"/>
          <w:sz w:val="28"/>
          <w:szCs w:val="28"/>
        </w:rPr>
        <w:t xml:space="preserve"> процентов число полученных к моменту выезда (выхода) членов комиссии заявлений (устных обращений), по которым будет проводиться голосование (но не менее двух бюллетеней). </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proofErr w:type="gramStart"/>
      <w:r w:rsidRPr="00E12156">
        <w:rPr>
          <w:rFonts w:cs="Times New Roman"/>
          <w:sz w:val="28"/>
          <w:szCs w:val="28"/>
        </w:rPr>
        <w:t>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распечатку из реестра либо выписку из него, заверенные секретарем участковой комиссии,</w:t>
      </w:r>
      <w:r w:rsidRPr="00E12156">
        <w:rPr>
          <w:rFonts w:cs="Times New Roman"/>
          <w:b/>
          <w:sz w:val="28"/>
          <w:szCs w:val="28"/>
        </w:rPr>
        <w:t xml:space="preserve"> </w:t>
      </w:r>
      <w:r w:rsidRPr="00E12156">
        <w:rPr>
          <w:rFonts w:cs="Times New Roman"/>
          <w:sz w:val="28"/>
          <w:szCs w:val="28"/>
        </w:rPr>
        <w:t xml:space="preserve">содержащую </w:t>
      </w:r>
      <w:r w:rsidRPr="00E12156">
        <w:rPr>
          <w:rFonts w:cs="Times New Roman"/>
          <w:sz w:val="28"/>
          <w:szCs w:val="28"/>
        </w:rPr>
        <w:lastRenderedPageBreak/>
        <w:t>необходимые данные об участнике голосования и о поступившем заявлении (устном обращении) о</w:t>
      </w:r>
      <w:proofErr w:type="gramEnd"/>
      <w:r w:rsidRPr="00E12156">
        <w:rPr>
          <w:rFonts w:cs="Times New Roman"/>
          <w:sz w:val="28"/>
          <w:szCs w:val="28"/>
        </w:rPr>
        <w:t xml:space="preserve"> </w:t>
      </w:r>
      <w:proofErr w:type="gramStart"/>
      <w:r w:rsidRPr="00E12156">
        <w:rPr>
          <w:rFonts w:cs="Times New Roman"/>
          <w:sz w:val="28"/>
          <w:szCs w:val="28"/>
        </w:rPr>
        <w:t>предоставлении</w:t>
      </w:r>
      <w:proofErr w:type="gramEnd"/>
      <w:r w:rsidRPr="00E12156">
        <w:rPr>
          <w:rFonts w:cs="Times New Roman"/>
          <w:sz w:val="28"/>
          <w:szCs w:val="28"/>
        </w:rPr>
        <w:t xml:space="preserve"> возможности проголосовать вне помещения для голосования, а также необходимые письменные принадлежности (за исключением карандашей) для заполнения бюллетеня. В список участников голосования вносится отметка о том, что к соответствующему участнику голосования выехали (вышли) члены участковой комиссии.</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Голосование вне помещения для голосования проводится с соблюдением требований, предусмотренных в разделе 8 настоящего Порядка.</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В заверенной распечатке из реестра либо выписке из него участник голосования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голосования либо по его просьбе серия и номер предъявляемого им паспорта или документа, заменяющего паспорт гражданина, могут быть внесены членом участковой комиссии с правом решающего голоса. Член участковой комиссии с правом решающего голоса своей подписью в распечатке (выписке) удостоверяет факт выдачи бюллетеня. В распечатке (выписке) также делаются отметки о получении нового бюллетеня взамен испорченного.</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В случае</w:t>
      </w:r>
      <w:proofErr w:type="gramStart"/>
      <w:r w:rsidRPr="00E12156">
        <w:rPr>
          <w:rFonts w:cs="Times New Roman"/>
          <w:sz w:val="28"/>
          <w:szCs w:val="28"/>
        </w:rPr>
        <w:t>,</w:t>
      </w:r>
      <w:proofErr w:type="gramEnd"/>
      <w:r w:rsidRPr="00E12156">
        <w:rPr>
          <w:rFonts w:cs="Times New Roman"/>
          <w:sz w:val="28"/>
          <w:szCs w:val="28"/>
        </w:rPr>
        <w:t xml:space="preserve"> если участник голосования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голосования (другого лица) в порядке, установленном пунктом 8.11 настоящего Порядка.</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Члены участковой комиссии, выехавшие по заявлениям (устным обращениям) участников голосования, вправе выдать бюллетени только тем участникам голосования, заявления (устные обращения) которых зарегистрированы в реестре.</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lastRenderedPageBreak/>
        <w:t>Серия и номер паспорта или документа, заменяющего паспорт, участника голосования, проголосовавшего вне помещения для голосования, вносятся в список участников голосования членами участковой комиссии с правом решающего голоса, выезжавшими по заявлениям (устным обращениям) участников голосования. Одновременно в соответствующей графе списка участников голосования делается особая отметка о том, что участник голосования проголосовал помещения для голосования, а также ставятся подписи указанных членов комиссии.</w:t>
      </w:r>
      <w:bookmarkStart w:id="12" w:name="Par34"/>
      <w:bookmarkEnd w:id="12"/>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При проведении голосования вне помещения для голосования вправе присутствовать наблюдатели, аккредитованные представители СМИ (далее – представители СМИ).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изъявившим такое желание. Если при проведении голосования вне помещения для голосования присутствует не менее двух наблюдателей, голосование вне помещения для голосования может проводить один член участковой комиссии с правом решающего голоса.</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Организация голосования вне помещения для голосования должна исключать возможность нарушения прав участника голосования, а также возможность искажения его волеизъявления.</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 xml:space="preserve"> </w:t>
      </w:r>
      <w:proofErr w:type="gramStart"/>
      <w:r w:rsidRPr="00E12156">
        <w:rPr>
          <w:rFonts w:cs="Times New Roman"/>
          <w:sz w:val="28"/>
          <w:szCs w:val="28"/>
        </w:rPr>
        <w:t>Если участник голосования,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голосования в помещении для голосования бюллетень до возвращения членов комиссии, выезжавших по заявлению (устному</w:t>
      </w:r>
      <w:proofErr w:type="gramEnd"/>
      <w:r w:rsidRPr="00E12156">
        <w:rPr>
          <w:rFonts w:cs="Times New Roman"/>
          <w:sz w:val="28"/>
          <w:szCs w:val="28"/>
        </w:rPr>
        <w:t xml:space="preserve"> обращению) данного участника </w:t>
      </w:r>
      <w:r w:rsidRPr="00E12156">
        <w:rPr>
          <w:rFonts w:cs="Times New Roman"/>
          <w:sz w:val="28"/>
          <w:szCs w:val="28"/>
        </w:rPr>
        <w:lastRenderedPageBreak/>
        <w:t>голосования, и установления факта, что указанный участник голосования не проголосовал вне помещения для голосования.</w:t>
      </w:r>
    </w:p>
    <w:p w:rsidR="00FF3472" w:rsidRPr="00E12156" w:rsidRDefault="00FF3472" w:rsidP="00974D11">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E12156">
        <w:rPr>
          <w:rFonts w:cs="Times New Roman"/>
          <w:b/>
          <w:sz w:val="28"/>
          <w:szCs w:val="28"/>
        </w:rPr>
        <w:t xml:space="preserve"> Особый порядок голосования до дня голосования</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Избирательная комиссия субъекта Российской Федерации вправе разрешить провести голосование всех участников голосования на одном или нескольких участках для голосования, образованных на судах, которые в день голосования будут находиться в плавании, на полярных станциях, в труднодоступных или отдаленных местностях, но не ранее чем за 20 дней до дня голосования.</w:t>
      </w:r>
    </w:p>
    <w:p w:rsidR="00FF3472" w:rsidRPr="00E12156" w:rsidRDefault="00FF3472" w:rsidP="00FF3472">
      <w:pPr>
        <w:spacing w:after="0" w:line="360" w:lineRule="auto"/>
        <w:ind w:firstLine="709"/>
        <w:rPr>
          <w:szCs w:val="28"/>
        </w:rPr>
      </w:pPr>
      <w:r w:rsidRPr="00E12156">
        <w:rPr>
          <w:szCs w:val="28"/>
        </w:rPr>
        <w:t>В этом случае голосование проводится в соответствии с правилами, установленными разделом 8 настоящего Порядка, и сразу по его окончании проводится подсчет голосов участников голосования и устанавливаются итоги голосования в соответствии с разделом 11 настоящего Порядка.</w:t>
      </w:r>
    </w:p>
    <w:p w:rsidR="00FF3472" w:rsidRPr="00E12156" w:rsidRDefault="00FF3472" w:rsidP="00FF3472">
      <w:pPr>
        <w:pStyle w:val="a5"/>
        <w:numPr>
          <w:ilvl w:val="1"/>
          <w:numId w:val="1"/>
        </w:numPr>
        <w:autoSpaceDE w:val="0"/>
        <w:autoSpaceDN w:val="0"/>
        <w:adjustRightInd w:val="0"/>
        <w:spacing w:after="0" w:line="360" w:lineRule="auto"/>
        <w:ind w:left="0" w:firstLine="709"/>
        <w:jc w:val="both"/>
        <w:rPr>
          <w:rFonts w:cs="Times New Roman"/>
          <w:sz w:val="28"/>
          <w:szCs w:val="28"/>
        </w:rPr>
      </w:pPr>
      <w:proofErr w:type="gramStart"/>
      <w:r w:rsidRPr="00E12156">
        <w:rPr>
          <w:rFonts w:cs="Times New Roman"/>
          <w:sz w:val="28"/>
          <w:szCs w:val="28"/>
        </w:rPr>
        <w:t xml:space="preserve">Избирательная комиссия субъекта Российской Федерации вправе разрешить провести голосование отдельных групп участников голосования, </w:t>
      </w:r>
      <w:r w:rsidRPr="00E12156">
        <w:rPr>
          <w:rFonts w:cs="Times New Roman"/>
          <w:bCs/>
          <w:sz w:val="28"/>
          <w:szCs w:val="28"/>
          <w:lang w:eastAsia="ru-RU"/>
        </w:rPr>
        <w:t xml:space="preserve">включенных в список </w:t>
      </w:r>
      <w:r w:rsidRPr="00E12156">
        <w:rPr>
          <w:rFonts w:cs="Times New Roman"/>
          <w:sz w:val="28"/>
          <w:szCs w:val="28"/>
        </w:rPr>
        <w:t>участников голосования</w:t>
      </w:r>
      <w:r w:rsidRPr="00E12156">
        <w:rPr>
          <w:rFonts w:cs="Times New Roman"/>
          <w:bCs/>
          <w:sz w:val="28"/>
          <w:szCs w:val="28"/>
          <w:lang w:eastAsia="ru-RU"/>
        </w:rPr>
        <w:t xml:space="preserve"> на соответствующем избирательном участке</w:t>
      </w:r>
      <w:r w:rsidRPr="00E12156">
        <w:rPr>
          <w:rFonts w:cs="Times New Roman"/>
          <w:sz w:val="28"/>
          <w:szCs w:val="28"/>
        </w:rPr>
        <w:t xml:space="preserve"> для голосования</w:t>
      </w:r>
      <w:r w:rsidRPr="00E12156">
        <w:rPr>
          <w:rFonts w:cs="Times New Roman"/>
          <w:bCs/>
          <w:sz w:val="28"/>
          <w:szCs w:val="28"/>
          <w:lang w:eastAsia="ru-RU"/>
        </w:rPr>
        <w:t xml:space="preserve">, </w:t>
      </w:r>
      <w:r w:rsidRPr="00E12156">
        <w:rPr>
          <w:rFonts w:cs="Times New Roman"/>
          <w:sz w:val="28"/>
          <w:szCs w:val="28"/>
        </w:rPr>
        <w:t xml:space="preserve">которые </w:t>
      </w:r>
      <w:r w:rsidRPr="00E12156">
        <w:rPr>
          <w:rFonts w:cs="Times New Roman"/>
          <w:bCs/>
          <w:sz w:val="28"/>
          <w:szCs w:val="28"/>
          <w:lang w:eastAsia="ru-RU"/>
        </w:rPr>
        <w:t>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голосование</w:t>
      </w:r>
      <w:proofErr w:type="gramEnd"/>
      <w:r w:rsidRPr="00E12156">
        <w:rPr>
          <w:rFonts w:cs="Times New Roman"/>
          <w:bCs/>
          <w:sz w:val="28"/>
          <w:szCs w:val="28"/>
          <w:lang w:eastAsia="ru-RU"/>
        </w:rPr>
        <w:t xml:space="preserve"> по избирательному участку в целом в соответствии с пунктом 10.1 настоящего Порядка</w:t>
      </w:r>
      <w:r w:rsidRPr="00E12156">
        <w:rPr>
          <w:rFonts w:cs="Times New Roman"/>
          <w:sz w:val="28"/>
          <w:szCs w:val="28"/>
        </w:rPr>
        <w:t>.</w:t>
      </w:r>
    </w:p>
    <w:p w:rsidR="00FF3472" w:rsidRPr="00E12156" w:rsidRDefault="00FF3472" w:rsidP="00FF3472">
      <w:pPr>
        <w:spacing w:after="0" w:line="360" w:lineRule="auto"/>
        <w:ind w:firstLine="709"/>
        <w:rPr>
          <w:szCs w:val="28"/>
        </w:rPr>
      </w:pPr>
      <w:r w:rsidRPr="00E12156">
        <w:rPr>
          <w:szCs w:val="28"/>
        </w:rPr>
        <w:t xml:space="preserve">В этом случае голосование проводится вне помещения для голосования с использованием переносных ящиков для голосования, количество которых определяется соответствующей участковой комиссией. </w:t>
      </w:r>
    </w:p>
    <w:p w:rsidR="00FF3472" w:rsidRPr="00E12156" w:rsidRDefault="00FF3472" w:rsidP="00FF3472">
      <w:pPr>
        <w:spacing w:after="0" w:line="360" w:lineRule="auto"/>
        <w:ind w:firstLine="709"/>
        <w:rPr>
          <w:szCs w:val="28"/>
        </w:rPr>
      </w:pPr>
      <w:r w:rsidRPr="00E12156">
        <w:rPr>
          <w:szCs w:val="28"/>
        </w:rPr>
        <w:t xml:space="preserve">Данное голосование проводят не менее двух членов участковой комиссии с правом решающего голоса, которые должны иметь при себе необходимое число бюллетеней, список участников голосования либо </w:t>
      </w:r>
      <w:r w:rsidRPr="00E12156">
        <w:rPr>
          <w:szCs w:val="28"/>
        </w:rPr>
        <w:lastRenderedPageBreak/>
        <w:t xml:space="preserve">выписку из него, содержащую сведения об участниках голосования, к которым они выезжают для проведения данного голосования. </w:t>
      </w:r>
    </w:p>
    <w:p w:rsidR="00FF3472" w:rsidRPr="00E12156" w:rsidRDefault="00FF3472" w:rsidP="00FF3472">
      <w:pPr>
        <w:spacing w:after="0" w:line="360" w:lineRule="auto"/>
        <w:ind w:firstLine="709"/>
        <w:rPr>
          <w:szCs w:val="28"/>
        </w:rPr>
      </w:pPr>
      <w:r w:rsidRPr="00E12156">
        <w:rPr>
          <w:szCs w:val="28"/>
        </w:rPr>
        <w:t>При проведении данного голосования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изъявившим такое желание.</w:t>
      </w:r>
    </w:p>
    <w:p w:rsidR="00FF3472" w:rsidRPr="00E12156" w:rsidRDefault="00FF3472" w:rsidP="00FF3472">
      <w:pPr>
        <w:spacing w:after="0" w:line="360" w:lineRule="auto"/>
        <w:ind w:firstLine="709"/>
        <w:rPr>
          <w:szCs w:val="28"/>
        </w:rPr>
      </w:pPr>
      <w:r w:rsidRPr="00E12156">
        <w:rPr>
          <w:szCs w:val="28"/>
        </w:rPr>
        <w:t>Если при проведении данного голосования присутствует не менее двух наблюдателей, голосование может проводить один член участковой комиссии с правом решающего голоса.</w:t>
      </w:r>
    </w:p>
    <w:p w:rsidR="00FF3472" w:rsidRPr="00E12156" w:rsidRDefault="00FF3472" w:rsidP="00FF3472">
      <w:pPr>
        <w:spacing w:after="0" w:line="360" w:lineRule="auto"/>
        <w:ind w:firstLine="709"/>
        <w:rPr>
          <w:szCs w:val="28"/>
        </w:rPr>
      </w:pPr>
      <w:r w:rsidRPr="00E12156">
        <w:rPr>
          <w:szCs w:val="28"/>
        </w:rPr>
        <w:t>До проведения голосования пустые переносные ящики для голосования предъявляются присутствующим в помещении участковой комиссии, после чего опечатываются (пломбируются).</w:t>
      </w:r>
      <w:bookmarkStart w:id="13" w:name="dst101666"/>
      <w:bookmarkEnd w:id="13"/>
    </w:p>
    <w:p w:rsidR="00FF3472" w:rsidRPr="00E12156" w:rsidRDefault="00FF3472" w:rsidP="00FF3472">
      <w:pPr>
        <w:spacing w:after="0" w:line="360" w:lineRule="auto"/>
        <w:ind w:firstLine="709"/>
        <w:rPr>
          <w:szCs w:val="28"/>
        </w:rPr>
      </w:pPr>
      <w:r w:rsidRPr="00E12156">
        <w:rPr>
          <w:szCs w:val="28"/>
        </w:rPr>
        <w:t xml:space="preserve">Участник голосования, голосующий в соответствии с настоящим пунктом, расписывается в получении выдаваемого ему бюллетеня в списке участников голосования либо в выписке из него. В </w:t>
      </w:r>
      <w:proofErr w:type="gramStart"/>
      <w:r w:rsidRPr="00E12156">
        <w:rPr>
          <w:szCs w:val="28"/>
        </w:rPr>
        <w:t>указанных</w:t>
      </w:r>
      <w:proofErr w:type="gramEnd"/>
      <w:r w:rsidRPr="00E12156">
        <w:rPr>
          <w:szCs w:val="28"/>
        </w:rPr>
        <w:t xml:space="preserve"> выписке либо списке члены участковой комиссии, проводящие голосование, делают отметку о том, что участник голосования проголосовал с указанием даты и времени голосования. Если участник голосования расписывался в выписке из списка участников голосования, то указанные отметки, а также серия и номер паспорта или документа, заменяющего паспорт гражданина Российской Федерации, после окончания проведения голосования вносятся в список участников голосования. Указанная выписка хранится вместе со списком участников голосования.</w:t>
      </w:r>
      <w:bookmarkStart w:id="14" w:name="dst100886"/>
      <w:bookmarkEnd w:id="14"/>
    </w:p>
    <w:p w:rsidR="00FF3472" w:rsidRPr="00E12156" w:rsidRDefault="00FF3472" w:rsidP="00FF3472">
      <w:pPr>
        <w:spacing w:after="0" w:line="360" w:lineRule="auto"/>
        <w:ind w:firstLine="709"/>
        <w:rPr>
          <w:szCs w:val="28"/>
        </w:rPr>
      </w:pPr>
      <w:r w:rsidRPr="00E12156">
        <w:rPr>
          <w:szCs w:val="28"/>
        </w:rPr>
        <w:t>Участник голосования заполняет бюллетень для голосования и опускает его в переносной ящик для голосования.</w:t>
      </w:r>
      <w:bookmarkStart w:id="15" w:name="dst100887"/>
      <w:bookmarkEnd w:id="15"/>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 xml:space="preserve">Территориальная избирательная комиссия для руководства деятельностью участковых комиссий, сформированных на участках для голосования, образованных за пределами территории Российской Федерации, вправе разрешить провести голосование всех участников голосования на </w:t>
      </w:r>
      <w:r w:rsidRPr="00E12156">
        <w:rPr>
          <w:rFonts w:cs="Times New Roman"/>
          <w:sz w:val="28"/>
          <w:szCs w:val="28"/>
        </w:rPr>
        <w:lastRenderedPageBreak/>
        <w:t>одном или нескольких участках для голосования, образованных за пределами территории Российской Федерации, но не ранее чем за 15 дней до дня голосования.</w:t>
      </w:r>
    </w:p>
    <w:p w:rsidR="00FF3472" w:rsidRPr="00E12156" w:rsidRDefault="00FF3472" w:rsidP="00FF3472">
      <w:pPr>
        <w:spacing w:after="0" w:line="360" w:lineRule="auto"/>
        <w:ind w:firstLine="709"/>
        <w:rPr>
          <w:szCs w:val="28"/>
        </w:rPr>
      </w:pPr>
      <w:r w:rsidRPr="00E12156">
        <w:rPr>
          <w:szCs w:val="28"/>
        </w:rPr>
        <w:t xml:space="preserve">В этом случае голосование проводится в соответствии с правилами, установленными </w:t>
      </w:r>
      <w:r w:rsidRPr="009F543C">
        <w:rPr>
          <w:szCs w:val="28"/>
        </w:rPr>
        <w:t>разделом 8</w:t>
      </w:r>
      <w:r w:rsidRPr="00E12156">
        <w:rPr>
          <w:szCs w:val="28"/>
        </w:rPr>
        <w:t xml:space="preserve"> настоящего Порядка, и сразу по его окончании проводится подсчет голосов участников голосования и устанавливаются итоги голосования в соответствии с разделом 11 настоящего Порядка.</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proofErr w:type="gramStart"/>
      <w:r w:rsidRPr="00E12156">
        <w:rPr>
          <w:rFonts w:cs="Times New Roman"/>
          <w:sz w:val="28"/>
          <w:szCs w:val="28"/>
        </w:rPr>
        <w:t>Территориальная комиссия для руководства деятельностью участковых комиссий, сформированных на участках для голосования, образованных за пределами территории Российской Федерации, вправе разрешить провести голосование групп участников голосования, проживающих за пределами территории Российской Федерации, но не ранее че</w:t>
      </w:r>
      <w:r>
        <w:rPr>
          <w:rFonts w:cs="Times New Roman"/>
          <w:sz w:val="28"/>
          <w:szCs w:val="28"/>
        </w:rPr>
        <w:t>м за 15 дней до дня голосования</w:t>
      </w:r>
      <w:r w:rsidRPr="00E12156">
        <w:rPr>
          <w:rFonts w:cs="Times New Roman"/>
          <w:sz w:val="28"/>
          <w:szCs w:val="28"/>
        </w:rPr>
        <w:t xml:space="preserve"> в течение нескольких дней в соответствии с правилами, установленными пунктом 10.2 настоящего Порядка.</w:t>
      </w:r>
      <w:proofErr w:type="gramEnd"/>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 </w:t>
      </w:r>
      <w:proofErr w:type="gramStart"/>
      <w:r w:rsidRPr="00E12156">
        <w:rPr>
          <w:rFonts w:cs="Times New Roman"/>
          <w:sz w:val="28"/>
          <w:szCs w:val="28"/>
        </w:rPr>
        <w:t>Участнику голосования,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не сможет прибыть в помещение для голосования в день голосования, должна быть предоставлена возможность проголосовать в помещении участковой комиссии в течение трех дней до дня голосования.</w:t>
      </w:r>
      <w:proofErr w:type="gramEnd"/>
      <w:r w:rsidRPr="00E12156">
        <w:rPr>
          <w:rFonts w:cs="Times New Roman"/>
          <w:sz w:val="28"/>
          <w:szCs w:val="28"/>
        </w:rPr>
        <w:t xml:space="preserve"> При этом время (режим) работы участковой комиссии в указанные дни устанавливается соответствующей избирательной комиссией субъекта Российской Федерации.</w:t>
      </w:r>
    </w:p>
    <w:p w:rsidR="00FF3472" w:rsidRPr="00E12156" w:rsidRDefault="00FF3472" w:rsidP="00FF3472">
      <w:pPr>
        <w:spacing w:after="0" w:line="360" w:lineRule="auto"/>
        <w:ind w:firstLine="709"/>
        <w:rPr>
          <w:szCs w:val="28"/>
        </w:rPr>
      </w:pPr>
      <w:r w:rsidRPr="00E12156">
        <w:rPr>
          <w:szCs w:val="28"/>
        </w:rPr>
        <w:t>Участник голосования расписывается в получении выдаваемого ему бюллетеня в списке участников голосования. В указанном списке член участковой комиссии делает отметку о том, что участник голосования проголосовал в помещении для голосования до дня голосования, указывает дату и время голосования.</w:t>
      </w:r>
    </w:p>
    <w:p w:rsidR="00FF3472" w:rsidRPr="00E12156" w:rsidRDefault="00FF3472" w:rsidP="00FF3472">
      <w:pPr>
        <w:spacing w:after="0" w:line="360" w:lineRule="auto"/>
        <w:ind w:firstLine="709"/>
        <w:rPr>
          <w:szCs w:val="28"/>
        </w:rPr>
      </w:pPr>
      <w:r w:rsidRPr="00E12156">
        <w:rPr>
          <w:szCs w:val="28"/>
        </w:rPr>
        <w:t>Участник голосования заполняет бюллетень для голосования и опускает его в переносной ящик для голосования.</w:t>
      </w:r>
    </w:p>
    <w:p w:rsidR="00FF3472" w:rsidRPr="009F543C" w:rsidRDefault="00FF3472" w:rsidP="00FF3472">
      <w:pPr>
        <w:spacing w:after="0" w:line="360" w:lineRule="auto"/>
        <w:ind w:firstLine="709"/>
        <w:rPr>
          <w:b/>
          <w:szCs w:val="28"/>
        </w:rPr>
      </w:pPr>
      <w:r w:rsidRPr="00E12156">
        <w:rPr>
          <w:szCs w:val="28"/>
        </w:rPr>
        <w:lastRenderedPageBreak/>
        <w:t>Во все дни, когда проводится голосование в соответствии с настоящим пунктом, в помещении для голосования могут присутствовать лица, указанные в пунктах 3.1 и 3.3 настоящего Порядка.</w:t>
      </w:r>
    </w:p>
    <w:p w:rsidR="00FF3472" w:rsidRPr="00E12156" w:rsidRDefault="00FF3472" w:rsidP="00FF3472">
      <w:pPr>
        <w:spacing w:after="0" w:line="360" w:lineRule="auto"/>
        <w:ind w:firstLine="709"/>
        <w:rPr>
          <w:szCs w:val="28"/>
        </w:rPr>
      </w:pPr>
      <w:proofErr w:type="gramStart"/>
      <w:r w:rsidRPr="00E12156">
        <w:rPr>
          <w:szCs w:val="28"/>
        </w:rPr>
        <w:t>По решению избирательной комиссии субъекта Российской Федерации при проведении голосования в соответствии с настоящим пунктом вместо переносного ящика</w:t>
      </w:r>
      <w:proofErr w:type="gramEnd"/>
      <w:r w:rsidRPr="00E12156">
        <w:rPr>
          <w:szCs w:val="28"/>
        </w:rPr>
        <w:t xml:space="preserve"> для голосования может использоваться стационарный ящик для голосования, который не используется при проведении голосования в день голосования и не вскрывается до начала подсчета голосов участников голосования.</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 xml:space="preserve">Избирательная комиссия субъекта Российской Федерации вправе разрешить провести голосование групп участников голосования, которые проживают </w:t>
      </w:r>
      <w:r w:rsidRPr="009F543C">
        <w:rPr>
          <w:rFonts w:cs="Times New Roman"/>
          <w:sz w:val="28"/>
          <w:szCs w:val="28"/>
        </w:rPr>
        <w:t>(находятся)</w:t>
      </w:r>
      <w:r w:rsidRPr="00E12156">
        <w:rPr>
          <w:rFonts w:cs="Times New Roman"/>
          <w:sz w:val="28"/>
          <w:szCs w:val="28"/>
        </w:rPr>
        <w:t xml:space="preserve"> в населенных пунктах </w:t>
      </w:r>
      <w:r w:rsidRPr="009F543C">
        <w:rPr>
          <w:rFonts w:cs="Times New Roman"/>
          <w:sz w:val="28"/>
          <w:szCs w:val="28"/>
        </w:rPr>
        <w:t>и иных местах</w:t>
      </w:r>
      <w:r w:rsidRPr="00E12156">
        <w:rPr>
          <w:rFonts w:cs="Times New Roman"/>
          <w:sz w:val="28"/>
          <w:szCs w:val="28"/>
        </w:rPr>
        <w:t>, где отсутствуют п</w:t>
      </w:r>
      <w:r>
        <w:rPr>
          <w:rFonts w:cs="Times New Roman"/>
          <w:sz w:val="28"/>
          <w:szCs w:val="28"/>
        </w:rPr>
        <w:t>омещения для голосования</w:t>
      </w:r>
      <w:r w:rsidRPr="00E12156">
        <w:rPr>
          <w:rFonts w:cs="Times New Roman"/>
          <w:sz w:val="28"/>
          <w:szCs w:val="28"/>
        </w:rPr>
        <w:t xml:space="preserve"> и транспортное </w:t>
      </w:r>
      <w:proofErr w:type="gramStart"/>
      <w:r w:rsidRPr="00E12156">
        <w:rPr>
          <w:rFonts w:cs="Times New Roman"/>
          <w:sz w:val="28"/>
          <w:szCs w:val="28"/>
        </w:rPr>
        <w:t>сообщение</w:t>
      </w:r>
      <w:proofErr w:type="gramEnd"/>
      <w:r w:rsidRPr="00E12156">
        <w:rPr>
          <w:rFonts w:cs="Times New Roman"/>
          <w:sz w:val="28"/>
          <w:szCs w:val="28"/>
        </w:rPr>
        <w:t xml:space="preserve"> с которыми затруднено, не ранее чем за 3 дня до дня голосования.</w:t>
      </w:r>
    </w:p>
    <w:p w:rsidR="00FF3472" w:rsidRPr="009F543C" w:rsidRDefault="00FF3472" w:rsidP="00FF3472">
      <w:pPr>
        <w:spacing w:after="0" w:line="360" w:lineRule="auto"/>
        <w:ind w:firstLine="709"/>
        <w:rPr>
          <w:szCs w:val="28"/>
        </w:rPr>
      </w:pPr>
      <w:r w:rsidRPr="00E12156">
        <w:rPr>
          <w:szCs w:val="28"/>
        </w:rPr>
        <w:t>В этом случае голосование проводится в соответствии с правилами, установленными пунктом 10.2 настоящего Порядка.</w:t>
      </w:r>
    </w:p>
    <w:p w:rsidR="00FF3472" w:rsidRPr="009F543C" w:rsidRDefault="00FF3472" w:rsidP="00FF3472">
      <w:pPr>
        <w:spacing w:after="0" w:line="360" w:lineRule="auto"/>
        <w:ind w:firstLine="709"/>
        <w:rPr>
          <w:szCs w:val="28"/>
        </w:rPr>
      </w:pPr>
      <w:r w:rsidRPr="009F543C">
        <w:rPr>
          <w:szCs w:val="28"/>
        </w:rPr>
        <w:t xml:space="preserve">10.7. </w:t>
      </w:r>
      <w:proofErr w:type="gramStart"/>
      <w:r w:rsidRPr="009F543C">
        <w:rPr>
          <w:szCs w:val="28"/>
        </w:rPr>
        <w:t>При проведении голосования в соответствии с разделом 9 настоящего Порядка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для голосования, выданных членам участковой комиссии с правом решающего голоса, проводившим голосование вне помещения для голосования, количество выданных участникам голосования и возвращенных (неиспользованных, испорченных участниками голосования) бюллетеней, а также сведения о</w:t>
      </w:r>
      <w:proofErr w:type="gramEnd"/>
      <w:r w:rsidRPr="009F543C">
        <w:rPr>
          <w:szCs w:val="28"/>
        </w:rPr>
        <w:t xml:space="preserve"> </w:t>
      </w:r>
      <w:proofErr w:type="gramStart"/>
      <w:r w:rsidRPr="009F543C">
        <w:rPr>
          <w:szCs w:val="28"/>
        </w:rPr>
        <w:t>членах</w:t>
      </w:r>
      <w:proofErr w:type="gramEnd"/>
      <w:r w:rsidRPr="009F543C">
        <w:rPr>
          <w:szCs w:val="28"/>
        </w:rPr>
        <w:t xml:space="preserve">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FF3472" w:rsidRPr="009F543C" w:rsidRDefault="00FF3472" w:rsidP="00FF3472">
      <w:pPr>
        <w:spacing w:after="0" w:line="360" w:lineRule="auto"/>
        <w:ind w:firstLine="709"/>
        <w:rPr>
          <w:szCs w:val="28"/>
        </w:rPr>
      </w:pPr>
      <w:proofErr w:type="gramStart"/>
      <w:r w:rsidRPr="009F543C">
        <w:rPr>
          <w:szCs w:val="28"/>
        </w:rPr>
        <w:t xml:space="preserve">При проведении голосования в соответствии с пунктами 10.2, 10.4 и 10.6 настоящего Порядка о проведении голосования по каждому переносному ящику для голосования составляется акт, в котором </w:t>
      </w:r>
      <w:r w:rsidRPr="009F543C">
        <w:rPr>
          <w:szCs w:val="28"/>
        </w:rPr>
        <w:lastRenderedPageBreak/>
        <w:t>указываются дата и время голосования, количество участников голосования, получивших бюллетени, фамилии членов участковой комиссии и других лиц, присутствовавших при голосовании, который хранится вместе с соответствующим переносным ящиком для голосования.</w:t>
      </w:r>
      <w:proofErr w:type="gramEnd"/>
    </w:p>
    <w:p w:rsidR="00FF3472" w:rsidRPr="009F543C" w:rsidRDefault="00FF3472" w:rsidP="00FF3472">
      <w:pPr>
        <w:spacing w:after="0" w:line="360" w:lineRule="auto"/>
        <w:ind w:firstLine="709"/>
        <w:rPr>
          <w:strike/>
          <w:szCs w:val="28"/>
        </w:rPr>
      </w:pPr>
      <w:r w:rsidRPr="009F543C">
        <w:rPr>
          <w:szCs w:val="28"/>
        </w:rPr>
        <w:t>При проведении голосования в соответствии с пунктом 10.5 настоящего Порядка о проведении голосования составляется акт, в котором указываются количество участников голосования, получивших бюллетени, дата и время их голосования, фамилии членов участковой комиссии и других лиц, присутствовавших при голосовании. Указанный акт хранится вместе с переносным ящиком для голосования.</w:t>
      </w:r>
    </w:p>
    <w:p w:rsidR="00FF3472" w:rsidRPr="009F543C" w:rsidRDefault="00FF3472" w:rsidP="00FF3472">
      <w:pPr>
        <w:spacing w:after="0" w:line="360" w:lineRule="auto"/>
        <w:ind w:firstLine="709"/>
        <w:rPr>
          <w:szCs w:val="28"/>
        </w:rPr>
      </w:pPr>
      <w:proofErr w:type="gramStart"/>
      <w:r w:rsidRPr="009F543C">
        <w:rPr>
          <w:szCs w:val="28"/>
        </w:rPr>
        <w:t xml:space="preserve">При проведении голосования в соответствии с пунктом 9.2 настоящего Порядка в течение периода, который начинается в течение трех дней до дня голосования, а также при голосовании в соответствии с пунктами 10.2, </w:t>
      </w:r>
      <w:r>
        <w:rPr>
          <w:szCs w:val="28"/>
        </w:rPr>
        <w:br/>
        <w:t>10.4–</w:t>
      </w:r>
      <w:r w:rsidRPr="009F543C">
        <w:rPr>
          <w:szCs w:val="28"/>
        </w:rPr>
        <w:t>10.6 настоящего Порядка по истечении времени голосования очередного дня до дня голосования прорези для бюллетеней в переносном ящике для голосования опечатываются, а в начале голосования на следующий день</w:t>
      </w:r>
      <w:proofErr w:type="gramEnd"/>
      <w:r w:rsidRPr="009F543C">
        <w:rPr>
          <w:szCs w:val="28"/>
        </w:rPr>
        <w:t xml:space="preserve"> – печати снимаются. Переносные ящики для голосования с бюллетенями участников голосования, проголосовавших в соответствии с указанными пунктами, не используется при проведении голосования в день голосования и не вскрывается до начала подсчета голосов участников голосования.</w:t>
      </w:r>
    </w:p>
    <w:p w:rsidR="00FF3472" w:rsidRPr="00E12156" w:rsidRDefault="00FF3472" w:rsidP="00FF3472">
      <w:pPr>
        <w:spacing w:after="0" w:line="360" w:lineRule="auto"/>
        <w:ind w:firstLine="709"/>
        <w:rPr>
          <w:b/>
          <w:szCs w:val="28"/>
        </w:rPr>
      </w:pPr>
      <w:r w:rsidRPr="009F543C">
        <w:rPr>
          <w:szCs w:val="28"/>
        </w:rPr>
        <w:t>10.8. При проведении голосования в соответствии с пунктом 9.2 настоящего Порядка в течение периода, который начинается в течение трех дней до дня голосования, а также при проведении голосования в соответствии с</w:t>
      </w:r>
      <w:r>
        <w:rPr>
          <w:szCs w:val="28"/>
        </w:rPr>
        <w:t xml:space="preserve"> пунктами 10.2, 10.4–</w:t>
      </w:r>
      <w:r w:rsidRPr="009F543C">
        <w:rPr>
          <w:szCs w:val="28"/>
        </w:rPr>
        <w:t xml:space="preserve">10.6 настоящего Порядка по решению участковой комиссии могут использоваться </w:t>
      </w:r>
      <w:proofErr w:type="spellStart"/>
      <w:proofErr w:type="gramStart"/>
      <w:r w:rsidRPr="009F543C">
        <w:rPr>
          <w:szCs w:val="28"/>
        </w:rPr>
        <w:t>сейф-пакеты</w:t>
      </w:r>
      <w:proofErr w:type="spellEnd"/>
      <w:proofErr w:type="gramEnd"/>
      <w:r w:rsidRPr="009F543C">
        <w:rPr>
          <w:szCs w:val="28"/>
        </w:rPr>
        <w:t xml:space="preserve">. </w:t>
      </w:r>
      <w:proofErr w:type="gramStart"/>
      <w:r w:rsidRPr="009F543C">
        <w:rPr>
          <w:szCs w:val="28"/>
        </w:rPr>
        <w:t>В случае их использования бюллетени для голосования из переносного ящика для голосования по истечении</w:t>
      </w:r>
      <w:proofErr w:type="gramEnd"/>
      <w:r w:rsidRPr="009F543C">
        <w:rPr>
          <w:szCs w:val="28"/>
        </w:rPr>
        <w:t xml:space="preserve"> времени голосования очередного дня до дня голосования помещаются в сейф-пакет, который опечатывается, помещается в сейф участковой комиссии и не вскрывается до начала подсчета голосов </w:t>
      </w:r>
      <w:r w:rsidRPr="009F543C">
        <w:rPr>
          <w:szCs w:val="28"/>
        </w:rPr>
        <w:lastRenderedPageBreak/>
        <w:t xml:space="preserve">участников голосования. В случае использования </w:t>
      </w:r>
      <w:proofErr w:type="spellStart"/>
      <w:proofErr w:type="gramStart"/>
      <w:r w:rsidRPr="009F543C">
        <w:rPr>
          <w:szCs w:val="28"/>
        </w:rPr>
        <w:t>сейф-пакета</w:t>
      </w:r>
      <w:proofErr w:type="spellEnd"/>
      <w:proofErr w:type="gramEnd"/>
      <w:r w:rsidRPr="009F543C">
        <w:rPr>
          <w:szCs w:val="28"/>
        </w:rPr>
        <w:t xml:space="preserve"> акт, составляемый в соответствии с пунктом 9.2 настоящего Порядка в течение периода, который начинается в течение трех дней до дня голосования, а также при голосовании в соответствии с пунктами 10.2, 10.4-10.6 настоящего Порядка, составляется в отношении каждого </w:t>
      </w:r>
      <w:proofErr w:type="spellStart"/>
      <w:r w:rsidRPr="009F543C">
        <w:rPr>
          <w:szCs w:val="28"/>
        </w:rPr>
        <w:t>сейф-пакета</w:t>
      </w:r>
      <w:proofErr w:type="spellEnd"/>
      <w:r w:rsidRPr="009F543C">
        <w:rPr>
          <w:szCs w:val="28"/>
        </w:rPr>
        <w:t xml:space="preserve"> и хранится вместе с ним.</w:t>
      </w:r>
    </w:p>
    <w:p w:rsidR="00FF3472" w:rsidRPr="00E12156" w:rsidRDefault="00FF3472" w:rsidP="00974D11">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E12156">
        <w:rPr>
          <w:rFonts w:cs="Times New Roman"/>
          <w:b/>
          <w:sz w:val="28"/>
          <w:szCs w:val="28"/>
        </w:rPr>
        <w:t xml:space="preserve"> Подсчет голосов в участковой комиссии</w:t>
      </w:r>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 Участковая комиссия осуществляет подсчет голосов и составляет протокол об итогах голосования, который содержит следующие строки: </w:t>
      </w:r>
      <w:bookmarkStart w:id="16" w:name="dst102592"/>
      <w:bookmarkEnd w:id="16"/>
    </w:p>
    <w:p w:rsidR="00FF3472" w:rsidRPr="00E12156" w:rsidRDefault="00FF3472" w:rsidP="00FF3472">
      <w:pPr>
        <w:pStyle w:val="a5"/>
        <w:spacing w:after="0" w:line="360" w:lineRule="auto"/>
        <w:ind w:left="0" w:firstLine="851"/>
        <w:jc w:val="both"/>
        <w:rPr>
          <w:rFonts w:cs="Times New Roman"/>
          <w:sz w:val="28"/>
          <w:szCs w:val="28"/>
        </w:rPr>
      </w:pPr>
      <w:bookmarkStart w:id="17" w:name="dst100981"/>
      <w:bookmarkStart w:id="18" w:name="dst104"/>
      <w:bookmarkStart w:id="19" w:name="dst105"/>
      <w:bookmarkStart w:id="20" w:name="dst106"/>
      <w:bookmarkStart w:id="21" w:name="dst102723"/>
      <w:bookmarkEnd w:id="17"/>
      <w:bookmarkEnd w:id="18"/>
      <w:bookmarkEnd w:id="19"/>
      <w:bookmarkEnd w:id="20"/>
      <w:bookmarkEnd w:id="21"/>
      <w:r w:rsidRPr="00E12156">
        <w:rPr>
          <w:rFonts w:cs="Times New Roman"/>
          <w:sz w:val="28"/>
          <w:szCs w:val="28"/>
        </w:rPr>
        <w:t>строка 1: число участников голосования, включенных в список участников голосования на момент окончания голосования;</w:t>
      </w:r>
    </w:p>
    <w:p w:rsidR="00FF3472" w:rsidRPr="00E12156" w:rsidRDefault="00FF3472" w:rsidP="00FF3472">
      <w:pPr>
        <w:pStyle w:val="a5"/>
        <w:spacing w:after="0" w:line="360" w:lineRule="auto"/>
        <w:ind w:left="0" w:firstLine="851"/>
        <w:jc w:val="both"/>
        <w:rPr>
          <w:rFonts w:cs="Times New Roman"/>
          <w:sz w:val="28"/>
          <w:szCs w:val="28"/>
        </w:rPr>
      </w:pPr>
      <w:r w:rsidRPr="00E12156">
        <w:rPr>
          <w:rFonts w:cs="Times New Roman"/>
          <w:sz w:val="28"/>
          <w:szCs w:val="28"/>
        </w:rPr>
        <w:t>строка 2: число бюллетеней, выданных участникам голосования;</w:t>
      </w:r>
    </w:p>
    <w:p w:rsidR="00FF3472" w:rsidRPr="00E12156" w:rsidRDefault="00FF3472" w:rsidP="00FF3472">
      <w:pPr>
        <w:pStyle w:val="a5"/>
        <w:spacing w:after="0" w:line="360" w:lineRule="auto"/>
        <w:ind w:left="0" w:firstLine="851"/>
        <w:jc w:val="both"/>
        <w:rPr>
          <w:rFonts w:cs="Times New Roman"/>
          <w:b/>
          <w:sz w:val="28"/>
          <w:szCs w:val="28"/>
        </w:rPr>
      </w:pPr>
      <w:bookmarkStart w:id="22" w:name="dst108"/>
      <w:bookmarkStart w:id="23" w:name="dst113"/>
      <w:bookmarkEnd w:id="22"/>
      <w:bookmarkEnd w:id="23"/>
      <w:r w:rsidRPr="00E12156">
        <w:rPr>
          <w:rFonts w:cs="Times New Roman"/>
          <w:sz w:val="28"/>
          <w:szCs w:val="28"/>
        </w:rPr>
        <w:t>строка 3: число бюллетеней, содержащихся в ящиках для голосования;</w:t>
      </w:r>
    </w:p>
    <w:p w:rsidR="00FF3472" w:rsidRPr="00E12156" w:rsidRDefault="00FF3472" w:rsidP="00FF3472">
      <w:pPr>
        <w:pStyle w:val="a5"/>
        <w:spacing w:after="0" w:line="360" w:lineRule="auto"/>
        <w:ind w:left="0" w:firstLine="851"/>
        <w:jc w:val="both"/>
        <w:rPr>
          <w:rFonts w:cs="Times New Roman"/>
          <w:sz w:val="28"/>
          <w:szCs w:val="28"/>
        </w:rPr>
      </w:pPr>
      <w:r w:rsidRPr="00E12156">
        <w:rPr>
          <w:rFonts w:cs="Times New Roman"/>
          <w:sz w:val="28"/>
          <w:szCs w:val="28"/>
        </w:rPr>
        <w:t>строка 4: число недействительных бюллетеней;</w:t>
      </w:r>
    </w:p>
    <w:p w:rsidR="00FF3472" w:rsidRPr="00E12156" w:rsidRDefault="00FF3472" w:rsidP="00FF3472">
      <w:pPr>
        <w:pStyle w:val="a5"/>
        <w:spacing w:after="0" w:line="360" w:lineRule="auto"/>
        <w:ind w:left="0" w:firstLine="851"/>
        <w:jc w:val="both"/>
        <w:rPr>
          <w:rFonts w:cs="Times New Roman"/>
          <w:bCs/>
          <w:sz w:val="28"/>
          <w:szCs w:val="28"/>
        </w:rPr>
      </w:pPr>
      <w:r w:rsidRPr="00E12156">
        <w:rPr>
          <w:rFonts w:cs="Times New Roman"/>
          <w:sz w:val="28"/>
          <w:szCs w:val="28"/>
        </w:rPr>
        <w:t xml:space="preserve">строка 5: число голосов участников голосования, поданных </w:t>
      </w:r>
      <w:r w:rsidRPr="00E12156">
        <w:rPr>
          <w:rFonts w:cs="Times New Roman"/>
          <w:bCs/>
          <w:sz w:val="28"/>
          <w:szCs w:val="28"/>
        </w:rPr>
        <w:t xml:space="preserve">по позиции </w:t>
      </w:r>
      <w:r>
        <w:rPr>
          <w:rFonts w:cs="Times New Roman"/>
          <w:bCs/>
          <w:sz w:val="28"/>
          <w:szCs w:val="28"/>
        </w:rPr>
        <w:t>«</w:t>
      </w:r>
      <w:r w:rsidRPr="00E12156">
        <w:rPr>
          <w:rFonts w:cs="Times New Roman"/>
          <w:bCs/>
          <w:sz w:val="28"/>
          <w:szCs w:val="28"/>
        </w:rPr>
        <w:t>Да</w:t>
      </w:r>
      <w:r>
        <w:rPr>
          <w:rFonts w:cs="Times New Roman"/>
          <w:bCs/>
          <w:sz w:val="28"/>
          <w:szCs w:val="28"/>
        </w:rPr>
        <w:t>»</w:t>
      </w:r>
      <w:r w:rsidRPr="00E12156">
        <w:rPr>
          <w:rFonts w:cs="Times New Roman"/>
          <w:bCs/>
          <w:sz w:val="28"/>
          <w:szCs w:val="28"/>
        </w:rPr>
        <w:t xml:space="preserve"> (</w:t>
      </w:r>
      <w:r>
        <w:rPr>
          <w:rFonts w:cs="Times New Roman"/>
          <w:bCs/>
          <w:sz w:val="28"/>
          <w:szCs w:val="28"/>
        </w:rPr>
        <w:t>«</w:t>
      </w:r>
      <w:r w:rsidRPr="00E12156">
        <w:rPr>
          <w:rFonts w:cs="Times New Roman"/>
          <w:bCs/>
          <w:sz w:val="28"/>
          <w:szCs w:val="28"/>
        </w:rPr>
        <w:t>За</w:t>
      </w:r>
      <w:r>
        <w:rPr>
          <w:rFonts w:cs="Times New Roman"/>
          <w:bCs/>
          <w:sz w:val="28"/>
          <w:szCs w:val="28"/>
        </w:rPr>
        <w:t>»</w:t>
      </w:r>
      <w:r w:rsidRPr="00E12156">
        <w:rPr>
          <w:rFonts w:cs="Times New Roman"/>
          <w:bCs/>
          <w:sz w:val="28"/>
          <w:szCs w:val="28"/>
        </w:rPr>
        <w:t>), содержащейся в бюллетенях</w:t>
      </w:r>
      <w:r w:rsidRPr="00E12156">
        <w:rPr>
          <w:rFonts w:cs="Times New Roman"/>
          <w:sz w:val="28"/>
          <w:szCs w:val="28"/>
        </w:rPr>
        <w:t>;</w:t>
      </w:r>
    </w:p>
    <w:p w:rsidR="00FF3472" w:rsidRPr="00E12156" w:rsidRDefault="00FF3472" w:rsidP="00FF3472">
      <w:pPr>
        <w:pStyle w:val="a5"/>
        <w:spacing w:after="0" w:line="360" w:lineRule="auto"/>
        <w:ind w:left="0" w:firstLine="851"/>
        <w:jc w:val="both"/>
        <w:rPr>
          <w:rFonts w:cs="Times New Roman"/>
          <w:bCs/>
          <w:sz w:val="28"/>
          <w:szCs w:val="28"/>
        </w:rPr>
      </w:pPr>
      <w:r w:rsidRPr="00E12156">
        <w:rPr>
          <w:rFonts w:cs="Times New Roman"/>
          <w:sz w:val="28"/>
          <w:szCs w:val="28"/>
        </w:rPr>
        <w:t xml:space="preserve">строка 6: число голосов участников голосования, поданных </w:t>
      </w:r>
      <w:r w:rsidRPr="00E12156">
        <w:rPr>
          <w:rFonts w:cs="Times New Roman"/>
          <w:bCs/>
          <w:sz w:val="28"/>
          <w:szCs w:val="28"/>
        </w:rPr>
        <w:t xml:space="preserve">по позиции </w:t>
      </w:r>
      <w:r>
        <w:rPr>
          <w:rFonts w:cs="Times New Roman"/>
          <w:bCs/>
          <w:sz w:val="28"/>
          <w:szCs w:val="28"/>
        </w:rPr>
        <w:t>«</w:t>
      </w:r>
      <w:r w:rsidRPr="00E12156">
        <w:rPr>
          <w:rFonts w:cs="Times New Roman"/>
          <w:bCs/>
          <w:sz w:val="28"/>
          <w:szCs w:val="28"/>
        </w:rPr>
        <w:t>Нет</w:t>
      </w:r>
      <w:r>
        <w:rPr>
          <w:rFonts w:cs="Times New Roman"/>
          <w:bCs/>
          <w:sz w:val="28"/>
          <w:szCs w:val="28"/>
        </w:rPr>
        <w:t>»</w:t>
      </w:r>
      <w:r w:rsidRPr="00E12156">
        <w:rPr>
          <w:rFonts w:cs="Times New Roman"/>
          <w:bCs/>
          <w:sz w:val="28"/>
          <w:szCs w:val="28"/>
        </w:rPr>
        <w:t xml:space="preserve"> (</w:t>
      </w:r>
      <w:r>
        <w:rPr>
          <w:rFonts w:cs="Times New Roman"/>
          <w:bCs/>
          <w:sz w:val="28"/>
          <w:szCs w:val="28"/>
        </w:rPr>
        <w:t>«</w:t>
      </w:r>
      <w:r w:rsidRPr="00E12156">
        <w:rPr>
          <w:rFonts w:cs="Times New Roman"/>
          <w:bCs/>
          <w:sz w:val="28"/>
          <w:szCs w:val="28"/>
        </w:rPr>
        <w:t>Против</w:t>
      </w:r>
      <w:r>
        <w:rPr>
          <w:rFonts w:cs="Times New Roman"/>
          <w:bCs/>
          <w:sz w:val="28"/>
          <w:szCs w:val="28"/>
        </w:rPr>
        <w:t>»</w:t>
      </w:r>
      <w:r w:rsidRPr="00E12156">
        <w:rPr>
          <w:rFonts w:cs="Times New Roman"/>
          <w:bCs/>
          <w:sz w:val="28"/>
          <w:szCs w:val="28"/>
        </w:rPr>
        <w:t>), содержащейся в бюллетенях</w:t>
      </w:r>
      <w:r w:rsidRPr="00E12156">
        <w:rPr>
          <w:rFonts w:cs="Times New Roman"/>
          <w:sz w:val="28"/>
          <w:szCs w:val="28"/>
        </w:rPr>
        <w:t>.</w:t>
      </w:r>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 Форма протокола участковой комиссии об итогах голосования устанавливается Центральной избирательной комиссией Российской Федерации.</w:t>
      </w:r>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 Подсчет голосов участников голосования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голосования членами участковой комиссии. </w:t>
      </w:r>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 После окончания голосования члены участковой комиссии с правом решающего голоса подсчитывают и погашают, отрезая левый нижний угол, неиспользованные бюллетени, затем оглашают и вносят в </w:t>
      </w:r>
      <w:r w:rsidRPr="00E12156">
        <w:rPr>
          <w:rFonts w:cs="Times New Roman"/>
          <w:sz w:val="28"/>
          <w:szCs w:val="28"/>
        </w:rPr>
        <w:lastRenderedPageBreak/>
        <w:t>соответствующий акт число погашенных бюллетеней, которое определяется как сумма числа неиспользованных бюллетеней и числа бюллетеней, испорченных при голосовании участниками голосования. Погашенные бюллетени упаковываются и опечатываются.</w:t>
      </w:r>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 </w:t>
      </w:r>
      <w:proofErr w:type="gramStart"/>
      <w:r w:rsidRPr="00E12156">
        <w:rPr>
          <w:rFonts w:cs="Times New Roman"/>
          <w:sz w:val="28"/>
          <w:szCs w:val="28"/>
        </w:rPr>
        <w:t>Перед непосредственным подсчетом голосов по списку участников голосования проводится подсчет числа участников голосования, включенных в список на момент окончания голосования, и</w:t>
      </w:r>
      <w:r w:rsidRPr="00E12156">
        <w:rPr>
          <w:rFonts w:cs="Times New Roman"/>
          <w:b/>
          <w:sz w:val="28"/>
          <w:szCs w:val="28"/>
        </w:rPr>
        <w:t xml:space="preserve"> </w:t>
      </w:r>
      <w:r w:rsidRPr="00E12156">
        <w:rPr>
          <w:rFonts w:cs="Times New Roman"/>
          <w:sz w:val="28"/>
          <w:szCs w:val="28"/>
        </w:rPr>
        <w:t>числа бюллетеней, выданных участникам голосования, полученные данные оглашаются и вносятся соответственно в строки 1 и 2 протокола об итогах голо</w:t>
      </w:r>
      <w:r>
        <w:rPr>
          <w:rFonts w:cs="Times New Roman"/>
          <w:sz w:val="28"/>
          <w:szCs w:val="28"/>
        </w:rPr>
        <w:t>сования и его увеличенной формы, п</w:t>
      </w:r>
      <w:r w:rsidRPr="00E12156">
        <w:rPr>
          <w:rFonts w:cs="Times New Roman"/>
          <w:sz w:val="28"/>
          <w:szCs w:val="28"/>
        </w:rPr>
        <w:t>осле чего список участников голосования упаковывается и опечатывается.</w:t>
      </w:r>
      <w:proofErr w:type="gramEnd"/>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 Непосредственный подсчет голосов участников голосования производится в специально отведенных местах, оборудованных таким образом, чтобы к ним был обеспечен доступ членов комиссии с правом решающего голоса. Лицам, присутствующим при непосредственном подсчете голосов, должен быть обеспечен полный обзор действий членов комиссии.</w:t>
      </w:r>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в соответствии с пунктом 7.4 настоящего Порядка.</w:t>
      </w:r>
      <w:bookmarkStart w:id="24" w:name="Par5"/>
      <w:bookmarkEnd w:id="24"/>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 В первую очередь производится подсчет бюллетеней, находившихся в переносных ящиках для голосования </w:t>
      </w:r>
      <w:r w:rsidRPr="009F543C">
        <w:rPr>
          <w:rFonts w:cs="Times New Roman"/>
          <w:sz w:val="28"/>
          <w:szCs w:val="28"/>
        </w:rPr>
        <w:t>(</w:t>
      </w:r>
      <w:proofErr w:type="spellStart"/>
      <w:proofErr w:type="gramStart"/>
      <w:r w:rsidRPr="009F543C">
        <w:rPr>
          <w:rFonts w:cs="Times New Roman"/>
          <w:sz w:val="28"/>
          <w:szCs w:val="28"/>
        </w:rPr>
        <w:t>сейф-пакетах</w:t>
      </w:r>
      <w:proofErr w:type="spellEnd"/>
      <w:proofErr w:type="gramEnd"/>
      <w:r w:rsidRPr="009F543C">
        <w:rPr>
          <w:rFonts w:cs="Times New Roman"/>
          <w:sz w:val="28"/>
          <w:szCs w:val="28"/>
        </w:rPr>
        <w:t>)</w:t>
      </w:r>
      <w:r w:rsidRPr="00E12156">
        <w:rPr>
          <w:rFonts w:cs="Times New Roman"/>
          <w:sz w:val="28"/>
          <w:szCs w:val="28"/>
        </w:rPr>
        <w:t xml:space="preserve">. Вскрытию переносных ящиков для голосования </w:t>
      </w:r>
      <w:r w:rsidRPr="009F543C">
        <w:rPr>
          <w:rFonts w:cs="Times New Roman"/>
          <w:sz w:val="28"/>
          <w:szCs w:val="28"/>
        </w:rPr>
        <w:t>(</w:t>
      </w:r>
      <w:proofErr w:type="spellStart"/>
      <w:proofErr w:type="gramStart"/>
      <w:r w:rsidRPr="009F543C">
        <w:rPr>
          <w:rFonts w:cs="Times New Roman"/>
          <w:sz w:val="28"/>
          <w:szCs w:val="28"/>
        </w:rPr>
        <w:t>сейф-пакетов</w:t>
      </w:r>
      <w:proofErr w:type="spellEnd"/>
      <w:proofErr w:type="gramEnd"/>
      <w:r w:rsidRPr="009F543C">
        <w:rPr>
          <w:rFonts w:cs="Times New Roman"/>
          <w:sz w:val="28"/>
          <w:szCs w:val="28"/>
        </w:rPr>
        <w:t>)</w:t>
      </w:r>
      <w:r w:rsidRPr="00E12156">
        <w:rPr>
          <w:rFonts w:cs="Times New Roman"/>
          <w:sz w:val="28"/>
          <w:szCs w:val="28"/>
        </w:rPr>
        <w:t xml:space="preserve"> предшествует проверка </w:t>
      </w:r>
      <w:proofErr w:type="spellStart"/>
      <w:r w:rsidRPr="00E12156">
        <w:rPr>
          <w:rFonts w:cs="Times New Roman"/>
          <w:sz w:val="28"/>
          <w:szCs w:val="28"/>
        </w:rPr>
        <w:t>неповрежденности</w:t>
      </w:r>
      <w:proofErr w:type="spellEnd"/>
      <w:r w:rsidRPr="00E12156">
        <w:rPr>
          <w:rFonts w:cs="Times New Roman"/>
          <w:sz w:val="28"/>
          <w:szCs w:val="28"/>
        </w:rPr>
        <w:t xml:space="preserve">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соответствующий акт. Если число бюллетеней установленной формы, обнаруженных в переносном ящике для голосования </w:t>
      </w:r>
      <w:r w:rsidRPr="009F543C">
        <w:rPr>
          <w:rFonts w:cs="Times New Roman"/>
          <w:sz w:val="28"/>
          <w:szCs w:val="28"/>
        </w:rPr>
        <w:t xml:space="preserve">(соответствующих </w:t>
      </w:r>
      <w:proofErr w:type="spellStart"/>
      <w:proofErr w:type="gramStart"/>
      <w:r w:rsidRPr="009F543C">
        <w:rPr>
          <w:rFonts w:cs="Times New Roman"/>
          <w:sz w:val="28"/>
          <w:szCs w:val="28"/>
        </w:rPr>
        <w:t>сейф-пакетах</w:t>
      </w:r>
      <w:proofErr w:type="spellEnd"/>
      <w:proofErr w:type="gramEnd"/>
      <w:r w:rsidRPr="009F543C">
        <w:rPr>
          <w:rFonts w:cs="Times New Roman"/>
          <w:sz w:val="28"/>
          <w:szCs w:val="28"/>
        </w:rPr>
        <w:t>)</w:t>
      </w:r>
      <w:r w:rsidRPr="00E12156">
        <w:rPr>
          <w:rFonts w:cs="Times New Roman"/>
          <w:sz w:val="28"/>
          <w:szCs w:val="28"/>
        </w:rPr>
        <w:t xml:space="preserve">, больше количества участников голосования, получивших </w:t>
      </w:r>
      <w:r w:rsidRPr="00E12156">
        <w:rPr>
          <w:rFonts w:cs="Times New Roman"/>
          <w:sz w:val="28"/>
          <w:szCs w:val="28"/>
        </w:rPr>
        <w:lastRenderedPageBreak/>
        <w:t xml:space="preserve">бюллетени для голосования, указанного в соответствующем акте, проводится проверка по списку участников голосования, реестру либо выписке из него. </w:t>
      </w:r>
      <w:proofErr w:type="gramStart"/>
      <w:r w:rsidRPr="00E12156">
        <w:rPr>
          <w:rFonts w:cs="Times New Roman"/>
          <w:sz w:val="28"/>
          <w:szCs w:val="28"/>
        </w:rPr>
        <w:t xml:space="preserve">В случае если после проведенной проверки подтвердится, что число бюллетеней установленной формы, обнаруженных в переносном ящике для голосования </w:t>
      </w:r>
      <w:r w:rsidRPr="009F543C">
        <w:rPr>
          <w:rFonts w:cs="Times New Roman"/>
          <w:sz w:val="28"/>
          <w:szCs w:val="28"/>
        </w:rPr>
        <w:t xml:space="preserve">(соответствующих </w:t>
      </w:r>
      <w:proofErr w:type="spellStart"/>
      <w:r w:rsidRPr="009F543C">
        <w:rPr>
          <w:rFonts w:cs="Times New Roman"/>
          <w:sz w:val="28"/>
          <w:szCs w:val="28"/>
        </w:rPr>
        <w:t>сейф-пакетах</w:t>
      </w:r>
      <w:proofErr w:type="spellEnd"/>
      <w:r w:rsidRPr="009F543C">
        <w:rPr>
          <w:rFonts w:cs="Times New Roman"/>
          <w:sz w:val="28"/>
          <w:szCs w:val="28"/>
        </w:rPr>
        <w:t>)</w:t>
      </w:r>
      <w:r w:rsidRPr="00E12156">
        <w:rPr>
          <w:rFonts w:cs="Times New Roman"/>
          <w:sz w:val="28"/>
          <w:szCs w:val="28"/>
        </w:rPr>
        <w:t>, больше количества участников голосования, получивших бюллетени для голосования, указанных в соответствующем акте, все бюллетени, находившиеся в данном переносном ящике для голосования, решением участковой комиссии признаются недействительными, что указывается в соответствующем акте, который прилагается к протоколу об итогах голосования.</w:t>
      </w:r>
      <w:proofErr w:type="gramEnd"/>
      <w:r w:rsidRPr="00E12156">
        <w:rPr>
          <w:rFonts w:cs="Times New Roman"/>
          <w:sz w:val="28"/>
          <w:szCs w:val="28"/>
        </w:rPr>
        <w:t xml:space="preserve">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w:t>
      </w:r>
      <w:proofErr w:type="gramStart"/>
      <w:r w:rsidRPr="00E12156">
        <w:rPr>
          <w:rFonts w:cs="Times New Roman"/>
          <w:sz w:val="28"/>
          <w:szCs w:val="28"/>
        </w:rPr>
        <w:t xml:space="preserve">На лицевой стороне каждого из этих бюллетеней, на квадратах, относящихся к позициям </w:t>
      </w:r>
      <w:r>
        <w:rPr>
          <w:rFonts w:cs="Times New Roman"/>
          <w:sz w:val="28"/>
          <w:szCs w:val="28"/>
        </w:rPr>
        <w:t>«</w:t>
      </w:r>
      <w:r w:rsidRPr="00E12156">
        <w:rPr>
          <w:rFonts w:cs="Times New Roman"/>
          <w:sz w:val="28"/>
          <w:szCs w:val="28"/>
        </w:rPr>
        <w:t>Да</w:t>
      </w:r>
      <w:r>
        <w:rPr>
          <w:rFonts w:cs="Times New Roman"/>
          <w:sz w:val="28"/>
          <w:szCs w:val="28"/>
        </w:rPr>
        <w:t>»</w:t>
      </w:r>
      <w:r w:rsidRPr="00E12156">
        <w:rPr>
          <w:rFonts w:cs="Times New Roman"/>
          <w:sz w:val="28"/>
          <w:szCs w:val="28"/>
        </w:rPr>
        <w:t xml:space="preserve"> и </w:t>
      </w:r>
      <w:r>
        <w:rPr>
          <w:rFonts w:cs="Times New Roman"/>
          <w:sz w:val="28"/>
          <w:szCs w:val="28"/>
        </w:rPr>
        <w:t>«</w:t>
      </w:r>
      <w:r w:rsidRPr="00E12156">
        <w:rPr>
          <w:rFonts w:cs="Times New Roman"/>
          <w:sz w:val="28"/>
          <w:szCs w:val="28"/>
        </w:rPr>
        <w:t>Нет</w:t>
      </w:r>
      <w:r>
        <w:rPr>
          <w:rFonts w:cs="Times New Roman"/>
          <w:sz w:val="28"/>
          <w:szCs w:val="28"/>
        </w:rPr>
        <w:t>»</w:t>
      </w:r>
      <w:r w:rsidRPr="00E12156">
        <w:rPr>
          <w:rFonts w:cs="Times New Roman"/>
          <w:sz w:val="28"/>
          <w:szCs w:val="28"/>
        </w:rPr>
        <w:t xml:space="preserve"> (</w:t>
      </w:r>
      <w:r>
        <w:rPr>
          <w:rFonts w:cs="Times New Roman"/>
          <w:sz w:val="28"/>
          <w:szCs w:val="28"/>
        </w:rPr>
        <w:t>«</w:t>
      </w:r>
      <w:r w:rsidRPr="00E12156">
        <w:rPr>
          <w:rFonts w:cs="Times New Roman"/>
          <w:sz w:val="28"/>
          <w:szCs w:val="28"/>
        </w:rPr>
        <w:t>За</w:t>
      </w:r>
      <w:r>
        <w:rPr>
          <w:rFonts w:cs="Times New Roman"/>
          <w:sz w:val="28"/>
          <w:szCs w:val="28"/>
        </w:rPr>
        <w:t>»</w:t>
      </w:r>
      <w:r w:rsidRPr="00E12156">
        <w:rPr>
          <w:rFonts w:cs="Times New Roman"/>
          <w:sz w:val="28"/>
          <w:szCs w:val="28"/>
        </w:rPr>
        <w:t xml:space="preserve"> и </w:t>
      </w:r>
      <w:r>
        <w:rPr>
          <w:rFonts w:cs="Times New Roman"/>
          <w:sz w:val="28"/>
          <w:szCs w:val="28"/>
        </w:rPr>
        <w:t>«</w:t>
      </w:r>
      <w:r w:rsidRPr="00E12156">
        <w:rPr>
          <w:rFonts w:cs="Times New Roman"/>
          <w:sz w:val="28"/>
          <w:szCs w:val="28"/>
        </w:rPr>
        <w:t>Против</w:t>
      </w:r>
      <w:r>
        <w:rPr>
          <w:rFonts w:cs="Times New Roman"/>
          <w:sz w:val="28"/>
          <w:szCs w:val="28"/>
        </w:rPr>
        <w:t>»</w:t>
      </w:r>
      <w:r w:rsidRPr="00E12156">
        <w:rPr>
          <w:rFonts w:cs="Times New Roman"/>
          <w:sz w:val="28"/>
          <w:szCs w:val="28"/>
        </w:rPr>
        <w:t>),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roofErr w:type="gramEnd"/>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 Стационарные ящики для голосования вскрываются после проверки </w:t>
      </w:r>
      <w:proofErr w:type="spellStart"/>
      <w:r w:rsidRPr="00E12156">
        <w:rPr>
          <w:rFonts w:cs="Times New Roman"/>
          <w:sz w:val="28"/>
          <w:szCs w:val="28"/>
        </w:rPr>
        <w:t>неповрежденности</w:t>
      </w:r>
      <w:proofErr w:type="spellEnd"/>
      <w:r w:rsidRPr="00E12156">
        <w:rPr>
          <w:rFonts w:cs="Times New Roman"/>
          <w:sz w:val="28"/>
          <w:szCs w:val="28"/>
        </w:rPr>
        <w:t xml:space="preserve"> печатей (пломб) на них.</w:t>
      </w:r>
    </w:p>
    <w:p w:rsidR="00FF3472" w:rsidRPr="00E12156" w:rsidRDefault="00FF3472" w:rsidP="00974D11">
      <w:pPr>
        <w:pStyle w:val="a5"/>
        <w:numPr>
          <w:ilvl w:val="1"/>
          <w:numId w:val="1"/>
        </w:numPr>
        <w:tabs>
          <w:tab w:val="left" w:pos="1701"/>
        </w:tabs>
        <w:spacing w:after="0" w:line="360" w:lineRule="auto"/>
        <w:ind w:left="0" w:firstLine="851"/>
        <w:jc w:val="both"/>
        <w:rPr>
          <w:rFonts w:cs="Times New Roman"/>
          <w:sz w:val="28"/>
          <w:szCs w:val="28"/>
        </w:rPr>
      </w:pPr>
      <w:r w:rsidRPr="00E12156">
        <w:rPr>
          <w:rFonts w:cs="Times New Roman"/>
          <w:sz w:val="28"/>
          <w:szCs w:val="28"/>
        </w:rPr>
        <w:t xml:space="preserve"> Члены участковой комиссии сортируют бюллетени, извлеченные из переносных </w:t>
      </w:r>
      <w:r w:rsidRPr="009F543C">
        <w:rPr>
          <w:rFonts w:cs="Times New Roman"/>
          <w:sz w:val="28"/>
          <w:szCs w:val="28"/>
        </w:rPr>
        <w:t>ящиков для голосования (</w:t>
      </w:r>
      <w:proofErr w:type="spellStart"/>
      <w:r w:rsidRPr="009F543C">
        <w:rPr>
          <w:rFonts w:cs="Times New Roman"/>
          <w:sz w:val="28"/>
          <w:szCs w:val="28"/>
        </w:rPr>
        <w:t>сейф-пакетов</w:t>
      </w:r>
      <w:proofErr w:type="spellEnd"/>
      <w:r w:rsidRPr="009F543C">
        <w:rPr>
          <w:rFonts w:cs="Times New Roman"/>
          <w:sz w:val="28"/>
          <w:szCs w:val="28"/>
        </w:rPr>
        <w:t>)</w:t>
      </w:r>
      <w:r w:rsidRPr="00E12156">
        <w:rPr>
          <w:rFonts w:cs="Times New Roman"/>
          <w:sz w:val="28"/>
          <w:szCs w:val="28"/>
        </w:rPr>
        <w:t xml:space="preserve"> и стационарных ящиков для голосования, по голосам, поданным по позициям </w:t>
      </w:r>
      <w:r>
        <w:rPr>
          <w:rFonts w:cs="Times New Roman"/>
          <w:sz w:val="28"/>
          <w:szCs w:val="28"/>
        </w:rPr>
        <w:t>«</w:t>
      </w:r>
      <w:r w:rsidRPr="00E12156">
        <w:rPr>
          <w:rFonts w:cs="Times New Roman"/>
          <w:sz w:val="28"/>
          <w:szCs w:val="28"/>
        </w:rPr>
        <w:t>Да</w:t>
      </w:r>
      <w:r>
        <w:rPr>
          <w:rFonts w:cs="Times New Roman"/>
          <w:sz w:val="28"/>
          <w:szCs w:val="28"/>
        </w:rPr>
        <w:t>»</w:t>
      </w:r>
      <w:r w:rsidRPr="00E12156">
        <w:rPr>
          <w:rFonts w:cs="Times New Roman"/>
          <w:sz w:val="28"/>
          <w:szCs w:val="28"/>
        </w:rPr>
        <w:t xml:space="preserve"> и </w:t>
      </w:r>
      <w:r>
        <w:rPr>
          <w:rFonts w:cs="Times New Roman"/>
          <w:sz w:val="28"/>
          <w:szCs w:val="28"/>
        </w:rPr>
        <w:t>«</w:t>
      </w:r>
      <w:r w:rsidRPr="00E12156">
        <w:rPr>
          <w:rFonts w:cs="Times New Roman"/>
          <w:sz w:val="28"/>
          <w:szCs w:val="28"/>
        </w:rPr>
        <w:t>Нет</w:t>
      </w:r>
      <w:r>
        <w:rPr>
          <w:rFonts w:cs="Times New Roman"/>
          <w:sz w:val="28"/>
          <w:szCs w:val="28"/>
        </w:rPr>
        <w:t>»</w:t>
      </w:r>
      <w:r w:rsidRPr="00E12156">
        <w:rPr>
          <w:rFonts w:cs="Times New Roman"/>
          <w:sz w:val="28"/>
          <w:szCs w:val="28"/>
        </w:rPr>
        <w:t xml:space="preserve"> (</w:t>
      </w:r>
      <w:r>
        <w:rPr>
          <w:rFonts w:cs="Times New Roman"/>
          <w:sz w:val="28"/>
          <w:szCs w:val="28"/>
        </w:rPr>
        <w:t>«</w:t>
      </w:r>
      <w:proofErr w:type="gramStart"/>
      <w:r w:rsidRPr="00E12156">
        <w:rPr>
          <w:rFonts w:cs="Times New Roman"/>
          <w:sz w:val="28"/>
          <w:szCs w:val="28"/>
        </w:rPr>
        <w:t>За</w:t>
      </w:r>
      <w:proofErr w:type="gramEnd"/>
      <w:r>
        <w:rPr>
          <w:rFonts w:cs="Times New Roman"/>
          <w:sz w:val="28"/>
          <w:szCs w:val="28"/>
        </w:rPr>
        <w:t>»</w:t>
      </w:r>
      <w:r w:rsidRPr="00E12156">
        <w:rPr>
          <w:rFonts w:cs="Times New Roman"/>
          <w:sz w:val="28"/>
          <w:szCs w:val="28"/>
        </w:rPr>
        <w:t xml:space="preserve"> и </w:t>
      </w:r>
      <w:r>
        <w:rPr>
          <w:rFonts w:cs="Times New Roman"/>
          <w:sz w:val="28"/>
          <w:szCs w:val="28"/>
        </w:rPr>
        <w:t>«</w:t>
      </w:r>
      <w:proofErr w:type="gramStart"/>
      <w:r w:rsidRPr="00E12156">
        <w:rPr>
          <w:rFonts w:cs="Times New Roman"/>
          <w:sz w:val="28"/>
          <w:szCs w:val="28"/>
        </w:rPr>
        <w:t>Против</w:t>
      </w:r>
      <w:proofErr w:type="gramEnd"/>
      <w:r>
        <w:rPr>
          <w:rFonts w:cs="Times New Roman"/>
          <w:sz w:val="28"/>
          <w:szCs w:val="28"/>
        </w:rPr>
        <w:t>»</w:t>
      </w:r>
      <w:r w:rsidRPr="00E12156">
        <w:rPr>
          <w:rFonts w:cs="Times New Roman"/>
          <w:sz w:val="28"/>
          <w:szCs w:val="28"/>
        </w:rPr>
        <w:t xml:space="preserve">),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голосования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Бюллетени </w:t>
      </w:r>
      <w:r w:rsidRPr="00E12156">
        <w:rPr>
          <w:rFonts w:cs="Times New Roman"/>
          <w:sz w:val="28"/>
          <w:szCs w:val="28"/>
        </w:rPr>
        <w:lastRenderedPageBreak/>
        <w:t>неустановленной формы при непосредственном подсчете голосов не учитываются. Такие бюллетени упаковываются отдельно и опечатываются.</w:t>
      </w:r>
    </w:p>
    <w:p w:rsidR="00FF3472" w:rsidRPr="00E12156" w:rsidRDefault="00FF3472" w:rsidP="00974D11">
      <w:pPr>
        <w:pStyle w:val="a5"/>
        <w:numPr>
          <w:ilvl w:val="1"/>
          <w:numId w:val="1"/>
        </w:numPr>
        <w:tabs>
          <w:tab w:val="left" w:pos="1843"/>
        </w:tabs>
        <w:spacing w:after="0" w:line="360" w:lineRule="auto"/>
        <w:ind w:left="0" w:firstLine="851"/>
        <w:jc w:val="both"/>
        <w:rPr>
          <w:rFonts w:cs="Times New Roman"/>
          <w:sz w:val="28"/>
          <w:szCs w:val="28"/>
        </w:rPr>
      </w:pPr>
      <w:r w:rsidRPr="00E12156">
        <w:rPr>
          <w:rFonts w:cs="Times New Roman"/>
          <w:sz w:val="28"/>
          <w:szCs w:val="28"/>
        </w:rPr>
        <w:t xml:space="preserve">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w:t>
      </w:r>
      <w:r>
        <w:rPr>
          <w:rFonts w:cs="Times New Roman"/>
          <w:sz w:val="28"/>
          <w:szCs w:val="28"/>
        </w:rPr>
        <w:t>«</w:t>
      </w:r>
      <w:r w:rsidRPr="00E12156">
        <w:rPr>
          <w:rFonts w:cs="Times New Roman"/>
          <w:sz w:val="28"/>
          <w:szCs w:val="28"/>
        </w:rPr>
        <w:t>Да</w:t>
      </w:r>
      <w:r>
        <w:rPr>
          <w:rFonts w:cs="Times New Roman"/>
          <w:sz w:val="28"/>
          <w:szCs w:val="28"/>
        </w:rPr>
        <w:t>»</w:t>
      </w:r>
      <w:r w:rsidRPr="00E12156">
        <w:rPr>
          <w:rFonts w:cs="Times New Roman"/>
          <w:sz w:val="28"/>
          <w:szCs w:val="28"/>
        </w:rPr>
        <w:t xml:space="preserve"> и </w:t>
      </w:r>
      <w:r>
        <w:rPr>
          <w:rFonts w:cs="Times New Roman"/>
          <w:sz w:val="28"/>
          <w:szCs w:val="28"/>
        </w:rPr>
        <w:t>«</w:t>
      </w:r>
      <w:r w:rsidRPr="00E12156">
        <w:rPr>
          <w:rFonts w:cs="Times New Roman"/>
          <w:sz w:val="28"/>
          <w:szCs w:val="28"/>
        </w:rPr>
        <w:t>Нет</w:t>
      </w:r>
      <w:r>
        <w:rPr>
          <w:rFonts w:cs="Times New Roman"/>
          <w:sz w:val="28"/>
          <w:szCs w:val="28"/>
        </w:rPr>
        <w:t>»</w:t>
      </w:r>
      <w:r w:rsidRPr="00E12156">
        <w:rPr>
          <w:rFonts w:cs="Times New Roman"/>
          <w:sz w:val="28"/>
          <w:szCs w:val="28"/>
        </w:rPr>
        <w:t xml:space="preserve"> (</w:t>
      </w:r>
      <w:r>
        <w:rPr>
          <w:rFonts w:cs="Times New Roman"/>
          <w:sz w:val="28"/>
          <w:szCs w:val="28"/>
        </w:rPr>
        <w:t>«</w:t>
      </w:r>
      <w:r w:rsidRPr="00E12156">
        <w:rPr>
          <w:rFonts w:cs="Times New Roman"/>
          <w:sz w:val="28"/>
          <w:szCs w:val="28"/>
        </w:rPr>
        <w:t>За</w:t>
      </w:r>
      <w:r>
        <w:rPr>
          <w:rFonts w:cs="Times New Roman"/>
          <w:sz w:val="28"/>
          <w:szCs w:val="28"/>
        </w:rPr>
        <w:t>»</w:t>
      </w:r>
      <w:r w:rsidRPr="00E12156">
        <w:rPr>
          <w:rFonts w:cs="Times New Roman"/>
          <w:sz w:val="28"/>
          <w:szCs w:val="28"/>
        </w:rPr>
        <w:t xml:space="preserve"> и </w:t>
      </w:r>
      <w:r>
        <w:rPr>
          <w:rFonts w:cs="Times New Roman"/>
          <w:sz w:val="28"/>
          <w:szCs w:val="28"/>
        </w:rPr>
        <w:t>«</w:t>
      </w:r>
      <w:r w:rsidRPr="00E12156">
        <w:rPr>
          <w:rFonts w:cs="Times New Roman"/>
          <w:sz w:val="28"/>
          <w:szCs w:val="28"/>
        </w:rPr>
        <w:t>Против</w:t>
      </w:r>
      <w:r>
        <w:rPr>
          <w:rFonts w:cs="Times New Roman"/>
          <w:sz w:val="28"/>
          <w:szCs w:val="28"/>
        </w:rPr>
        <w:t>»</w:t>
      </w:r>
      <w:r w:rsidRPr="00E12156">
        <w:rPr>
          <w:rFonts w:cs="Times New Roman"/>
          <w:sz w:val="28"/>
          <w:szCs w:val="28"/>
        </w:rPr>
        <w:t>), или содержат отметки в обоих квадратах, или в которых отметки проставлены таким образом, что невозможно определить волеизъявление участника голосования. В случае возникновения сомнений в определении волеизъявления участника голосования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пунктом 11.8 настоящего Порядка) заносится в строку 4 протокола об итогах голосования и его увеличенной формы.</w:t>
      </w:r>
    </w:p>
    <w:p w:rsidR="00FF3472" w:rsidRPr="00E12156" w:rsidRDefault="00FF3472" w:rsidP="00974D11">
      <w:pPr>
        <w:pStyle w:val="a5"/>
        <w:numPr>
          <w:ilvl w:val="1"/>
          <w:numId w:val="1"/>
        </w:numPr>
        <w:tabs>
          <w:tab w:val="left" w:pos="1843"/>
        </w:tabs>
        <w:spacing w:after="0" w:line="360" w:lineRule="auto"/>
        <w:ind w:left="0" w:firstLine="851"/>
        <w:jc w:val="both"/>
        <w:rPr>
          <w:rFonts w:cs="Times New Roman"/>
          <w:sz w:val="28"/>
          <w:szCs w:val="28"/>
        </w:rPr>
      </w:pPr>
      <w:r w:rsidRPr="00E12156">
        <w:rPr>
          <w:rFonts w:cs="Times New Roman"/>
          <w:sz w:val="28"/>
          <w:szCs w:val="28"/>
        </w:rPr>
        <w:t xml:space="preserve">После этого производится подсчет рассортированных бюллетеней установленной формы в каждой пачке отдельно по позициям </w:t>
      </w:r>
      <w:r>
        <w:rPr>
          <w:rFonts w:cs="Times New Roman"/>
          <w:sz w:val="28"/>
          <w:szCs w:val="28"/>
        </w:rPr>
        <w:t>«</w:t>
      </w:r>
      <w:r w:rsidRPr="00E12156">
        <w:rPr>
          <w:rFonts w:cs="Times New Roman"/>
          <w:sz w:val="28"/>
          <w:szCs w:val="28"/>
        </w:rPr>
        <w:t>Да</w:t>
      </w:r>
      <w:r>
        <w:rPr>
          <w:rFonts w:cs="Times New Roman"/>
          <w:sz w:val="28"/>
          <w:szCs w:val="28"/>
        </w:rPr>
        <w:t>»</w:t>
      </w:r>
      <w:r w:rsidRPr="00E12156">
        <w:rPr>
          <w:rFonts w:cs="Times New Roman"/>
          <w:sz w:val="28"/>
          <w:szCs w:val="28"/>
        </w:rPr>
        <w:t xml:space="preserve"> и </w:t>
      </w:r>
      <w:r>
        <w:rPr>
          <w:rFonts w:cs="Times New Roman"/>
          <w:sz w:val="28"/>
          <w:szCs w:val="28"/>
        </w:rPr>
        <w:t>«</w:t>
      </w:r>
      <w:r w:rsidRPr="00E12156">
        <w:rPr>
          <w:rFonts w:cs="Times New Roman"/>
          <w:sz w:val="28"/>
          <w:szCs w:val="28"/>
        </w:rPr>
        <w:t>Нет</w:t>
      </w:r>
      <w:r>
        <w:rPr>
          <w:rFonts w:cs="Times New Roman"/>
          <w:sz w:val="28"/>
          <w:szCs w:val="28"/>
        </w:rPr>
        <w:t>»</w:t>
      </w:r>
      <w:r w:rsidRPr="00E12156">
        <w:rPr>
          <w:rFonts w:cs="Times New Roman"/>
          <w:sz w:val="28"/>
          <w:szCs w:val="28"/>
        </w:rPr>
        <w:t xml:space="preserve"> (</w:t>
      </w:r>
      <w:r>
        <w:rPr>
          <w:rFonts w:cs="Times New Roman"/>
          <w:sz w:val="28"/>
          <w:szCs w:val="28"/>
        </w:rPr>
        <w:t>«</w:t>
      </w:r>
      <w:r w:rsidRPr="00E12156">
        <w:rPr>
          <w:rFonts w:cs="Times New Roman"/>
          <w:sz w:val="28"/>
          <w:szCs w:val="28"/>
        </w:rPr>
        <w:t>За</w:t>
      </w:r>
      <w:r>
        <w:rPr>
          <w:rFonts w:cs="Times New Roman"/>
          <w:sz w:val="28"/>
          <w:szCs w:val="28"/>
        </w:rPr>
        <w:t>»</w:t>
      </w:r>
      <w:r w:rsidRPr="00E12156">
        <w:rPr>
          <w:rFonts w:cs="Times New Roman"/>
          <w:sz w:val="28"/>
          <w:szCs w:val="28"/>
        </w:rPr>
        <w:t xml:space="preserve"> и </w:t>
      </w:r>
      <w:r>
        <w:rPr>
          <w:rFonts w:cs="Times New Roman"/>
          <w:sz w:val="28"/>
          <w:szCs w:val="28"/>
        </w:rPr>
        <w:t>«</w:t>
      </w:r>
      <w:r w:rsidRPr="00E12156">
        <w:rPr>
          <w:rFonts w:cs="Times New Roman"/>
          <w:sz w:val="28"/>
          <w:szCs w:val="28"/>
        </w:rPr>
        <w:t>Против</w:t>
      </w:r>
      <w:r>
        <w:rPr>
          <w:rFonts w:cs="Times New Roman"/>
          <w:sz w:val="28"/>
          <w:szCs w:val="28"/>
        </w:rPr>
        <w:t>»</w:t>
      </w:r>
      <w:r w:rsidRPr="00E12156">
        <w:rPr>
          <w:rFonts w:cs="Times New Roman"/>
          <w:sz w:val="28"/>
          <w:szCs w:val="28"/>
        </w:rPr>
        <w:t>).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голосования в каждом бюллетене. Одновременный подсчет бюллетеней из разных пачек не допускается. Полученные данные оглашаются и заносятся в строки 5 и 6 протокола об итогах голосования, а также его увеличенной формы.</w:t>
      </w:r>
    </w:p>
    <w:p w:rsidR="00FF3472" w:rsidRPr="00E12156" w:rsidRDefault="00FF3472" w:rsidP="00974D11">
      <w:pPr>
        <w:pStyle w:val="a5"/>
        <w:numPr>
          <w:ilvl w:val="1"/>
          <w:numId w:val="1"/>
        </w:numPr>
        <w:tabs>
          <w:tab w:val="left" w:pos="1843"/>
        </w:tabs>
        <w:spacing w:after="0" w:line="360" w:lineRule="auto"/>
        <w:ind w:left="0" w:firstLine="851"/>
        <w:jc w:val="both"/>
        <w:rPr>
          <w:rFonts w:cs="Times New Roman"/>
          <w:sz w:val="28"/>
          <w:szCs w:val="28"/>
        </w:rPr>
      </w:pPr>
      <w:r w:rsidRPr="00E12156">
        <w:rPr>
          <w:rFonts w:cs="Times New Roman"/>
          <w:sz w:val="28"/>
          <w:szCs w:val="28"/>
        </w:rPr>
        <w:lastRenderedPageBreak/>
        <w:t>После этого члены участковой комиссии с правом решающего голоса подсчитывают путем суммирования, оглашают и вносят в строку 3 протокола об итогах голосования и его увеличенной формы число бюллетеней установленной формы, обнаруженных в стационарных и переносных ящиках для голосования.</w:t>
      </w:r>
    </w:p>
    <w:p w:rsidR="00FF3472" w:rsidRPr="00E12156" w:rsidRDefault="00FF3472" w:rsidP="00974D11">
      <w:pPr>
        <w:pStyle w:val="a5"/>
        <w:numPr>
          <w:ilvl w:val="1"/>
          <w:numId w:val="1"/>
        </w:numPr>
        <w:tabs>
          <w:tab w:val="left" w:pos="1843"/>
        </w:tabs>
        <w:spacing w:after="0" w:line="360" w:lineRule="auto"/>
        <w:ind w:left="0" w:firstLine="851"/>
        <w:jc w:val="both"/>
        <w:rPr>
          <w:rFonts w:cs="Times New Roman"/>
          <w:bCs/>
          <w:sz w:val="28"/>
          <w:szCs w:val="28"/>
        </w:rPr>
      </w:pPr>
      <w:r w:rsidRPr="00E12156">
        <w:rPr>
          <w:rFonts w:cs="Times New Roman"/>
          <w:sz w:val="28"/>
          <w:szCs w:val="28"/>
        </w:rPr>
        <w:t>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представите</w:t>
      </w:r>
      <w:r>
        <w:rPr>
          <w:rFonts w:cs="Times New Roman"/>
          <w:sz w:val="28"/>
          <w:szCs w:val="28"/>
        </w:rPr>
        <w:t>ли средств массовой информации</w:t>
      </w:r>
      <w:r w:rsidRPr="00E12156">
        <w:rPr>
          <w:rFonts w:cs="Times New Roman"/>
          <w:sz w:val="28"/>
          <w:szCs w:val="28"/>
        </w:rPr>
        <w:t>.</w:t>
      </w:r>
    </w:p>
    <w:p w:rsidR="00FF3472" w:rsidRPr="00E12156" w:rsidRDefault="00FF3472" w:rsidP="00974D11">
      <w:pPr>
        <w:pStyle w:val="a5"/>
        <w:numPr>
          <w:ilvl w:val="1"/>
          <w:numId w:val="1"/>
        </w:numPr>
        <w:tabs>
          <w:tab w:val="left" w:pos="1843"/>
        </w:tabs>
        <w:spacing w:after="0" w:line="360" w:lineRule="auto"/>
        <w:ind w:left="0" w:firstLine="851"/>
        <w:jc w:val="both"/>
        <w:rPr>
          <w:rFonts w:cs="Times New Roman"/>
          <w:bCs/>
          <w:sz w:val="28"/>
          <w:szCs w:val="28"/>
        </w:rPr>
      </w:pPr>
      <w:r w:rsidRPr="00E12156">
        <w:rPr>
          <w:rFonts w:cs="Times New Roman"/>
          <w:sz w:val="28"/>
          <w:szCs w:val="28"/>
        </w:rPr>
        <w:t xml:space="preserve">После ознакомления </w:t>
      </w:r>
      <w:r>
        <w:rPr>
          <w:rFonts w:cs="Times New Roman"/>
          <w:sz w:val="28"/>
          <w:szCs w:val="28"/>
        </w:rPr>
        <w:t>с рассортированными бюллетенями</w:t>
      </w:r>
      <w:r w:rsidRPr="00E12156">
        <w:rPr>
          <w:rFonts w:cs="Times New Roman"/>
          <w:sz w:val="28"/>
          <w:szCs w:val="28"/>
        </w:rPr>
        <w:t xml:space="preserve"> проводится проверка контрольного соотношения: сумма числа голосов участников голосования, поданных по позициям </w:t>
      </w:r>
      <w:r>
        <w:rPr>
          <w:rFonts w:cs="Times New Roman"/>
          <w:sz w:val="28"/>
          <w:szCs w:val="28"/>
        </w:rPr>
        <w:t>«</w:t>
      </w:r>
      <w:r w:rsidRPr="00E12156">
        <w:rPr>
          <w:rFonts w:cs="Times New Roman"/>
          <w:sz w:val="28"/>
          <w:szCs w:val="28"/>
        </w:rPr>
        <w:t>Да</w:t>
      </w:r>
      <w:r>
        <w:rPr>
          <w:rFonts w:cs="Times New Roman"/>
          <w:sz w:val="28"/>
          <w:szCs w:val="28"/>
        </w:rPr>
        <w:t>»</w:t>
      </w:r>
      <w:r w:rsidRPr="00E12156">
        <w:rPr>
          <w:rFonts w:cs="Times New Roman"/>
          <w:sz w:val="28"/>
          <w:szCs w:val="28"/>
        </w:rPr>
        <w:t xml:space="preserve"> (</w:t>
      </w:r>
      <w:r>
        <w:rPr>
          <w:rFonts w:cs="Times New Roman"/>
          <w:sz w:val="28"/>
          <w:szCs w:val="28"/>
        </w:rPr>
        <w:t>«</w:t>
      </w:r>
      <w:r w:rsidRPr="00E12156">
        <w:rPr>
          <w:rFonts w:cs="Times New Roman"/>
          <w:sz w:val="28"/>
          <w:szCs w:val="28"/>
        </w:rPr>
        <w:t>За</w:t>
      </w:r>
      <w:r>
        <w:rPr>
          <w:rFonts w:cs="Times New Roman"/>
          <w:sz w:val="28"/>
          <w:szCs w:val="28"/>
        </w:rPr>
        <w:t>»</w:t>
      </w:r>
      <w:r w:rsidRPr="00E12156">
        <w:rPr>
          <w:rFonts w:cs="Times New Roman"/>
          <w:sz w:val="28"/>
          <w:szCs w:val="28"/>
        </w:rPr>
        <w:t xml:space="preserve">), числа голосов участников голосования, поданных по позиции </w:t>
      </w:r>
      <w:r>
        <w:rPr>
          <w:rFonts w:cs="Times New Roman"/>
          <w:sz w:val="28"/>
          <w:szCs w:val="28"/>
        </w:rPr>
        <w:t>«</w:t>
      </w:r>
      <w:r w:rsidRPr="00E12156">
        <w:rPr>
          <w:rFonts w:cs="Times New Roman"/>
          <w:sz w:val="28"/>
          <w:szCs w:val="28"/>
        </w:rPr>
        <w:t>Нет</w:t>
      </w:r>
      <w:r>
        <w:rPr>
          <w:rFonts w:cs="Times New Roman"/>
          <w:sz w:val="28"/>
          <w:szCs w:val="28"/>
        </w:rPr>
        <w:t>»</w:t>
      </w:r>
      <w:r w:rsidRPr="00E12156">
        <w:rPr>
          <w:rFonts w:cs="Times New Roman"/>
          <w:sz w:val="28"/>
          <w:szCs w:val="28"/>
        </w:rPr>
        <w:t xml:space="preserve"> (</w:t>
      </w:r>
      <w:r>
        <w:rPr>
          <w:rFonts w:cs="Times New Roman"/>
          <w:sz w:val="28"/>
          <w:szCs w:val="28"/>
        </w:rPr>
        <w:t>«</w:t>
      </w:r>
      <w:r w:rsidRPr="00E12156">
        <w:rPr>
          <w:rFonts w:cs="Times New Roman"/>
          <w:sz w:val="28"/>
          <w:szCs w:val="28"/>
        </w:rPr>
        <w:t>Против</w:t>
      </w:r>
      <w:r>
        <w:rPr>
          <w:rFonts w:cs="Times New Roman"/>
          <w:sz w:val="28"/>
          <w:szCs w:val="28"/>
        </w:rPr>
        <w:t>»</w:t>
      </w:r>
      <w:r w:rsidRPr="00E12156">
        <w:rPr>
          <w:rFonts w:cs="Times New Roman"/>
          <w:sz w:val="28"/>
          <w:szCs w:val="28"/>
        </w:rPr>
        <w:t xml:space="preserve">), и числа недействительных бюллетеней (сумма строк 4, 5 и 6) равна числу бюллетеней, содержащихся в ящиках для голосования (строка 3). Затем проводится проверка следующих соотношений: строка 2 больше или равна строке 3, строка 1 больше или равна строке 2. Если указанные соотношения не выполняются, участковая комиссия принимает решение о дополнительном подсчете по всем или отдельным строкам протокола, в том числе о дополнительном подсчете бюллетеней. </w:t>
      </w:r>
      <w:r w:rsidRPr="00E12156">
        <w:rPr>
          <w:rFonts w:cs="Times New Roman"/>
          <w:bCs/>
          <w:sz w:val="28"/>
          <w:szCs w:val="28"/>
        </w:rPr>
        <w:t xml:space="preserve">Если в результате дополнительного подсчета </w:t>
      </w:r>
      <w:r w:rsidRPr="00E12156">
        <w:rPr>
          <w:rFonts w:cs="Times New Roman"/>
          <w:sz w:val="28"/>
          <w:szCs w:val="28"/>
        </w:rPr>
        <w:t xml:space="preserve">указанные соотношения </w:t>
      </w:r>
      <w:r w:rsidRPr="00E12156">
        <w:rPr>
          <w:rFonts w:cs="Times New Roman"/>
          <w:bCs/>
          <w:sz w:val="28"/>
          <w:szCs w:val="28"/>
        </w:rPr>
        <w:t>не выполняются снова, участковая комиссия составляет соответствующий акт, в котором указываются причины несовпадения. Вышестоящая территориальная комиссия обязана рассмотреть указанный акт вместе с протоколом данной участковой комиссии об итогах голосования, по результатам которого вправе признать итоги голосования на таком участке для голосования недействительными.</w:t>
      </w:r>
    </w:p>
    <w:p w:rsidR="00FF3472" w:rsidRPr="00E12156" w:rsidRDefault="00FF3472" w:rsidP="00974D11">
      <w:pPr>
        <w:pStyle w:val="a5"/>
        <w:numPr>
          <w:ilvl w:val="1"/>
          <w:numId w:val="1"/>
        </w:numPr>
        <w:tabs>
          <w:tab w:val="left" w:pos="1843"/>
        </w:tabs>
        <w:spacing w:after="0" w:line="360" w:lineRule="auto"/>
        <w:ind w:left="0" w:firstLine="851"/>
        <w:jc w:val="both"/>
        <w:rPr>
          <w:rFonts w:cs="Times New Roman"/>
          <w:sz w:val="28"/>
          <w:szCs w:val="28"/>
        </w:rPr>
      </w:pPr>
      <w:r w:rsidRPr="00E12156">
        <w:rPr>
          <w:rFonts w:cs="Times New Roman"/>
          <w:sz w:val="28"/>
          <w:szCs w:val="28"/>
        </w:rPr>
        <w:t xml:space="preserve">После осуществления подсчета голосов и составления протокола об итогах голосования участковая комиссия проводит итоговое заседание, на котором </w:t>
      </w:r>
      <w:r w:rsidRPr="00E12156">
        <w:rPr>
          <w:rFonts w:cs="Times New Roman"/>
          <w:bCs/>
          <w:sz w:val="28"/>
          <w:szCs w:val="28"/>
        </w:rPr>
        <w:t xml:space="preserve">рассматриваются обращения о нарушениях настоящего Порядка, допущенных при голосовании и подсчете голосов, по </w:t>
      </w:r>
      <w:r w:rsidRPr="00E12156">
        <w:rPr>
          <w:rFonts w:cs="Times New Roman"/>
          <w:bCs/>
          <w:sz w:val="28"/>
          <w:szCs w:val="28"/>
        </w:rPr>
        <w:lastRenderedPageBreak/>
        <w:t xml:space="preserve">которым принимаются решения, после чего </w:t>
      </w:r>
      <w:r w:rsidRPr="00E12156">
        <w:rPr>
          <w:rFonts w:cs="Times New Roman"/>
          <w:sz w:val="28"/>
          <w:szCs w:val="28"/>
        </w:rPr>
        <w:t>подписывает протокол об итогах голосования. Протокол об итогах голосования заполняется в одном экземпляре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w:t>
      </w:r>
    </w:p>
    <w:p w:rsidR="00FF3472" w:rsidRPr="00E12156" w:rsidRDefault="00FF3472" w:rsidP="00974D11">
      <w:pPr>
        <w:pStyle w:val="a5"/>
        <w:numPr>
          <w:ilvl w:val="1"/>
          <w:numId w:val="1"/>
        </w:numPr>
        <w:tabs>
          <w:tab w:val="left" w:pos="1843"/>
        </w:tabs>
        <w:spacing w:after="0" w:line="360" w:lineRule="auto"/>
        <w:ind w:left="0" w:firstLine="851"/>
        <w:jc w:val="both"/>
        <w:rPr>
          <w:rFonts w:cs="Times New Roman"/>
          <w:sz w:val="28"/>
          <w:szCs w:val="28"/>
        </w:rPr>
      </w:pPr>
      <w:r w:rsidRPr="00E12156">
        <w:rPr>
          <w:rFonts w:cs="Times New Roman"/>
          <w:sz w:val="28"/>
          <w:szCs w:val="28"/>
        </w:rPr>
        <w:t>После этого по требованию члена участковой комиссии и наблюдателя, а также представителя средства массовой информации</w:t>
      </w:r>
      <w:r w:rsidRPr="00E12156">
        <w:rPr>
          <w:rFonts w:cs="Times New Roman"/>
          <w:b/>
          <w:sz w:val="28"/>
          <w:szCs w:val="28"/>
        </w:rPr>
        <w:t xml:space="preserve"> </w:t>
      </w:r>
      <w:r w:rsidRPr="00E12156">
        <w:rPr>
          <w:rFonts w:cs="Times New Roman"/>
          <w:sz w:val="28"/>
          <w:szCs w:val="28"/>
        </w:rPr>
        <w:t xml:space="preserve"> участковая комиссия обязана выдать заверенную копию протокола об итогах голосования. </w:t>
      </w:r>
      <w:proofErr w:type="gramStart"/>
      <w:r w:rsidRPr="00E12156">
        <w:rPr>
          <w:rFonts w:cs="Times New Roman"/>
          <w:sz w:val="28"/>
          <w:szCs w:val="28"/>
        </w:rPr>
        <w:t>Заверение копии</w:t>
      </w:r>
      <w:proofErr w:type="gramEnd"/>
      <w:r w:rsidRPr="00E12156">
        <w:rPr>
          <w:rFonts w:cs="Times New Roman"/>
          <w:sz w:val="28"/>
          <w:szCs w:val="28"/>
        </w:rPr>
        <w:t xml:space="preserve"> протоколов производится председателем, заместителем председателя или секретарем комиссии. При этом лицо, заверяющее копию документа, на указанной копии делает запись: </w:t>
      </w:r>
      <w:r>
        <w:rPr>
          <w:rFonts w:cs="Times New Roman"/>
          <w:sz w:val="28"/>
          <w:szCs w:val="28"/>
        </w:rPr>
        <w:t>«</w:t>
      </w:r>
      <w:r w:rsidRPr="00E12156">
        <w:rPr>
          <w:rFonts w:cs="Times New Roman"/>
          <w:sz w:val="28"/>
          <w:szCs w:val="28"/>
        </w:rPr>
        <w:t>Верно</w:t>
      </w:r>
      <w:r>
        <w:rPr>
          <w:rFonts w:cs="Times New Roman"/>
          <w:sz w:val="28"/>
          <w:szCs w:val="28"/>
        </w:rPr>
        <w:t>»</w:t>
      </w:r>
      <w:r w:rsidRPr="00E12156">
        <w:rPr>
          <w:rFonts w:cs="Times New Roman"/>
          <w:sz w:val="28"/>
          <w:szCs w:val="28"/>
        </w:rPr>
        <w:t xml:space="preserve"> или </w:t>
      </w:r>
      <w:r>
        <w:rPr>
          <w:rFonts w:cs="Times New Roman"/>
          <w:sz w:val="28"/>
          <w:szCs w:val="28"/>
        </w:rPr>
        <w:t>«</w:t>
      </w:r>
      <w:r w:rsidRPr="00E12156">
        <w:rPr>
          <w:rFonts w:cs="Times New Roman"/>
          <w:sz w:val="28"/>
          <w:szCs w:val="28"/>
        </w:rPr>
        <w:t>Копия верна</w:t>
      </w:r>
      <w:r>
        <w:rPr>
          <w:rFonts w:cs="Times New Roman"/>
          <w:sz w:val="28"/>
          <w:szCs w:val="28"/>
        </w:rPr>
        <w:t>»</w:t>
      </w:r>
      <w:r w:rsidRPr="00E12156">
        <w:rPr>
          <w:rFonts w:cs="Times New Roman"/>
          <w:sz w:val="28"/>
          <w:szCs w:val="28"/>
        </w:rPr>
        <w:t xml:space="preserve">, расписывается, указывает свои фамилию и инициалы, дату и время </w:t>
      </w:r>
      <w:proofErr w:type="gramStart"/>
      <w:r w:rsidRPr="00E12156">
        <w:rPr>
          <w:rFonts w:cs="Times New Roman"/>
          <w:sz w:val="28"/>
          <w:szCs w:val="28"/>
        </w:rPr>
        <w:t>заверения копии</w:t>
      </w:r>
      <w:proofErr w:type="gramEnd"/>
      <w:r w:rsidRPr="00E12156">
        <w:rPr>
          <w:rFonts w:cs="Times New Roman"/>
          <w:sz w:val="28"/>
          <w:szCs w:val="28"/>
        </w:rPr>
        <w:t xml:space="preserve"> и проставляет печать комиссии.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w:t>
      </w:r>
      <w:proofErr w:type="gramStart"/>
      <w:r w:rsidRPr="00E12156">
        <w:rPr>
          <w:rFonts w:cs="Times New Roman"/>
          <w:sz w:val="28"/>
          <w:szCs w:val="28"/>
        </w:rPr>
        <w:t>,</w:t>
      </w:r>
      <w:proofErr w:type="gramEnd"/>
      <w:r w:rsidRPr="00E12156">
        <w:rPr>
          <w:rFonts w:cs="Times New Roman"/>
          <w:sz w:val="28"/>
          <w:szCs w:val="28"/>
        </w:rPr>
        <w:t xml:space="preserve">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обязательно.</w:t>
      </w:r>
    </w:p>
    <w:p w:rsidR="00FF3472" w:rsidRPr="00E12156" w:rsidRDefault="00FF3472" w:rsidP="00974D11">
      <w:pPr>
        <w:pStyle w:val="a5"/>
        <w:numPr>
          <w:ilvl w:val="1"/>
          <w:numId w:val="1"/>
        </w:numPr>
        <w:tabs>
          <w:tab w:val="left" w:pos="1843"/>
        </w:tabs>
        <w:spacing w:after="0" w:line="360" w:lineRule="auto"/>
        <w:ind w:left="0" w:firstLine="851"/>
        <w:jc w:val="both"/>
        <w:rPr>
          <w:rFonts w:cs="Times New Roman"/>
          <w:sz w:val="28"/>
          <w:szCs w:val="28"/>
        </w:rPr>
      </w:pPr>
      <w:r w:rsidRPr="00E12156">
        <w:rPr>
          <w:rFonts w:cs="Times New Roman"/>
          <w:sz w:val="28"/>
          <w:szCs w:val="28"/>
        </w:rPr>
        <w:t xml:space="preserve">После подписания протокола об итогах голосования всеми присутствующими членами участковой комиссии с правом решающего голоса и выдачи его заверенных копий протокол участковой комиссии об итогах голосования вместе с приложенными документами незамедлительно </w:t>
      </w:r>
      <w:r w:rsidRPr="00E12156">
        <w:rPr>
          <w:rFonts w:cs="Times New Roman"/>
          <w:sz w:val="28"/>
          <w:szCs w:val="28"/>
        </w:rPr>
        <w:lastRenderedPageBreak/>
        <w:t>направляется в вышестоящую комиссию и возврату в участковую комиссию не подлежит.</w:t>
      </w:r>
    </w:p>
    <w:p w:rsidR="00FF3472" w:rsidRPr="00E12156" w:rsidRDefault="00FF3472" w:rsidP="00974D11">
      <w:pPr>
        <w:pStyle w:val="a5"/>
        <w:numPr>
          <w:ilvl w:val="1"/>
          <w:numId w:val="1"/>
        </w:numPr>
        <w:tabs>
          <w:tab w:val="left" w:pos="1843"/>
        </w:tabs>
        <w:spacing w:after="0" w:line="360" w:lineRule="auto"/>
        <w:ind w:left="0" w:firstLine="851"/>
        <w:jc w:val="both"/>
        <w:rPr>
          <w:rFonts w:cs="Times New Roman"/>
          <w:sz w:val="28"/>
          <w:szCs w:val="28"/>
        </w:rPr>
      </w:pPr>
      <w:r w:rsidRPr="00E12156">
        <w:rPr>
          <w:rFonts w:cs="Times New Roman"/>
          <w:sz w:val="28"/>
          <w:szCs w:val="28"/>
        </w:rPr>
        <w:t>Данные протокола участковой комиссии об итогах голосования могут быть переданы в вышестоящую комиссию по техническим каналам связи с обязательным последующим представлением при первой возможности протокола и иной документации, включая бюллетени. Протоколы и документация участковых комиссий, сформированных на участках для голосования, которые образованы за пределами территории Российской Федерации, могут храниться в установленном порядке дипломатических представительствах и консульских учреждениях Российской Федерации.</w:t>
      </w:r>
    </w:p>
    <w:p w:rsidR="00FF3472" w:rsidRPr="00E12156" w:rsidRDefault="00FF3472" w:rsidP="00974D11">
      <w:pPr>
        <w:pStyle w:val="a5"/>
        <w:numPr>
          <w:ilvl w:val="1"/>
          <w:numId w:val="1"/>
        </w:numPr>
        <w:tabs>
          <w:tab w:val="left" w:pos="1843"/>
        </w:tabs>
        <w:spacing w:after="0" w:line="360" w:lineRule="auto"/>
        <w:ind w:left="0" w:firstLine="851"/>
        <w:jc w:val="both"/>
        <w:rPr>
          <w:rFonts w:cs="Times New Roman"/>
          <w:sz w:val="28"/>
          <w:szCs w:val="28"/>
        </w:rPr>
      </w:pPr>
      <w:r w:rsidRPr="00E12156">
        <w:rPr>
          <w:rFonts w:cs="Times New Roman"/>
          <w:sz w:val="28"/>
          <w:szCs w:val="28"/>
        </w:rPr>
        <w:t>Данные протоколов об итогах голосования участковых комиссий участков для голосования, образованных на территории Российской Федерации, размещаются в сети</w:t>
      </w:r>
      <w:r>
        <w:rPr>
          <w:rFonts w:cs="Times New Roman"/>
          <w:sz w:val="28"/>
          <w:szCs w:val="28"/>
        </w:rPr>
        <w:t xml:space="preserve"> Интернет не позднее чем через восемь</w:t>
      </w:r>
      <w:r w:rsidRPr="00E12156">
        <w:rPr>
          <w:rFonts w:cs="Times New Roman"/>
          <w:sz w:val="28"/>
          <w:szCs w:val="28"/>
        </w:rPr>
        <w:t xml:space="preserve"> часов после окончания голосования.</w:t>
      </w:r>
    </w:p>
    <w:p w:rsidR="00FF3472" w:rsidRPr="00E12156" w:rsidRDefault="00FF3472" w:rsidP="00974D11">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E12156">
        <w:rPr>
          <w:rFonts w:cs="Times New Roman"/>
          <w:b/>
          <w:sz w:val="28"/>
          <w:szCs w:val="28"/>
        </w:rPr>
        <w:t xml:space="preserve"> Установление итогов голосования</w:t>
      </w:r>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 </w:t>
      </w:r>
      <w:proofErr w:type="gramStart"/>
      <w:r w:rsidRPr="00E12156">
        <w:rPr>
          <w:rFonts w:cs="Times New Roman"/>
          <w:sz w:val="28"/>
          <w:szCs w:val="28"/>
        </w:rPr>
        <w:t>Протоколы об итогах голосования участковых комиссий,</w:t>
      </w:r>
      <w:r w:rsidRPr="00E12156">
        <w:rPr>
          <w:rFonts w:cs="Times New Roman"/>
          <w:b/>
          <w:sz w:val="28"/>
          <w:szCs w:val="28"/>
        </w:rPr>
        <w:t xml:space="preserve"> </w:t>
      </w:r>
      <w:r w:rsidRPr="00E12156">
        <w:rPr>
          <w:rFonts w:cs="Times New Roman"/>
          <w:sz w:val="28"/>
          <w:szCs w:val="28"/>
        </w:rPr>
        <w:t>первые экземпляры протоколов об итогах голосования территориальных комиссий,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поступают в вышестоящую комиссию в целях суммирования данных, содержащихся в указанных протоколах, и последующей передачи этих данных в вышестоящую комиссию.</w:t>
      </w:r>
      <w:proofErr w:type="gramEnd"/>
      <w:r w:rsidRPr="00E12156">
        <w:rPr>
          <w:rFonts w:cs="Times New Roman"/>
          <w:sz w:val="28"/>
          <w:szCs w:val="28"/>
        </w:rPr>
        <w:t xml:space="preserve"> Данные протоколов об итогах голосования могут быть переданы в вышестоящую комиссию по техническим каналам связи.</w:t>
      </w:r>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(результаты) голосования на соответствующей территории,</w:t>
      </w:r>
      <w:r>
        <w:rPr>
          <w:rFonts w:cs="Times New Roman"/>
          <w:sz w:val="28"/>
          <w:szCs w:val="28"/>
        </w:rPr>
        <w:t xml:space="preserve"> в</w:t>
      </w:r>
      <w:r w:rsidRPr="00E12156">
        <w:rPr>
          <w:rFonts w:cs="Times New Roman"/>
          <w:sz w:val="28"/>
          <w:szCs w:val="28"/>
        </w:rPr>
        <w:t xml:space="preserve"> субъекте </w:t>
      </w:r>
      <w:r w:rsidRPr="00E12156">
        <w:rPr>
          <w:rFonts w:cs="Times New Roman"/>
          <w:sz w:val="28"/>
          <w:szCs w:val="28"/>
        </w:rPr>
        <w:lastRenderedPageBreak/>
        <w:t>Российской Федерации, в Российской Федерации и оформляет протокол об итогах (результатах) голосования.</w:t>
      </w:r>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 </w:t>
      </w:r>
      <w:proofErr w:type="gramStart"/>
      <w:r w:rsidRPr="00E12156">
        <w:rPr>
          <w:rFonts w:cs="Times New Roman"/>
          <w:sz w:val="28"/>
          <w:szCs w:val="28"/>
        </w:rPr>
        <w:t>Прием протоколов нижестоящих участковых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по приему протоколов нижестоящих участковых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комиссии и наблюдателей.</w:t>
      </w:r>
      <w:proofErr w:type="gramEnd"/>
      <w:r w:rsidRPr="00E12156">
        <w:rPr>
          <w:rFonts w:cs="Times New Roman"/>
          <w:sz w:val="28"/>
          <w:szCs w:val="28"/>
        </w:rPr>
        <w:t xml:space="preserve">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участковой комиссии с правом решающего голоса с протоколом об итогах голосования заносятся данные этого протокола с указанием времени их внесения.</w:t>
      </w:r>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 Председатель, секретарь или иной член нижестоящей участковой комиссии с правом решающего голоса передает протокол участковой комиссии с приложенными к нему документами члену вышестоящей территориальной комиссии с правом решающего голоса, который проверяет правильность заполнения протокола, полноту приложенных документов.</w:t>
      </w:r>
    </w:p>
    <w:p w:rsidR="00FF3472" w:rsidRPr="00E12156" w:rsidRDefault="00FF3472" w:rsidP="00FF3472">
      <w:pPr>
        <w:pStyle w:val="a5"/>
        <w:spacing w:after="0" w:line="360" w:lineRule="auto"/>
        <w:ind w:left="0" w:firstLine="709"/>
        <w:jc w:val="both"/>
        <w:rPr>
          <w:rFonts w:cs="Times New Roman"/>
          <w:sz w:val="28"/>
          <w:szCs w:val="28"/>
        </w:rPr>
      </w:pPr>
      <w:r w:rsidRPr="00E12156">
        <w:rPr>
          <w:rFonts w:cs="Times New Roman"/>
          <w:sz w:val="28"/>
          <w:szCs w:val="28"/>
          <w:lang w:eastAsia="ru-RU"/>
        </w:rPr>
        <w:t xml:space="preserve">Данные, содержащиеся в протоколах, незамедлительно вводятся </w:t>
      </w:r>
      <w:proofErr w:type="gramStart"/>
      <w:r w:rsidRPr="00E12156">
        <w:rPr>
          <w:rFonts w:cs="Times New Roman"/>
          <w:sz w:val="28"/>
          <w:szCs w:val="28"/>
          <w:lang w:eastAsia="ru-RU"/>
        </w:rPr>
        <w:t>в ГАС</w:t>
      </w:r>
      <w:proofErr w:type="gramEnd"/>
      <w:r w:rsidRPr="00E12156">
        <w:rPr>
          <w:rFonts w:cs="Times New Roman"/>
          <w:sz w:val="28"/>
          <w:szCs w:val="28"/>
          <w:lang w:eastAsia="ru-RU"/>
        </w:rPr>
        <w:t xml:space="preserve"> </w:t>
      </w:r>
      <w:r>
        <w:rPr>
          <w:rFonts w:cs="Times New Roman"/>
          <w:sz w:val="28"/>
          <w:szCs w:val="28"/>
          <w:lang w:eastAsia="ru-RU"/>
        </w:rPr>
        <w:t>«</w:t>
      </w:r>
      <w:r w:rsidRPr="00E12156">
        <w:rPr>
          <w:rFonts w:cs="Times New Roman"/>
          <w:sz w:val="28"/>
          <w:szCs w:val="28"/>
          <w:lang w:eastAsia="ru-RU"/>
        </w:rPr>
        <w:t>Выборы</w:t>
      </w:r>
      <w:r>
        <w:rPr>
          <w:rFonts w:cs="Times New Roman"/>
          <w:sz w:val="28"/>
          <w:szCs w:val="28"/>
          <w:lang w:eastAsia="ru-RU"/>
        </w:rPr>
        <w:t>»</w:t>
      </w:r>
      <w:r w:rsidRPr="00E12156">
        <w:rPr>
          <w:rFonts w:cs="Times New Roman"/>
          <w:sz w:val="28"/>
          <w:szCs w:val="28"/>
          <w:lang w:eastAsia="ru-RU"/>
        </w:rPr>
        <w:t xml:space="preserve">, при этом производится проверка выполнения </w:t>
      </w:r>
      <w:r w:rsidRPr="00E12156">
        <w:rPr>
          <w:rFonts w:cs="Times New Roman"/>
          <w:sz w:val="28"/>
          <w:szCs w:val="28"/>
        </w:rPr>
        <w:t>контрольного и иных соотношений</w:t>
      </w:r>
      <w:r w:rsidRPr="00E12156">
        <w:rPr>
          <w:rFonts w:cs="Times New Roman"/>
          <w:sz w:val="28"/>
          <w:szCs w:val="28"/>
          <w:lang w:eastAsia="ru-RU"/>
        </w:rPr>
        <w:t xml:space="preserve"> данных, внесенных в указанные протоколы. Если после ввода содержащихся в </w:t>
      </w:r>
      <w:proofErr w:type="gramStart"/>
      <w:r w:rsidRPr="00E12156">
        <w:rPr>
          <w:rFonts w:cs="Times New Roman"/>
          <w:sz w:val="28"/>
          <w:szCs w:val="28"/>
          <w:lang w:eastAsia="ru-RU"/>
        </w:rPr>
        <w:t>протоколах</w:t>
      </w:r>
      <w:proofErr w:type="gramEnd"/>
      <w:r w:rsidRPr="00E12156">
        <w:rPr>
          <w:rFonts w:cs="Times New Roman"/>
          <w:sz w:val="28"/>
          <w:szCs w:val="28"/>
          <w:lang w:eastAsia="ru-RU"/>
        </w:rPr>
        <w:t xml:space="preserve"> данных в ГАС </w:t>
      </w:r>
      <w:r>
        <w:rPr>
          <w:rFonts w:cs="Times New Roman"/>
          <w:sz w:val="28"/>
          <w:szCs w:val="28"/>
          <w:lang w:eastAsia="ru-RU"/>
        </w:rPr>
        <w:t>«</w:t>
      </w:r>
      <w:r w:rsidRPr="00E12156">
        <w:rPr>
          <w:rFonts w:cs="Times New Roman"/>
          <w:sz w:val="28"/>
          <w:szCs w:val="28"/>
          <w:lang w:eastAsia="ru-RU"/>
        </w:rPr>
        <w:t>Выборы</w:t>
      </w:r>
      <w:r>
        <w:rPr>
          <w:rFonts w:cs="Times New Roman"/>
          <w:sz w:val="28"/>
          <w:szCs w:val="28"/>
          <w:lang w:eastAsia="ru-RU"/>
        </w:rPr>
        <w:t>»</w:t>
      </w:r>
      <w:r w:rsidRPr="00E12156">
        <w:rPr>
          <w:rFonts w:cs="Times New Roman"/>
          <w:sz w:val="28"/>
          <w:szCs w:val="28"/>
          <w:lang w:eastAsia="ru-RU"/>
        </w:rPr>
        <w:t xml:space="preserve"> обнаружены допущенные при вводе технические ошибки, корректирующие данные вводятся в ГАС </w:t>
      </w:r>
      <w:r>
        <w:rPr>
          <w:rFonts w:cs="Times New Roman"/>
          <w:sz w:val="28"/>
          <w:szCs w:val="28"/>
          <w:lang w:eastAsia="ru-RU"/>
        </w:rPr>
        <w:t>«</w:t>
      </w:r>
      <w:r w:rsidRPr="00E12156">
        <w:rPr>
          <w:rFonts w:cs="Times New Roman"/>
          <w:sz w:val="28"/>
          <w:szCs w:val="28"/>
          <w:lang w:eastAsia="ru-RU"/>
        </w:rPr>
        <w:t>Выборы</w:t>
      </w:r>
      <w:r>
        <w:rPr>
          <w:rFonts w:cs="Times New Roman"/>
          <w:sz w:val="28"/>
          <w:szCs w:val="28"/>
          <w:lang w:eastAsia="ru-RU"/>
        </w:rPr>
        <w:t>»</w:t>
      </w:r>
      <w:r w:rsidRPr="00E12156">
        <w:rPr>
          <w:rFonts w:cs="Times New Roman"/>
          <w:sz w:val="28"/>
          <w:szCs w:val="28"/>
          <w:lang w:eastAsia="ru-RU"/>
        </w:rPr>
        <w:t xml:space="preserve"> исключительно по мотивированному решению территориальной комиссии.</w:t>
      </w:r>
    </w:p>
    <w:p w:rsidR="00FF3472" w:rsidRPr="00E12156" w:rsidRDefault="00FF3472" w:rsidP="00FF3472">
      <w:pPr>
        <w:pStyle w:val="a5"/>
        <w:numPr>
          <w:ilvl w:val="1"/>
          <w:numId w:val="1"/>
        </w:numPr>
        <w:spacing w:after="0" w:line="360" w:lineRule="auto"/>
        <w:ind w:left="0" w:firstLine="709"/>
        <w:jc w:val="both"/>
        <w:rPr>
          <w:rFonts w:cs="Times New Roman"/>
          <w:sz w:val="28"/>
          <w:szCs w:val="28"/>
        </w:rPr>
      </w:pPr>
      <w:r w:rsidRPr="00E12156">
        <w:rPr>
          <w:rFonts w:cs="Times New Roman"/>
          <w:sz w:val="28"/>
          <w:szCs w:val="28"/>
        </w:rPr>
        <w:t xml:space="preserve"> </w:t>
      </w:r>
      <w:proofErr w:type="gramStart"/>
      <w:r w:rsidRPr="00E12156">
        <w:rPr>
          <w:rFonts w:cs="Times New Roman"/>
          <w:sz w:val="28"/>
          <w:szCs w:val="28"/>
        </w:rPr>
        <w:t xml:space="preserve">Если протокол нижестоящей участковой комиссии об итогах голосования составлен в соответствии с требованиями настоящего Порядка, предъявляемыми к составлению протокола, председатель, секретарь или </w:t>
      </w:r>
      <w:r w:rsidRPr="00E12156">
        <w:rPr>
          <w:rFonts w:cs="Times New Roman"/>
          <w:sz w:val="28"/>
          <w:szCs w:val="28"/>
        </w:rPr>
        <w:lastRenderedPageBreak/>
        <w:t xml:space="preserve">иной член нижестоящей участковой комиссии с правом решающего голоса, передавший члену вышестоящей территориальной комиссии протокол об итогах голосования, расписывается в увеличенной форме сводной таблицы под данными протокола соответствующей участковой комиссии об итогах голосования. </w:t>
      </w:r>
      <w:proofErr w:type="gramEnd"/>
    </w:p>
    <w:p w:rsidR="00FF3472" w:rsidRPr="00E12156" w:rsidRDefault="00FF3472" w:rsidP="00FF3472">
      <w:pPr>
        <w:spacing w:after="0" w:line="360" w:lineRule="auto"/>
        <w:ind w:firstLine="709"/>
        <w:rPr>
          <w:szCs w:val="28"/>
        </w:rPr>
      </w:pPr>
      <w:proofErr w:type="gramStart"/>
      <w:r w:rsidRPr="00E12156">
        <w:rPr>
          <w:szCs w:val="28"/>
        </w:rPr>
        <w:t xml:space="preserve">Если протокол нижестоящей участковой комиссии об итогах голосования составлен с нарушением требований настоящего Порядка, предъявляемых к составлению протокола, и (или) при наличии обоснованных жалоб указанная комиссия по решению территориальной комиссии или иной вышестоящей комиссии обязана провести повторный подсчет голосов, составив протокол с отметкой </w:t>
      </w:r>
      <w:r>
        <w:rPr>
          <w:szCs w:val="28"/>
        </w:rPr>
        <w:t>«</w:t>
      </w:r>
      <w:r w:rsidRPr="00E12156">
        <w:rPr>
          <w:szCs w:val="28"/>
        </w:rPr>
        <w:t>Повторный подсчет голосов</w:t>
      </w:r>
      <w:r>
        <w:rPr>
          <w:szCs w:val="28"/>
        </w:rPr>
        <w:t>»</w:t>
      </w:r>
      <w:r w:rsidRPr="00E12156">
        <w:rPr>
          <w:szCs w:val="28"/>
        </w:rPr>
        <w:t>.</w:t>
      </w:r>
      <w:proofErr w:type="gramEnd"/>
      <w:r w:rsidRPr="00E12156">
        <w:rPr>
          <w:szCs w:val="28"/>
        </w:rPr>
        <w:t xml:space="preserve"> Первоначально представленный протокол остается в вышестоящей территориальной комиссии.</w:t>
      </w:r>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 Если при проведении голосования или установлении итогов голосования были допущены нарушения настоящего Порядка, которые не позволяют с достоверностью определить результаты волеизъявления участников голосования, вышестоящая территориальная или иная комиссия вправе признать итоги голосования на соответствующем участке для голосования недействительными.</w:t>
      </w:r>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 </w:t>
      </w:r>
      <w:proofErr w:type="gramStart"/>
      <w:r w:rsidRPr="00E12156">
        <w:rPr>
          <w:rFonts w:cs="Times New Roman"/>
          <w:sz w:val="28"/>
          <w:szCs w:val="28"/>
        </w:rPr>
        <w:t>По данным протоколов нижестоящих комиссий вышестоящая комиссия составляет сводную таблицу и протокол об итогах голосования, в который заносятся данные о количестве нижестоящих комиссий на соответствующей территории, субъекте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w:t>
      </w:r>
      <w:proofErr w:type="gramEnd"/>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 Для подписания протокола вышестоящая комиссия в обязательном порядке проводит итоговое заседание, на котором рассматриваются поступившие в комиссию </w:t>
      </w:r>
      <w:r w:rsidRPr="00E12156">
        <w:rPr>
          <w:rFonts w:cs="Times New Roman"/>
          <w:bCs/>
          <w:sz w:val="28"/>
          <w:szCs w:val="28"/>
        </w:rPr>
        <w:t xml:space="preserve">обращения о нарушениях настоящего Порядка, допущенные </w:t>
      </w:r>
      <w:r w:rsidRPr="00E12156">
        <w:rPr>
          <w:rFonts w:cs="Times New Roman"/>
          <w:sz w:val="28"/>
          <w:szCs w:val="28"/>
        </w:rPr>
        <w:t xml:space="preserve">нижестоящими комиссиями при </w:t>
      </w:r>
      <w:r w:rsidRPr="00E12156">
        <w:rPr>
          <w:rFonts w:cs="Times New Roman"/>
          <w:sz w:val="28"/>
          <w:szCs w:val="28"/>
        </w:rPr>
        <w:lastRenderedPageBreak/>
        <w:t>установлении итогов голосования. После этого комиссия подписывает протокол об итогах голосования и выдает его копии. Протокол об итогах голосования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w:t>
      </w:r>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 Территориальная комиссия на основании протоколов об итогах голосования участковых комиссий, в том числе полученных по техническим каналам связи, устанавливает итоги голосования на соответствующей территории не </w:t>
      </w:r>
      <w:proofErr w:type="gramStart"/>
      <w:r w:rsidRPr="00E12156">
        <w:rPr>
          <w:rFonts w:cs="Times New Roman"/>
          <w:sz w:val="28"/>
          <w:szCs w:val="28"/>
        </w:rPr>
        <w:t>позднее</w:t>
      </w:r>
      <w:proofErr w:type="gramEnd"/>
      <w:r w:rsidRPr="00E12156">
        <w:rPr>
          <w:rFonts w:cs="Times New Roman"/>
          <w:sz w:val="28"/>
          <w:szCs w:val="28"/>
        </w:rPr>
        <w:t xml:space="preserve"> чем на следующий день после дня голосования.</w:t>
      </w:r>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 Избирательная комиссия субъекта Российской Федерации на основании протоколов об итогах голосования территориальных комиссий, в том числе полученных по техническим каналам связи, устанавливает итоги голосования на территории субъекта Российской Федерации не позднее чем через один день после дня голосования.</w:t>
      </w:r>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 </w:t>
      </w:r>
      <w:proofErr w:type="gramStart"/>
      <w:r w:rsidRPr="00E12156">
        <w:rPr>
          <w:rFonts w:cs="Times New Roman"/>
          <w:sz w:val="28"/>
          <w:szCs w:val="28"/>
        </w:rPr>
        <w:t>Центральная избирательная комиссия Российской Федерации на основании протоколов об итогах голосования избирательных комиссий субъектов Российской Федерации, территориальных избирательных комиссий для руководства деятельностью участковых комиссий, сформированных на участках для голосования, образованных за пределами территории Российской Федерации, в том числе полученных по техническим каналам связи, определяет результаты общероссийского голосования, составляет сводную таблицу и протокол о результатах общероссийского голосования и принимает решение о</w:t>
      </w:r>
      <w:proofErr w:type="gramEnd"/>
      <w:r w:rsidRPr="00E12156">
        <w:rPr>
          <w:rFonts w:cs="Times New Roman"/>
          <w:sz w:val="28"/>
          <w:szCs w:val="28"/>
        </w:rPr>
        <w:t xml:space="preserve"> </w:t>
      </w:r>
      <w:proofErr w:type="gramStart"/>
      <w:r w:rsidRPr="00E12156">
        <w:rPr>
          <w:rFonts w:cs="Times New Roman"/>
          <w:sz w:val="28"/>
          <w:szCs w:val="28"/>
        </w:rPr>
        <w:t>результатах</w:t>
      </w:r>
      <w:proofErr w:type="gramEnd"/>
      <w:r w:rsidRPr="00E12156">
        <w:rPr>
          <w:rFonts w:cs="Times New Roman"/>
          <w:sz w:val="28"/>
          <w:szCs w:val="28"/>
        </w:rPr>
        <w:t xml:space="preserve"> общероссийского голосования не позднее чем через пять дней после дня голосования.</w:t>
      </w:r>
    </w:p>
    <w:p w:rsidR="00FF3472" w:rsidRPr="00E12156" w:rsidRDefault="00FF3472" w:rsidP="00974D11">
      <w:pPr>
        <w:pStyle w:val="a5"/>
        <w:numPr>
          <w:ilvl w:val="0"/>
          <w:numId w:val="1"/>
        </w:numPr>
        <w:autoSpaceDE w:val="0"/>
        <w:autoSpaceDN w:val="0"/>
        <w:adjustRightInd w:val="0"/>
        <w:spacing w:before="240" w:after="240" w:line="360" w:lineRule="auto"/>
        <w:ind w:left="714" w:hanging="357"/>
        <w:contextualSpacing w:val="0"/>
        <w:jc w:val="center"/>
        <w:rPr>
          <w:rFonts w:cs="Times New Roman"/>
          <w:b/>
          <w:sz w:val="28"/>
          <w:szCs w:val="28"/>
        </w:rPr>
      </w:pPr>
      <w:r w:rsidRPr="00E12156">
        <w:rPr>
          <w:rFonts w:cs="Times New Roman"/>
          <w:b/>
          <w:sz w:val="28"/>
          <w:szCs w:val="28"/>
        </w:rPr>
        <w:t xml:space="preserve"> Заключительные положения</w:t>
      </w:r>
    </w:p>
    <w:p w:rsidR="00FF3472" w:rsidRPr="00E12156" w:rsidRDefault="00FF3472" w:rsidP="00FF3472">
      <w:pPr>
        <w:pStyle w:val="a5"/>
        <w:numPr>
          <w:ilvl w:val="1"/>
          <w:numId w:val="1"/>
        </w:numPr>
        <w:spacing w:after="0" w:line="360" w:lineRule="auto"/>
        <w:ind w:left="0" w:firstLine="851"/>
        <w:jc w:val="both"/>
        <w:rPr>
          <w:rFonts w:cs="Times New Roman"/>
          <w:sz w:val="28"/>
          <w:szCs w:val="28"/>
        </w:rPr>
      </w:pPr>
      <w:r w:rsidRPr="00E12156">
        <w:rPr>
          <w:rFonts w:cs="Times New Roman"/>
          <w:sz w:val="28"/>
          <w:szCs w:val="28"/>
        </w:rPr>
        <w:t xml:space="preserve"> Решение Центральной избирательной комиссии Российской Федерации о результатах общероссийского голосования направляется Президенту Российской Федерации, передается в </w:t>
      </w:r>
      <w:r>
        <w:rPr>
          <w:rFonts w:cs="Times New Roman"/>
          <w:sz w:val="28"/>
          <w:szCs w:val="28"/>
        </w:rPr>
        <w:t>«</w:t>
      </w:r>
      <w:r w:rsidRPr="00E12156">
        <w:rPr>
          <w:rFonts w:cs="Times New Roman"/>
          <w:sz w:val="28"/>
          <w:szCs w:val="28"/>
        </w:rPr>
        <w:t>Российскую газету</w:t>
      </w:r>
      <w:r>
        <w:rPr>
          <w:rFonts w:cs="Times New Roman"/>
          <w:sz w:val="28"/>
          <w:szCs w:val="28"/>
        </w:rPr>
        <w:t>»</w:t>
      </w:r>
      <w:r w:rsidRPr="00E12156">
        <w:rPr>
          <w:rFonts w:cs="Times New Roman"/>
          <w:sz w:val="28"/>
          <w:szCs w:val="28"/>
        </w:rPr>
        <w:t xml:space="preserve"> для </w:t>
      </w:r>
      <w:r w:rsidRPr="00E12156">
        <w:rPr>
          <w:rFonts w:cs="Times New Roman"/>
          <w:sz w:val="28"/>
          <w:szCs w:val="28"/>
        </w:rPr>
        <w:lastRenderedPageBreak/>
        <w:t>опубликования, размещается на официальном сайте Центральной избирательной комиссии Российской Федерации в сети Интернет.</w:t>
      </w:r>
    </w:p>
    <w:p w:rsidR="007843B5" w:rsidRDefault="00FF3472" w:rsidP="00FF3472">
      <w:pPr>
        <w:pStyle w:val="a5"/>
        <w:numPr>
          <w:ilvl w:val="1"/>
          <w:numId w:val="1"/>
        </w:numPr>
        <w:spacing w:after="0" w:line="360" w:lineRule="auto"/>
        <w:ind w:left="0" w:firstLine="851"/>
        <w:jc w:val="both"/>
      </w:pPr>
      <w:r w:rsidRPr="00E12156">
        <w:rPr>
          <w:rFonts w:cs="Times New Roman"/>
          <w:sz w:val="28"/>
          <w:szCs w:val="28"/>
        </w:rPr>
        <w:t xml:space="preserve"> Хранение, передача в архив и уничтожение документов, связанных с подготовкой и проведением общероссийского голосования, осуществляется в порядке, установленном Центральной избирательной комиссией Российской Федерации по согласованию с Федеральным архивным агентством.</w:t>
      </w:r>
    </w:p>
    <w:sectPr w:rsidR="007843B5" w:rsidSect="00DD271A">
      <w:headerReference w:type="default" r:id="rId8"/>
      <w:headerReference w:type="first" r:id="rId9"/>
      <w:pgSz w:w="11906" w:h="16838"/>
      <w:pgMar w:top="1134" w:right="850"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472" w:rsidRDefault="00FF3472" w:rsidP="00FF3472">
      <w:pPr>
        <w:spacing w:after="0"/>
      </w:pPr>
      <w:r>
        <w:separator/>
      </w:r>
    </w:p>
  </w:endnote>
  <w:endnote w:type="continuationSeparator" w:id="0">
    <w:p w:rsidR="00FF3472" w:rsidRDefault="00FF3472" w:rsidP="00FF34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472" w:rsidRDefault="00FF3472" w:rsidP="00FF3472">
      <w:pPr>
        <w:spacing w:after="0"/>
      </w:pPr>
      <w:r>
        <w:separator/>
      </w:r>
    </w:p>
  </w:footnote>
  <w:footnote w:type="continuationSeparator" w:id="0">
    <w:p w:rsidR="00FF3472" w:rsidRDefault="00FF3472" w:rsidP="00FF347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3538"/>
      <w:docPartObj>
        <w:docPartGallery w:val="Page Numbers (Top of Page)"/>
        <w:docPartUnique/>
      </w:docPartObj>
    </w:sdtPr>
    <w:sdtContent>
      <w:p w:rsidR="00DD271A" w:rsidRDefault="00C22EB1" w:rsidP="00974D11">
        <w:pPr>
          <w:pStyle w:val="a3"/>
          <w:jc w:val="center"/>
        </w:pPr>
        <w:fldSimple w:instr=" PAGE   \* MERGEFORMAT ">
          <w:r w:rsidR="00AE7481">
            <w:rPr>
              <w:noProof/>
            </w:rPr>
            <w:t>37</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1A" w:rsidRDefault="00DD271A" w:rsidP="00DD271A">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73244"/>
    <w:multiLevelType w:val="multilevel"/>
    <w:tmpl w:val="41A0F46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945077"/>
    <w:rsid w:val="004B5955"/>
    <w:rsid w:val="00557D6B"/>
    <w:rsid w:val="006532E8"/>
    <w:rsid w:val="007843B5"/>
    <w:rsid w:val="00856D7B"/>
    <w:rsid w:val="008655B0"/>
    <w:rsid w:val="00945077"/>
    <w:rsid w:val="00974D11"/>
    <w:rsid w:val="00AE7481"/>
    <w:rsid w:val="00C22EB1"/>
    <w:rsid w:val="00DD271A"/>
    <w:rsid w:val="00F66DB7"/>
    <w:rsid w:val="00F91B65"/>
    <w:rsid w:val="00FF3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077"/>
    <w:pPr>
      <w:overflowPunct w:val="0"/>
      <w:autoSpaceDE w:val="0"/>
      <w:autoSpaceDN w:val="0"/>
      <w:adjustRightInd w:val="0"/>
      <w:spacing w:after="12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14-15"/>
    <w:basedOn w:val="2"/>
    <w:uiPriority w:val="99"/>
    <w:rsid w:val="00945077"/>
    <w:pPr>
      <w:tabs>
        <w:tab w:val="left" w:pos="567"/>
      </w:tabs>
      <w:overflowPunct/>
      <w:autoSpaceDE/>
      <w:autoSpaceDN/>
      <w:adjustRightInd/>
      <w:spacing w:after="0" w:line="360" w:lineRule="auto"/>
      <w:ind w:firstLine="709"/>
    </w:pPr>
    <w:rPr>
      <w:kern w:val="28"/>
      <w:szCs w:val="28"/>
    </w:rPr>
  </w:style>
  <w:style w:type="paragraph" w:styleId="2">
    <w:name w:val="Body Text 2"/>
    <w:basedOn w:val="a"/>
    <w:link w:val="20"/>
    <w:uiPriority w:val="99"/>
    <w:semiHidden/>
    <w:unhideWhenUsed/>
    <w:rsid w:val="00945077"/>
    <w:pPr>
      <w:spacing w:line="480" w:lineRule="auto"/>
    </w:pPr>
  </w:style>
  <w:style w:type="character" w:customStyle="1" w:styleId="20">
    <w:name w:val="Основной текст 2 Знак"/>
    <w:basedOn w:val="a0"/>
    <w:link w:val="2"/>
    <w:uiPriority w:val="99"/>
    <w:semiHidden/>
    <w:rsid w:val="00945077"/>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FF3472"/>
    <w:pPr>
      <w:tabs>
        <w:tab w:val="center" w:pos="4677"/>
        <w:tab w:val="right" w:pos="9355"/>
      </w:tabs>
      <w:overflowPunct/>
      <w:autoSpaceDE/>
      <w:autoSpaceDN/>
      <w:adjustRightInd/>
      <w:spacing w:after="0"/>
      <w:ind w:firstLine="0"/>
      <w:jc w:val="left"/>
    </w:pPr>
    <w:rPr>
      <w:rFonts w:eastAsia="Calibri" w:cs="Calibri"/>
      <w:sz w:val="24"/>
      <w:szCs w:val="22"/>
      <w:lang w:eastAsia="en-US"/>
    </w:rPr>
  </w:style>
  <w:style w:type="character" w:customStyle="1" w:styleId="a4">
    <w:name w:val="Верхний колонтитул Знак"/>
    <w:basedOn w:val="a0"/>
    <w:link w:val="a3"/>
    <w:uiPriority w:val="99"/>
    <w:rsid w:val="00FF3472"/>
    <w:rPr>
      <w:rFonts w:ascii="Times New Roman" w:eastAsia="Calibri" w:hAnsi="Times New Roman" w:cs="Calibri"/>
      <w:sz w:val="24"/>
    </w:rPr>
  </w:style>
  <w:style w:type="paragraph" w:styleId="a5">
    <w:name w:val="List Paragraph"/>
    <w:basedOn w:val="a"/>
    <w:uiPriority w:val="34"/>
    <w:qFormat/>
    <w:rsid w:val="00FF3472"/>
    <w:pPr>
      <w:overflowPunct/>
      <w:autoSpaceDE/>
      <w:autoSpaceDN/>
      <w:adjustRightInd/>
      <w:spacing w:after="200" w:line="276" w:lineRule="auto"/>
      <w:ind w:left="720" w:firstLine="0"/>
      <w:contextualSpacing/>
      <w:jc w:val="left"/>
    </w:pPr>
    <w:rPr>
      <w:rFonts w:eastAsia="Calibri" w:cs="Calibri"/>
      <w:sz w:val="24"/>
      <w:szCs w:val="22"/>
      <w:lang w:eastAsia="en-US"/>
    </w:rPr>
  </w:style>
  <w:style w:type="paragraph" w:styleId="a6">
    <w:name w:val="footer"/>
    <w:basedOn w:val="a"/>
    <w:link w:val="a7"/>
    <w:uiPriority w:val="99"/>
    <w:semiHidden/>
    <w:unhideWhenUsed/>
    <w:rsid w:val="00FF3472"/>
    <w:pPr>
      <w:tabs>
        <w:tab w:val="center" w:pos="4677"/>
        <w:tab w:val="right" w:pos="9355"/>
      </w:tabs>
      <w:spacing w:after="0"/>
    </w:pPr>
  </w:style>
  <w:style w:type="character" w:customStyle="1" w:styleId="a7">
    <w:name w:val="Нижний колонтитул Знак"/>
    <w:basedOn w:val="a0"/>
    <w:link w:val="a6"/>
    <w:uiPriority w:val="99"/>
    <w:semiHidden/>
    <w:rsid w:val="00FF3472"/>
    <w:rPr>
      <w:rFonts w:ascii="Times New Roman" w:eastAsia="Times New Roman" w:hAnsi="Times New Roman" w:cs="Times New Roman"/>
      <w:sz w:val="28"/>
      <w:szCs w:val="20"/>
      <w:lang w:eastAsia="ru-RU"/>
    </w:rPr>
  </w:style>
  <w:style w:type="paragraph" w:customStyle="1" w:styleId="a8">
    <w:name w:val="письмо"/>
    <w:basedOn w:val="a"/>
    <w:rsid w:val="00974D11"/>
    <w:pPr>
      <w:overflowPunct/>
      <w:autoSpaceDE/>
      <w:autoSpaceDN/>
      <w:adjustRightInd/>
      <w:ind w:left="3969" w:firstLine="0"/>
      <w:jc w:val="center"/>
    </w:pPr>
    <w:rPr>
      <w:rFonts w:ascii="Times New Roman CYR" w:hAnsi="Times New Roman CYR"/>
    </w:rPr>
  </w:style>
  <w:style w:type="paragraph" w:styleId="a9">
    <w:name w:val="Balloon Text"/>
    <w:basedOn w:val="a"/>
    <w:link w:val="aa"/>
    <w:uiPriority w:val="99"/>
    <w:semiHidden/>
    <w:unhideWhenUsed/>
    <w:rsid w:val="006532E8"/>
    <w:pPr>
      <w:spacing w:after="0"/>
    </w:pPr>
    <w:rPr>
      <w:rFonts w:ascii="Tahoma" w:hAnsi="Tahoma" w:cs="Tahoma"/>
      <w:sz w:val="16"/>
      <w:szCs w:val="16"/>
    </w:rPr>
  </w:style>
  <w:style w:type="character" w:customStyle="1" w:styleId="aa">
    <w:name w:val="Текст выноски Знак"/>
    <w:basedOn w:val="a0"/>
    <w:link w:val="a9"/>
    <w:uiPriority w:val="99"/>
    <w:semiHidden/>
    <w:rsid w:val="006532E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281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C9B18-17B0-469F-9645-128FE6F3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9650</Words>
  <Characters>55010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dc:creator>
  <cp:lastModifiedBy>user</cp:lastModifiedBy>
  <cp:revision>2</cp:revision>
  <cp:lastPrinted>2020-02-28T09:36:00Z</cp:lastPrinted>
  <dcterms:created xsi:type="dcterms:W3CDTF">2020-02-28T13:50:00Z</dcterms:created>
  <dcterms:modified xsi:type="dcterms:W3CDTF">2020-02-28T13:50:00Z</dcterms:modified>
</cp:coreProperties>
</file>