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3D" w:rsidRDefault="00347DD1" w:rsidP="00AD0D5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0D53">
        <w:rPr>
          <w:rFonts w:ascii="Times New Roman" w:hAnsi="Times New Roman" w:cs="Times New Roman"/>
          <w:b/>
          <w:sz w:val="27"/>
          <w:szCs w:val="27"/>
        </w:rPr>
        <w:t xml:space="preserve">Расширен перечень заболеваний, дающих инвалидам право </w:t>
      </w:r>
    </w:p>
    <w:p w:rsidR="00347DD1" w:rsidRPr="00AD0D53" w:rsidRDefault="00347DD1" w:rsidP="00AD0D5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0D53">
        <w:rPr>
          <w:rFonts w:ascii="Times New Roman" w:hAnsi="Times New Roman" w:cs="Times New Roman"/>
          <w:b/>
          <w:sz w:val="27"/>
          <w:szCs w:val="27"/>
        </w:rPr>
        <w:t>на дополнительную жилую площадь</w:t>
      </w:r>
    </w:p>
    <w:p w:rsidR="00347DD1" w:rsidRPr="00AD0D53" w:rsidRDefault="00347DD1" w:rsidP="00AD0D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7DD1" w:rsidRPr="00AD0D53" w:rsidRDefault="00347DD1" w:rsidP="00A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D53">
        <w:rPr>
          <w:rFonts w:ascii="Times New Roman" w:hAnsi="Times New Roman" w:cs="Times New Roman"/>
          <w:sz w:val="27"/>
          <w:szCs w:val="27"/>
        </w:rPr>
        <w:t>Приказом Минздр</w:t>
      </w:r>
      <w:r w:rsidR="00AD0D53">
        <w:rPr>
          <w:rFonts w:ascii="Times New Roman" w:hAnsi="Times New Roman" w:cs="Times New Roman"/>
          <w:sz w:val="27"/>
          <w:szCs w:val="27"/>
        </w:rPr>
        <w:t>ава России от 05.09.2019 года №</w:t>
      </w:r>
      <w:r w:rsidRPr="00AD0D53">
        <w:rPr>
          <w:rFonts w:ascii="Times New Roman" w:hAnsi="Times New Roman" w:cs="Times New Roman"/>
          <w:sz w:val="27"/>
          <w:szCs w:val="27"/>
        </w:rPr>
        <w:t xml:space="preserve">728н дополнен перечень заболеваний, дающих инвалидам, страдающим ими, право на дополнительную жилую площадь. К таким заболеваниям с 18.10.2019 </w:t>
      </w:r>
      <w:proofErr w:type="gramStart"/>
      <w:r w:rsidRPr="00AD0D53">
        <w:rPr>
          <w:rFonts w:ascii="Times New Roman" w:hAnsi="Times New Roman" w:cs="Times New Roman"/>
          <w:sz w:val="27"/>
          <w:szCs w:val="27"/>
        </w:rPr>
        <w:t>отнесены</w:t>
      </w:r>
      <w:proofErr w:type="gramEnd"/>
      <w:r w:rsidRPr="00AD0D53">
        <w:rPr>
          <w:rFonts w:ascii="Times New Roman" w:hAnsi="Times New Roman" w:cs="Times New Roman"/>
          <w:sz w:val="27"/>
          <w:szCs w:val="27"/>
        </w:rPr>
        <w:t xml:space="preserve"> детский аутизм и </w:t>
      </w:r>
      <w:proofErr w:type="spellStart"/>
      <w:r w:rsidRPr="00AD0D53">
        <w:rPr>
          <w:rFonts w:ascii="Times New Roman" w:hAnsi="Times New Roman" w:cs="Times New Roman"/>
          <w:sz w:val="27"/>
          <w:szCs w:val="27"/>
        </w:rPr>
        <w:t>атипичный</w:t>
      </w:r>
      <w:proofErr w:type="spellEnd"/>
      <w:r w:rsidRPr="00AD0D53">
        <w:rPr>
          <w:rFonts w:ascii="Times New Roman" w:hAnsi="Times New Roman" w:cs="Times New Roman"/>
          <w:sz w:val="27"/>
          <w:szCs w:val="27"/>
        </w:rPr>
        <w:t xml:space="preserve"> аутизм.</w:t>
      </w:r>
    </w:p>
    <w:p w:rsidR="00347DD1" w:rsidRPr="00AD0D53" w:rsidRDefault="00347DD1" w:rsidP="00A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47DD1" w:rsidRPr="00AD0D53" w:rsidRDefault="00347DD1" w:rsidP="00A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D53">
        <w:rPr>
          <w:rFonts w:ascii="Times New Roman" w:hAnsi="Times New Roman" w:cs="Times New Roman"/>
          <w:sz w:val="27"/>
          <w:szCs w:val="27"/>
        </w:rPr>
        <w:t>При этом следует учитывать, что в соответствии со ст. 17 Федерального закона от 24.11.1995 № 181-ФЗ инвалиды и семьи, имеющие детей-инвалидов, нуждающиеся в улучшении жилищных условий, обеспечиваются жилыми помещениями в соответствии с жилищным законодательством Российской Федерации, то есть в порядке очередности, исходя из времени принятия нуждающихся на учет.</w:t>
      </w:r>
    </w:p>
    <w:p w:rsidR="00347DD1" w:rsidRPr="00AD0D53" w:rsidRDefault="00347DD1" w:rsidP="00A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47DD1" w:rsidRPr="00AD0D53" w:rsidRDefault="00347DD1" w:rsidP="00A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D53">
        <w:rPr>
          <w:rFonts w:ascii="Times New Roman" w:hAnsi="Times New Roman" w:cs="Times New Roman"/>
          <w:sz w:val="27"/>
          <w:szCs w:val="27"/>
        </w:rPr>
        <w:t>Право на внеочередное обеспечение жилыми помещениями у семьи возникает в двух случаях - при признании жилых помещений инвалидов непригодными для проживания либо при налич</w:t>
      </w:r>
      <w:proofErr w:type="gramStart"/>
      <w:r w:rsidRPr="00AD0D53">
        <w:rPr>
          <w:rFonts w:ascii="Times New Roman" w:hAnsi="Times New Roman" w:cs="Times New Roman"/>
          <w:sz w:val="27"/>
          <w:szCs w:val="27"/>
        </w:rPr>
        <w:t>ии у и</w:t>
      </w:r>
      <w:proofErr w:type="gramEnd"/>
      <w:r w:rsidRPr="00AD0D53">
        <w:rPr>
          <w:rFonts w:ascii="Times New Roman" w:hAnsi="Times New Roman" w:cs="Times New Roman"/>
          <w:sz w:val="27"/>
          <w:szCs w:val="27"/>
        </w:rPr>
        <w:t>нвалида тяжелой формы хронического заболевания, указанного в перечне, предусмотренном приказом Минздрава России от 29.11.2012 № 987н.</w:t>
      </w:r>
    </w:p>
    <w:p w:rsidR="00347DD1" w:rsidRPr="00AD0D53" w:rsidRDefault="00347DD1" w:rsidP="00A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71B47" w:rsidRPr="00AD0D53" w:rsidRDefault="00347DD1" w:rsidP="00AD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0D53">
        <w:rPr>
          <w:rFonts w:ascii="Times New Roman" w:hAnsi="Times New Roman" w:cs="Times New Roman"/>
          <w:sz w:val="27"/>
          <w:szCs w:val="27"/>
        </w:rPr>
        <w:t>Соответственно право на обеспечение дополнительной жилой площадью является возникает только после наступления права на обеспечение жилым помещением в соответствии со ст. 57 ЖК РФ.</w:t>
      </w:r>
    </w:p>
    <w:sectPr w:rsidR="00971B47" w:rsidRPr="00AD0D53" w:rsidSect="00561F5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DD1"/>
    <w:rsid w:val="00347DD1"/>
    <w:rsid w:val="00561F57"/>
    <w:rsid w:val="007C6651"/>
    <w:rsid w:val="00971B47"/>
    <w:rsid w:val="00AD0A8A"/>
    <w:rsid w:val="00AD0D53"/>
    <w:rsid w:val="00EC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2020-09-21T12:55:00Z</dcterms:created>
  <dcterms:modified xsi:type="dcterms:W3CDTF">2020-09-22T09:39:00Z</dcterms:modified>
</cp:coreProperties>
</file>