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2572" w:rsidRDefault="00534389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ДОМБАРОСКИЙ ПОССОВЕТ </w:t>
      </w:r>
      <w:r w:rsidR="00BF2572">
        <w:rPr>
          <w:rFonts w:ascii="Times New Roman" w:hAnsi="Times New Roman" w:cs="Times New Roman"/>
          <w:b/>
          <w:sz w:val="28"/>
          <w:szCs w:val="28"/>
        </w:rPr>
        <w:t>ДОМБАРОВСКОГО РАЙОНА ОРЕНБУРГСКОЙ ОБЛАСТИ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72" w:rsidRDefault="005F5D58" w:rsidP="00BF2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F25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F2572">
        <w:rPr>
          <w:rFonts w:ascii="Times New Roman" w:hAnsi="Times New Roman" w:cs="Times New Roman"/>
          <w:b/>
          <w:sz w:val="28"/>
          <w:szCs w:val="28"/>
        </w:rPr>
        <w:t xml:space="preserve">. 2018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64/1</w:t>
      </w:r>
      <w:r w:rsidR="00BF2572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BF2572" w:rsidRDefault="00BF2572" w:rsidP="00BF2572">
      <w:pPr>
        <w:pStyle w:val="a5"/>
        <w:ind w:left="0"/>
        <w:rPr>
          <w:b/>
          <w:szCs w:val="28"/>
          <w:u w:val="single"/>
        </w:rPr>
      </w:pPr>
    </w:p>
    <w:p w:rsidR="00BF2572" w:rsidRDefault="00BF2572" w:rsidP="00BF2572">
      <w:pPr>
        <w:pStyle w:val="a5"/>
        <w:ind w:left="0"/>
        <w:rPr>
          <w:b/>
          <w:szCs w:val="28"/>
          <w:u w:val="single"/>
        </w:rPr>
      </w:pP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коррупции в администрации </w:t>
      </w:r>
      <w:r w:rsidR="005F5D58">
        <w:rPr>
          <w:rFonts w:ascii="Times New Roman" w:hAnsi="Times New Roman" w:cs="Times New Roman"/>
          <w:b/>
          <w:sz w:val="28"/>
          <w:szCs w:val="28"/>
        </w:rPr>
        <w:t xml:space="preserve">Домбаровского поссовета </w:t>
      </w:r>
      <w:r>
        <w:rPr>
          <w:rFonts w:ascii="Times New Roman" w:hAnsi="Times New Roman" w:cs="Times New Roman"/>
          <w:b/>
          <w:sz w:val="28"/>
          <w:szCs w:val="28"/>
        </w:rPr>
        <w:t>Домбаровского района на 2018 - 2020 годы</w:t>
      </w:r>
    </w:p>
    <w:p w:rsidR="00BF2572" w:rsidRDefault="00BF2572" w:rsidP="00BF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572" w:rsidRDefault="00BF2572" w:rsidP="00BF25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5F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Указа Президента Российской Федерации </w:t>
      </w:r>
      <w:r w:rsidR="005F5D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29.06.2018 №</w:t>
      </w:r>
      <w:r w:rsidR="005F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378 «О национальном плане противодействия коррупции на 2018-2020 годы», Федеральными законами от 25</w:t>
      </w:r>
      <w:r w:rsidR="005F5D58">
        <w:rPr>
          <w:rFonts w:ascii="Times New Roman" w:hAnsi="Times New Roman" w:cs="Times New Roman"/>
          <w:sz w:val="28"/>
          <w:szCs w:val="28"/>
        </w:rPr>
        <w:t xml:space="preserve">.12.2008 </w:t>
      </w:r>
      <w:r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5F5D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коррупции», от 06</w:t>
      </w:r>
      <w:r w:rsidR="005F5D58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5F5D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целях реализации мероприятий по противодействию коррупции</w:t>
      </w:r>
      <w:r w:rsidR="005F5D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 w:rsidR="005F5D58">
        <w:rPr>
          <w:rFonts w:ascii="Times New Roman" w:hAnsi="Times New Roman" w:cs="Times New Roman"/>
          <w:sz w:val="28"/>
          <w:szCs w:val="28"/>
        </w:rPr>
        <w:t>Домбаровский поссовет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F2572" w:rsidRPr="007B3A06" w:rsidRDefault="00BF2572" w:rsidP="00D16A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3A0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</w:t>
      </w:r>
      <w:r w:rsidR="005F5D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3A0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F5D58">
        <w:rPr>
          <w:rFonts w:ascii="Times New Roman" w:hAnsi="Times New Roman" w:cs="Times New Roman"/>
          <w:sz w:val="28"/>
          <w:szCs w:val="28"/>
        </w:rPr>
        <w:t xml:space="preserve">Домбаровского поссовета </w:t>
      </w:r>
      <w:r w:rsidRPr="007B3A06">
        <w:rPr>
          <w:rFonts w:ascii="Times New Roman" w:hAnsi="Times New Roman" w:cs="Times New Roman"/>
          <w:sz w:val="28"/>
          <w:szCs w:val="28"/>
        </w:rPr>
        <w:t>Домбаровского</w:t>
      </w:r>
      <w:r w:rsidR="005F5D58">
        <w:rPr>
          <w:rFonts w:ascii="Times New Roman" w:hAnsi="Times New Roman" w:cs="Times New Roman"/>
          <w:sz w:val="28"/>
          <w:szCs w:val="28"/>
        </w:rPr>
        <w:t xml:space="preserve"> р</w:t>
      </w:r>
      <w:r w:rsidRPr="007B3A06">
        <w:rPr>
          <w:rFonts w:ascii="Times New Roman" w:hAnsi="Times New Roman" w:cs="Times New Roman"/>
          <w:sz w:val="28"/>
          <w:szCs w:val="28"/>
        </w:rPr>
        <w:t>айона</w:t>
      </w:r>
      <w:r w:rsidR="005F5D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3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– 2020</w:t>
      </w:r>
      <w:r w:rsidRPr="007B3A0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A06">
        <w:rPr>
          <w:rFonts w:ascii="Times New Roman" w:hAnsi="Times New Roman" w:cs="Times New Roman"/>
          <w:sz w:val="28"/>
          <w:szCs w:val="28"/>
        </w:rPr>
        <w:t>(приложение)</w:t>
      </w:r>
      <w:r w:rsidR="005F5D58">
        <w:rPr>
          <w:rFonts w:ascii="Times New Roman" w:hAnsi="Times New Roman" w:cs="Times New Roman"/>
          <w:sz w:val="28"/>
          <w:szCs w:val="28"/>
        </w:rPr>
        <w:t>.</w:t>
      </w:r>
    </w:p>
    <w:p w:rsidR="00BF2572" w:rsidRDefault="00D16A87" w:rsidP="007E6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2572">
        <w:rPr>
          <w:rFonts w:ascii="Times New Roman" w:hAnsi="Times New Roman" w:cs="Times New Roman"/>
          <w:sz w:val="28"/>
          <w:szCs w:val="28"/>
        </w:rPr>
        <w:t xml:space="preserve"> Контроль за выполнением  настоящего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2572">
        <w:rPr>
          <w:rFonts w:ascii="Times New Roman" w:hAnsi="Times New Roman" w:cs="Times New Roman"/>
          <w:sz w:val="28"/>
          <w:szCs w:val="28"/>
        </w:rPr>
        <w:t>обой.</w:t>
      </w:r>
    </w:p>
    <w:p w:rsidR="00BF2572" w:rsidRDefault="00D16A87" w:rsidP="00D16A8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572">
        <w:rPr>
          <w:rFonts w:ascii="Times New Roman" w:hAnsi="Times New Roman" w:cs="Times New Roman"/>
          <w:sz w:val="28"/>
          <w:szCs w:val="28"/>
        </w:rPr>
        <w:t xml:space="preserve">. </w:t>
      </w:r>
      <w:r w:rsidR="00BF2572" w:rsidRPr="00C834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</w:t>
      </w:r>
      <w:r w:rsidR="00BF2572" w:rsidRPr="00C8344B">
        <w:rPr>
          <w:rFonts w:ascii="Times New Roman" w:hAnsi="Times New Roman"/>
          <w:sz w:val="28"/>
          <w:szCs w:val="28"/>
        </w:rPr>
        <w:t xml:space="preserve">и подлежит размещению </w:t>
      </w:r>
      <w:r w:rsidR="00534389">
        <w:rPr>
          <w:rFonts w:ascii="Times New Roman" w:hAnsi="Times New Roman"/>
          <w:sz w:val="28"/>
          <w:szCs w:val="28"/>
        </w:rPr>
        <w:t xml:space="preserve">на </w:t>
      </w:r>
      <w:r w:rsidR="00BF2572" w:rsidRPr="00C8344B">
        <w:rPr>
          <w:rFonts w:ascii="Times New Roman" w:hAnsi="Times New Roman"/>
          <w:sz w:val="28"/>
          <w:szCs w:val="28"/>
        </w:rPr>
        <w:t xml:space="preserve">официальном сайте МО </w:t>
      </w:r>
      <w:r>
        <w:rPr>
          <w:rFonts w:ascii="Times New Roman" w:hAnsi="Times New Roman"/>
          <w:sz w:val="28"/>
          <w:szCs w:val="28"/>
        </w:rPr>
        <w:t>Домбаровский поссовет.</w:t>
      </w:r>
    </w:p>
    <w:p w:rsidR="00BF2572" w:rsidRDefault="00BF2572" w:rsidP="00BF2572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D16A87" w:rsidRDefault="00D16A87" w:rsidP="00BF2572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F2572" w:rsidRDefault="00D16A87" w:rsidP="00BF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     </w:t>
      </w:r>
      <w:r w:rsidR="00BF2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В.А. Шуберт</w:t>
      </w: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</w:p>
    <w:p w:rsidR="00D16A87" w:rsidRDefault="00D16A87" w:rsidP="00BF2572">
      <w:pPr>
        <w:rPr>
          <w:rFonts w:ascii="Times New Roman" w:hAnsi="Times New Roman" w:cs="Times New Roman"/>
          <w:sz w:val="28"/>
          <w:szCs w:val="28"/>
        </w:rPr>
      </w:pPr>
    </w:p>
    <w:p w:rsidR="00D16A87" w:rsidRDefault="00D16A87" w:rsidP="00BF2572">
      <w:pPr>
        <w:rPr>
          <w:rFonts w:ascii="Times New Roman" w:hAnsi="Times New Roman" w:cs="Times New Roman"/>
          <w:sz w:val="28"/>
          <w:szCs w:val="28"/>
        </w:rPr>
      </w:pPr>
    </w:p>
    <w:p w:rsidR="00D16A87" w:rsidRDefault="00D16A87" w:rsidP="00BF2572">
      <w:pPr>
        <w:rPr>
          <w:rFonts w:ascii="Times New Roman" w:hAnsi="Times New Roman" w:cs="Times New Roman"/>
          <w:sz w:val="28"/>
          <w:szCs w:val="28"/>
        </w:rPr>
      </w:pPr>
    </w:p>
    <w:p w:rsidR="00D16A87" w:rsidRDefault="00D16A87" w:rsidP="00BF2572">
      <w:pPr>
        <w:rPr>
          <w:rFonts w:ascii="Times New Roman" w:hAnsi="Times New Roman" w:cs="Times New Roman"/>
          <w:sz w:val="28"/>
          <w:szCs w:val="28"/>
        </w:rPr>
      </w:pPr>
    </w:p>
    <w:p w:rsidR="00BF2572" w:rsidRDefault="00BF2572" w:rsidP="00BF2572">
      <w:pPr>
        <w:rPr>
          <w:rFonts w:ascii="Times New Roman" w:hAnsi="Times New Roman" w:cs="Times New Roman"/>
          <w:sz w:val="28"/>
          <w:szCs w:val="28"/>
        </w:rPr>
      </w:pPr>
    </w:p>
    <w:p w:rsidR="00BF2572" w:rsidRPr="00450F8B" w:rsidRDefault="00BF2572" w:rsidP="00BF2572">
      <w:pPr>
        <w:pStyle w:val="a3"/>
        <w:rPr>
          <w:sz w:val="28"/>
          <w:szCs w:val="28"/>
        </w:rPr>
        <w:sectPr w:rsidR="00BF2572" w:rsidRPr="00450F8B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BF2572" w:rsidRPr="002844F9" w:rsidRDefault="00BF2572" w:rsidP="00BF2572">
      <w:pPr>
        <w:contextualSpacing/>
        <w:jc w:val="right"/>
        <w:rPr>
          <w:rFonts w:ascii="Times New Roman" w:hAnsi="Times New Roman" w:cs="Times New Roman"/>
        </w:rPr>
      </w:pPr>
      <w:r w:rsidRPr="002844F9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BF2572" w:rsidRPr="002844F9" w:rsidRDefault="00BF2572" w:rsidP="00BF2572">
      <w:pPr>
        <w:contextualSpacing/>
        <w:jc w:val="right"/>
        <w:rPr>
          <w:rFonts w:ascii="Times New Roman" w:hAnsi="Times New Roman" w:cs="Times New Roman"/>
        </w:rPr>
      </w:pPr>
      <w:r w:rsidRPr="002844F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16A87">
        <w:rPr>
          <w:rFonts w:ascii="Times New Roman" w:hAnsi="Times New Roman" w:cs="Times New Roman"/>
        </w:rPr>
        <w:t>о</w:t>
      </w:r>
      <w:r w:rsidRPr="002844F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534389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53438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.2018  № </w:t>
      </w:r>
      <w:r w:rsidR="00534389">
        <w:rPr>
          <w:rFonts w:ascii="Times New Roman" w:hAnsi="Times New Roman" w:cs="Times New Roman"/>
        </w:rPr>
        <w:t>64/1</w:t>
      </w:r>
      <w:r w:rsidRPr="002844F9">
        <w:rPr>
          <w:rFonts w:ascii="Times New Roman" w:hAnsi="Times New Roman" w:cs="Times New Roman"/>
        </w:rPr>
        <w:t>-п</w:t>
      </w:r>
    </w:p>
    <w:p w:rsidR="00BF2572" w:rsidRDefault="00BF2572" w:rsidP="00BF2572">
      <w:pPr>
        <w:contextualSpacing/>
        <w:jc w:val="center"/>
        <w:rPr>
          <w:b/>
        </w:rPr>
      </w:pPr>
    </w:p>
    <w:p w:rsidR="00BF2572" w:rsidRPr="007E6D21" w:rsidRDefault="00BF2572" w:rsidP="00BF25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D21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противодействию коррупции в администрации </w:t>
      </w:r>
    </w:p>
    <w:p w:rsidR="00BF2572" w:rsidRPr="007E6D21" w:rsidRDefault="007E6D21" w:rsidP="00BF25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Домбаровского поссовета</w:t>
      </w:r>
      <w:r w:rsidR="00BF2572" w:rsidRPr="007E6D21">
        <w:rPr>
          <w:rFonts w:ascii="Times New Roman" w:hAnsi="Times New Roman" w:cs="Times New Roman"/>
          <w:b/>
          <w:sz w:val="26"/>
          <w:szCs w:val="26"/>
        </w:rPr>
        <w:t xml:space="preserve"> в 2018-2020 годы.</w:t>
      </w:r>
    </w:p>
    <w:p w:rsidR="00D16A87" w:rsidRPr="007E6D21" w:rsidRDefault="00D16A87" w:rsidP="00BF25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827"/>
        <w:gridCol w:w="2552"/>
        <w:gridCol w:w="2632"/>
      </w:tblGrid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 п/п</w:t>
            </w: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</w:t>
            </w:r>
          </w:p>
        </w:tc>
        <w:tc>
          <w:tcPr>
            <w:tcW w:w="2632" w:type="dxa"/>
          </w:tcPr>
          <w:p w:rsidR="00D16A87" w:rsidRPr="007E6D21" w:rsidRDefault="00D16A87" w:rsidP="00D16A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Исполнитель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принятия необходимых мер и актуализация действующих муниципальных нормативных правовых актов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  <w:tc>
          <w:tcPr>
            <w:tcW w:w="2552" w:type="dxa"/>
          </w:tcPr>
          <w:p w:rsidR="00D16A87" w:rsidRPr="007E6D21" w:rsidRDefault="00D16A87" w:rsidP="00B55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Заместители главы МО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популизацию в обществе антикоррупционных стандартов и развития общественного правосознания</w:t>
            </w:r>
          </w:p>
        </w:tc>
        <w:tc>
          <w:tcPr>
            <w:tcW w:w="2552" w:type="dxa"/>
          </w:tcPr>
          <w:p w:rsidR="00D16A87" w:rsidRPr="007E6D21" w:rsidRDefault="00D16A87" w:rsidP="00B55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Заместители главы МО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D16A87" w:rsidP="00B55A7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2018 - 20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Заместители главы МО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B55A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на официальном сайте администрации Домбаровского 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поссовета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информационно-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коммуникационной сети "Интернет" информации по вопросам противодействия коррупции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632" w:type="dxa"/>
          </w:tcPr>
          <w:p w:rsidR="00D16A87" w:rsidRPr="007E6D21" w:rsidRDefault="00B55A72" w:rsidP="00A57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</w:t>
            </w:r>
            <w:r w:rsidR="00A5750F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Включение в ежегодный отчет Главы муниципального образования о результатах своей деятельности, деятельности администрации муниципального образования вопросов, касающихся предупреждения коррупции </w:t>
            </w:r>
            <w:r w:rsidR="00B55A72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борьбы с ней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2632" w:type="dxa"/>
          </w:tcPr>
          <w:p w:rsidR="00D16A87" w:rsidRPr="007E6D21" w:rsidRDefault="003A7735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муниципального образования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3A7735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C81E84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Ознакомление с памяткой </w:t>
            </w:r>
            <w:r w:rsidR="00D16A87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муниципальных служащих, впервые поступивших на муниципальную службу для </w:t>
            </w:r>
            <w:r w:rsidR="00D16A87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32" w:type="dxa"/>
          </w:tcPr>
          <w:p w:rsidR="00C81E84" w:rsidRPr="007E6D21" w:rsidRDefault="00C81E84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 декабря 2008 года </w:t>
            </w:r>
            <w:hyperlink r:id="rId8" w:history="1">
              <w:r w:rsidRPr="007E6D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273-ФЗ</w:t>
              </w:r>
            </w:hyperlink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"О противодействии коррупции", от 2 марта 2007 года </w:t>
            </w:r>
            <w:hyperlink r:id="rId9" w:history="1">
              <w:r w:rsidRPr="007E6D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N 25-ФЗ</w:t>
              </w:r>
            </w:hyperlink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"О муниципальной службе в Российской Федерации" и другими федеральными законами, в том числе  за привлечением таких лиц к ответственности в случае их несоблюдения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C81E84" w:rsidRPr="007E6D21" w:rsidRDefault="00C81E84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Заместители главы МО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 предоставления муниципальными служащими и выборным должностным лиц</w:t>
            </w:r>
            <w:r w:rsidR="00C81E8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 местного самоуправления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</w:tcPr>
          <w:p w:rsidR="00D16A87" w:rsidRPr="007E6D21" w:rsidRDefault="00D16A87" w:rsidP="0074665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ежегодно, до </w:t>
            </w:r>
            <w:r w:rsidR="0074665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апреля</w:t>
            </w:r>
          </w:p>
        </w:tc>
        <w:tc>
          <w:tcPr>
            <w:tcW w:w="2632" w:type="dxa"/>
          </w:tcPr>
          <w:p w:rsidR="00C81E84" w:rsidRPr="007E6D21" w:rsidRDefault="00C81E84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 кадровой работы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C81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 и выборн</w:t>
            </w:r>
            <w:r w:rsidR="00C81E8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ого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должностн</w:t>
            </w:r>
            <w:r w:rsidR="00C81E8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лиц</w:t>
            </w:r>
            <w:r w:rsidR="00C81E8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местного самоуправления на официальном сайте администрации муниципального образования в информационно-телекоммуникационной сети "Интернет"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14 рабочих дней со дня истечения срока, установленного для подачи справок о доходах</w:t>
            </w:r>
          </w:p>
        </w:tc>
        <w:tc>
          <w:tcPr>
            <w:tcW w:w="2632" w:type="dxa"/>
          </w:tcPr>
          <w:p w:rsidR="00D16A87" w:rsidRPr="007E6D21" w:rsidRDefault="00C81E84" w:rsidP="00A57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администрации МО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A57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уведомления представителя нанимателя (работодателя) о фактах обращения в целях склонения муниципальн</w:t>
            </w:r>
            <w:r w:rsidR="00A5750F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служащ</w:t>
            </w:r>
            <w:r w:rsidR="00A5750F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его                   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совершению коррупционных правонарушений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2632" w:type="dxa"/>
          </w:tcPr>
          <w:p w:rsidR="00D16A87" w:rsidRPr="007E6D21" w:rsidRDefault="00BA3044" w:rsidP="00BA3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Сотрудники администрации МО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предусмотренных Федеральным законом от 3.12.2012 года № 230-ФЗ «О контроле за соответствием расходов лиц, замещающих государственные должности, и иных лиц их доходам»</w:t>
            </w:r>
            <w:r w:rsidR="00BA304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16A87" w:rsidRPr="007E6D21" w:rsidRDefault="00BA3044" w:rsidP="00BA30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2018-2020</w:t>
            </w:r>
            <w:r w:rsidR="00D16A87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BA304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проверки: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а) достоверности и полноты сведений о доходах, расходах, об имуществе и обязательствах имущественного характера, представляемых: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гражданами, претендующими на замещение должностей муниципальной службы, включенных в соответствующий перечень - на отчетную дату;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муниципальными служащими, замещающими должности муниципальной службы, включенные в соответствующий перечень - по состоянию на конец отчетного периода;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Федерации;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10" w:history="1">
              <w:r w:rsidRPr="007E6D21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законом</w:t>
              </w:r>
            </w:hyperlink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25 декабря 2008 года N 273-ФЗ "О противодействии коррупции" и другими нормативными правовыми актами Российской Федерации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BA3044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мере необходимости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18435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кадровой работы</w:t>
            </w: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 </w:t>
            </w:r>
            <w:r w:rsidR="0018435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кадровой работы</w:t>
            </w: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D16A87" w:rsidRPr="007E6D21" w:rsidRDefault="0018435A" w:rsidP="0018435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Заместители главы администрации МО, в рамках своей 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65368C" w:rsidRPr="007E6D21" w:rsidRDefault="0065368C" w:rsidP="0065368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поссовета в сети Интернет информации о деятельности администрации, в том числе:</w:t>
            </w:r>
          </w:p>
          <w:p w:rsidR="0065368C" w:rsidRPr="007E6D21" w:rsidRDefault="0065368C" w:rsidP="0065368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 сведений о деятельности координационных и совещательных органов администрации поссовета;</w:t>
            </w:r>
          </w:p>
          <w:p w:rsidR="0065368C" w:rsidRPr="007E6D21" w:rsidRDefault="0065368C" w:rsidP="0065368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 сведений об основных мероприятиях, проводимых на территории муниципального образования;</w:t>
            </w:r>
          </w:p>
          <w:p w:rsidR="0065368C" w:rsidRPr="007E6D21" w:rsidRDefault="0065368C" w:rsidP="0065368C">
            <w:pPr>
              <w:spacing w:before="2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 сведений о заседаниях Совета депутатов муниципального образования Домбаровский поссовет;</w:t>
            </w:r>
          </w:p>
          <w:p w:rsidR="0065368C" w:rsidRPr="007E6D21" w:rsidRDefault="0065368C" w:rsidP="006536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 сведений о взаимодействии администрации поссовета                   с общественными объединениями, политическими партиями, профессиональными союзами и другими организациями;</w:t>
            </w:r>
          </w:p>
          <w:p w:rsidR="00D16A87" w:rsidRPr="007E6D21" w:rsidRDefault="0065368C" w:rsidP="006536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размещение </w:t>
            </w:r>
            <w:r w:rsidR="00D16A87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проектов нормативных правовых актов </w:t>
            </w:r>
          </w:p>
        </w:tc>
        <w:tc>
          <w:tcPr>
            <w:tcW w:w="2552" w:type="dxa"/>
          </w:tcPr>
          <w:p w:rsidR="00D16A87" w:rsidRPr="007E6D21" w:rsidRDefault="00B1223E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2632" w:type="dxa"/>
          </w:tcPr>
          <w:p w:rsidR="00D16A87" w:rsidRPr="007E6D21" w:rsidRDefault="00D16A87" w:rsidP="00D022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главы </w:t>
            </w:r>
            <w:r w:rsidR="00B1223E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  <w:r w:rsidR="00D02289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взаимодействия с прокуратурой Домбаровского района в рамках взаимодействия в сфере профилактики коррупции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муниципального образования, заместители главы МО в рамках своей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компетенции</w:t>
            </w:r>
          </w:p>
        </w:tc>
      </w:tr>
      <w:tr w:rsidR="00D16A87" w:rsidRPr="007E6D21" w:rsidTr="00697FCA">
        <w:trPr>
          <w:trHeight w:val="160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мониторинга исполнения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2552" w:type="dxa"/>
          </w:tcPr>
          <w:p w:rsidR="00D16A87" w:rsidRPr="007E6D21" w:rsidRDefault="00D16A87" w:rsidP="00697F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ежегодно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Заместители главы </w:t>
            </w:r>
            <w:r w:rsidR="00DE6EC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</w:p>
          <w:p w:rsidR="00D16A87" w:rsidRPr="007E6D21" w:rsidRDefault="00DE6ECA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 администрации МО</w:t>
            </w:r>
          </w:p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16A87" w:rsidRPr="007E6D21" w:rsidTr="00697FCA">
        <w:trPr>
          <w:trHeight w:val="2493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Pr="007E6D21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соблюдением лицами, замещающими муниципальные должности и должности муниципальной службы, требований об уведомлении о получении подарка в связи с должностным положением или исполнением служебных (должностных) обязанностей, о сдаче подарка. Осуществление проверки и применение соответствующих мер ответственности по каждому случаю нарушения ограничений, касающихся получения подарков, и порядка их сдачи</w:t>
            </w:r>
          </w:p>
        </w:tc>
        <w:tc>
          <w:tcPr>
            <w:tcW w:w="2552" w:type="dxa"/>
          </w:tcPr>
          <w:p w:rsidR="00D16A87" w:rsidRPr="007E6D21" w:rsidRDefault="00D16A87" w:rsidP="007466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2018 - 20</w:t>
            </w:r>
            <w:r w:rsidR="00DE6ECA" w:rsidRPr="007E6D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jc w:val="both"/>
              <w:rPr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Заместители главы </w:t>
            </w:r>
            <w:r w:rsidR="00DE6ECA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</w:p>
        </w:tc>
      </w:tr>
      <w:tr w:rsidR="00D16A87" w:rsidRPr="007E6D21" w:rsidTr="00697FCA">
        <w:trPr>
          <w:trHeight w:val="314"/>
        </w:trPr>
        <w:tc>
          <w:tcPr>
            <w:tcW w:w="771" w:type="dxa"/>
          </w:tcPr>
          <w:p w:rsidR="00D16A87" w:rsidRPr="007E6D21" w:rsidRDefault="00D16A87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6A87" w:rsidRDefault="00D16A87" w:rsidP="00697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</w:t>
            </w:r>
          </w:p>
          <w:p w:rsidR="007E6D21" w:rsidRPr="007E6D21" w:rsidRDefault="007E6D21" w:rsidP="00697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16A87" w:rsidRPr="007E6D21" w:rsidRDefault="00D16A87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2018 - 20</w:t>
            </w:r>
            <w:r w:rsidR="00ED2829" w:rsidRPr="007E6D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632" w:type="dxa"/>
          </w:tcPr>
          <w:p w:rsidR="00D16A87" w:rsidRPr="007E6D21" w:rsidRDefault="00D16A87" w:rsidP="00697FCA">
            <w:pPr>
              <w:jc w:val="both"/>
              <w:rPr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Заместители главы </w:t>
            </w:r>
            <w:r w:rsidR="00ED2829"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администрации </w:t>
            </w: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</w:t>
            </w:r>
          </w:p>
        </w:tc>
      </w:tr>
      <w:tr w:rsidR="00ED2829" w:rsidRPr="007E6D21" w:rsidTr="00697FCA">
        <w:trPr>
          <w:trHeight w:val="314"/>
        </w:trPr>
        <w:tc>
          <w:tcPr>
            <w:tcW w:w="771" w:type="dxa"/>
          </w:tcPr>
          <w:p w:rsidR="00ED2829" w:rsidRPr="007E6D21" w:rsidRDefault="00ED2829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D2829" w:rsidRPr="007E6D21" w:rsidRDefault="00ED2829" w:rsidP="00ED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муниципальном образовании Домбаровский поссовет или нарушениях муниципальными служащими требований к служебному поведению посредством: функционирования «телефона доверия»; обеспечения приема электронных сообщений на сайт администрации Домбаровского поссовета. </w:t>
            </w:r>
          </w:p>
        </w:tc>
        <w:tc>
          <w:tcPr>
            <w:tcW w:w="2552" w:type="dxa"/>
          </w:tcPr>
          <w:p w:rsidR="00ED2829" w:rsidRPr="007E6D21" w:rsidRDefault="00ED2829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ED2829" w:rsidRPr="007E6D21" w:rsidRDefault="00ED2829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администрации МО</w:t>
            </w:r>
          </w:p>
        </w:tc>
      </w:tr>
      <w:tr w:rsidR="00ED2829" w:rsidRPr="007E6D21" w:rsidTr="00697FCA">
        <w:trPr>
          <w:trHeight w:val="314"/>
        </w:trPr>
        <w:tc>
          <w:tcPr>
            <w:tcW w:w="771" w:type="dxa"/>
          </w:tcPr>
          <w:p w:rsidR="00ED2829" w:rsidRPr="007E6D21" w:rsidRDefault="00ED2829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ED2829" w:rsidRPr="007E6D21" w:rsidRDefault="00ED2829" w:rsidP="00ED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Во взаимодействии с правоохранительными органами обеспечить подготовку и публикацию материалов антикоррупционной направленности на официальном сайте администрации Домбаровского поссовета</w:t>
            </w:r>
          </w:p>
        </w:tc>
        <w:tc>
          <w:tcPr>
            <w:tcW w:w="2552" w:type="dxa"/>
          </w:tcPr>
          <w:p w:rsidR="00ED2829" w:rsidRPr="007E6D21" w:rsidRDefault="00ED2829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632" w:type="dxa"/>
          </w:tcPr>
          <w:p w:rsidR="00ED2829" w:rsidRPr="007E6D21" w:rsidRDefault="00ED2829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Ведущий специалист администрации МО</w:t>
            </w:r>
          </w:p>
        </w:tc>
      </w:tr>
      <w:tr w:rsidR="0065368C" w:rsidRPr="007E6D21" w:rsidTr="00697FCA">
        <w:trPr>
          <w:trHeight w:val="314"/>
        </w:trPr>
        <w:tc>
          <w:tcPr>
            <w:tcW w:w="771" w:type="dxa"/>
          </w:tcPr>
          <w:p w:rsidR="0065368C" w:rsidRPr="007E6D21" w:rsidRDefault="0065368C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65368C" w:rsidRPr="007E6D21" w:rsidRDefault="0065368C" w:rsidP="00ED28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Обеспечение гласности и прозрачности размещения заказов на поставки товаров, выполнение работ, оказание услуг, в том числе путем проведения открытых аукционов в электронной форме</w:t>
            </w:r>
          </w:p>
        </w:tc>
        <w:tc>
          <w:tcPr>
            <w:tcW w:w="2552" w:type="dxa"/>
          </w:tcPr>
          <w:p w:rsidR="0065368C" w:rsidRPr="007E6D21" w:rsidRDefault="0065368C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632" w:type="dxa"/>
          </w:tcPr>
          <w:p w:rsidR="0065368C" w:rsidRPr="007E6D21" w:rsidRDefault="0065368C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администрации МО</w:t>
            </w:r>
          </w:p>
        </w:tc>
      </w:tr>
      <w:tr w:rsidR="0065368C" w:rsidRPr="007E6D21" w:rsidTr="00697FCA">
        <w:trPr>
          <w:trHeight w:val="314"/>
        </w:trPr>
        <w:tc>
          <w:tcPr>
            <w:tcW w:w="771" w:type="dxa"/>
          </w:tcPr>
          <w:p w:rsidR="0065368C" w:rsidRPr="007E6D21" w:rsidRDefault="0065368C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65368C" w:rsidRPr="007E6D21" w:rsidRDefault="0065368C" w:rsidP="006536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Размещение проектов бюджета муниципального образования Домбаровский поссовет, а также отчетов об их исполнении  на официальном сайте поссовета</w:t>
            </w:r>
          </w:p>
        </w:tc>
        <w:tc>
          <w:tcPr>
            <w:tcW w:w="2552" w:type="dxa"/>
          </w:tcPr>
          <w:p w:rsidR="0065368C" w:rsidRPr="007E6D21" w:rsidRDefault="0065368C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632" w:type="dxa"/>
          </w:tcPr>
          <w:p w:rsidR="0065368C" w:rsidRPr="007E6D21" w:rsidRDefault="0065368C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администрации МО </w:t>
            </w:r>
          </w:p>
        </w:tc>
      </w:tr>
      <w:tr w:rsidR="0074665A" w:rsidRPr="007E6D21" w:rsidTr="00697FCA">
        <w:trPr>
          <w:trHeight w:val="314"/>
        </w:trPr>
        <w:tc>
          <w:tcPr>
            <w:tcW w:w="771" w:type="dxa"/>
          </w:tcPr>
          <w:p w:rsidR="0074665A" w:rsidRPr="007E6D21" w:rsidRDefault="0074665A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665A" w:rsidRPr="007E6D21" w:rsidRDefault="0074665A" w:rsidP="003023F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контрольных мероприятий за законностью использования бюджетных средств, соблюдению порядка управления и распоряжения имуществом, находящимся в муниципальной собственности, эффективностью осуществления 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закупок для муниципальных нужд. Выявление коррупционных рисков и коррупциогенных признаков в действиях (бездействиях) должностных лиц</w:t>
            </w:r>
          </w:p>
        </w:tc>
        <w:tc>
          <w:tcPr>
            <w:tcW w:w="2552" w:type="dxa"/>
          </w:tcPr>
          <w:p w:rsidR="0074665A" w:rsidRPr="007E6D21" w:rsidRDefault="0074665A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2632" w:type="dxa"/>
          </w:tcPr>
          <w:p w:rsidR="0074665A" w:rsidRPr="007E6D21" w:rsidRDefault="0074665A" w:rsidP="007466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Ревизионная комиссия </w:t>
            </w:r>
          </w:p>
          <w:p w:rsidR="0074665A" w:rsidRPr="007E6D21" w:rsidRDefault="0074665A" w:rsidP="00ED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4665A" w:rsidRPr="007E6D21" w:rsidTr="00697FCA">
        <w:trPr>
          <w:trHeight w:val="314"/>
        </w:trPr>
        <w:tc>
          <w:tcPr>
            <w:tcW w:w="771" w:type="dxa"/>
          </w:tcPr>
          <w:p w:rsidR="0074665A" w:rsidRPr="007E6D21" w:rsidRDefault="0074665A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74665A" w:rsidRPr="007E6D21" w:rsidRDefault="0074665A" w:rsidP="0074665A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«Интернет» на официальном сайте администрации </w:t>
            </w:r>
            <w:r w:rsidR="003023F2" w:rsidRPr="007E6D21">
              <w:rPr>
                <w:rFonts w:ascii="Times New Roman" w:hAnsi="Times New Roman" w:cs="Times New Roman"/>
                <w:sz w:val="26"/>
                <w:szCs w:val="26"/>
              </w:rPr>
              <w:t>Домбаровского поссовета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4665A" w:rsidRPr="007E6D21" w:rsidRDefault="0074665A" w:rsidP="0074665A">
            <w:pPr>
              <w:spacing w:before="2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- о деятельности администрации </w:t>
            </w:r>
            <w:r w:rsidR="003023F2"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поссовета </w:t>
            </w:r>
          </w:p>
          <w:p w:rsidR="0074665A" w:rsidRPr="007E6D21" w:rsidRDefault="0074665A" w:rsidP="0074665A">
            <w:pPr>
              <w:spacing w:before="27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- о вакансиях, объявлении конкурса на замещение вакантной должности (формировании кадрового резерва) в администрации </w:t>
            </w:r>
            <w:r w:rsidR="003023F2" w:rsidRPr="007E6D21">
              <w:rPr>
                <w:rFonts w:ascii="Times New Roman" w:hAnsi="Times New Roman" w:cs="Times New Roman"/>
                <w:sz w:val="26"/>
                <w:szCs w:val="26"/>
              </w:rPr>
              <w:t>поссовета</w:t>
            </w: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, итогах конкурса;</w:t>
            </w:r>
          </w:p>
          <w:p w:rsidR="0074665A" w:rsidRPr="007E6D21" w:rsidRDefault="0074665A" w:rsidP="0074665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-о вопросах, рассмотренных на заседании комиссии по соблюдению требований к служебному поведению муниципальных служащих и урегулированию конфликта интересов и принятых решениях (без указания персональных данных);</w:t>
            </w:r>
          </w:p>
        </w:tc>
        <w:tc>
          <w:tcPr>
            <w:tcW w:w="2552" w:type="dxa"/>
          </w:tcPr>
          <w:p w:rsidR="0074665A" w:rsidRPr="007E6D21" w:rsidRDefault="0074665A" w:rsidP="00ED28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32" w:type="dxa"/>
          </w:tcPr>
          <w:p w:rsidR="0074665A" w:rsidRPr="007E6D21" w:rsidRDefault="0074665A" w:rsidP="007466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МО</w:t>
            </w:r>
          </w:p>
        </w:tc>
      </w:tr>
      <w:tr w:rsidR="003023F2" w:rsidRPr="007E6D21" w:rsidTr="00697FCA">
        <w:trPr>
          <w:trHeight w:val="314"/>
        </w:trPr>
        <w:tc>
          <w:tcPr>
            <w:tcW w:w="771" w:type="dxa"/>
          </w:tcPr>
          <w:p w:rsidR="003023F2" w:rsidRPr="007E6D21" w:rsidRDefault="003023F2" w:rsidP="00697FCA">
            <w:pPr>
              <w:pStyle w:val="ConsPlusNormal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</w:tcPr>
          <w:p w:rsidR="003023F2" w:rsidRPr="007E6D21" w:rsidRDefault="003023F2" w:rsidP="003023F2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на заседании комиссии по противодействию коррупции вопросов о принимаемых мерах по предотвращению и урегулированию конфликта интересов в администрации Домбаровского поссовета. </w:t>
            </w:r>
          </w:p>
        </w:tc>
        <w:tc>
          <w:tcPr>
            <w:tcW w:w="2552" w:type="dxa"/>
          </w:tcPr>
          <w:p w:rsidR="003023F2" w:rsidRPr="007E6D21" w:rsidRDefault="003023F2" w:rsidP="003023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                         4 квартал </w:t>
            </w:r>
          </w:p>
        </w:tc>
        <w:tc>
          <w:tcPr>
            <w:tcW w:w="2632" w:type="dxa"/>
          </w:tcPr>
          <w:p w:rsidR="003023F2" w:rsidRPr="007E6D21" w:rsidRDefault="003023F2" w:rsidP="007466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D2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МО</w:t>
            </w:r>
          </w:p>
        </w:tc>
      </w:tr>
    </w:tbl>
    <w:p w:rsidR="00D16A87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A87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A87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A87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6A87" w:rsidRPr="000765FA" w:rsidRDefault="00D16A87" w:rsidP="00BF257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2572" w:rsidRDefault="00BF2572" w:rsidP="00BF2572"/>
    <w:p w:rsidR="00936138" w:rsidRDefault="00936138"/>
    <w:sectPr w:rsidR="00936138" w:rsidSect="0093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D3" w:rsidRDefault="00E148D3" w:rsidP="0050794C">
      <w:r>
        <w:separator/>
      </w:r>
    </w:p>
  </w:endnote>
  <w:endnote w:type="continuationSeparator" w:id="1">
    <w:p w:rsidR="00E148D3" w:rsidRDefault="00E148D3" w:rsidP="0050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5A" w:rsidRDefault="00E148D3">
    <w:pPr>
      <w:pStyle w:val="a7"/>
    </w:pPr>
  </w:p>
  <w:p w:rsidR="006C505A" w:rsidRDefault="00E148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D3" w:rsidRDefault="00E148D3" w:rsidP="0050794C">
      <w:r>
        <w:separator/>
      </w:r>
    </w:p>
  </w:footnote>
  <w:footnote w:type="continuationSeparator" w:id="1">
    <w:p w:rsidR="00E148D3" w:rsidRDefault="00E148D3" w:rsidP="00507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61B1"/>
    <w:multiLevelType w:val="hybridMultilevel"/>
    <w:tmpl w:val="3244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572"/>
    <w:rsid w:val="000D510E"/>
    <w:rsid w:val="0018435A"/>
    <w:rsid w:val="003023F2"/>
    <w:rsid w:val="00347E2D"/>
    <w:rsid w:val="003A7735"/>
    <w:rsid w:val="0050794C"/>
    <w:rsid w:val="00534389"/>
    <w:rsid w:val="005F5D58"/>
    <w:rsid w:val="0065368C"/>
    <w:rsid w:val="0074665A"/>
    <w:rsid w:val="007E6D21"/>
    <w:rsid w:val="0090416C"/>
    <w:rsid w:val="00936138"/>
    <w:rsid w:val="00987DC7"/>
    <w:rsid w:val="00A5750F"/>
    <w:rsid w:val="00B1223E"/>
    <w:rsid w:val="00B55A72"/>
    <w:rsid w:val="00B76BA2"/>
    <w:rsid w:val="00BA3044"/>
    <w:rsid w:val="00BF2572"/>
    <w:rsid w:val="00BF4AE8"/>
    <w:rsid w:val="00C81E84"/>
    <w:rsid w:val="00C8344B"/>
    <w:rsid w:val="00D02289"/>
    <w:rsid w:val="00D16234"/>
    <w:rsid w:val="00D16A87"/>
    <w:rsid w:val="00DA7729"/>
    <w:rsid w:val="00DE6ECA"/>
    <w:rsid w:val="00E148D3"/>
    <w:rsid w:val="00ED2829"/>
    <w:rsid w:val="00F070C9"/>
    <w:rsid w:val="00FB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F2572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qFormat/>
    <w:rsid w:val="00BF2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F2572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25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57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6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4654A7D0939B93F9B67AD560FCEDFC8C42B97Fa2zBJ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1A001B18BFE0F935D244654A7D0939B93F9B67AD560FCEDFC8C42B97Fa2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01B18BFE0F935D244654A7D0939B93FAB673D963FCEDFC8C42B97Fa2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3</cp:lastModifiedBy>
  <cp:revision>10</cp:revision>
  <cp:lastPrinted>2019-01-31T10:11:00Z</cp:lastPrinted>
  <dcterms:created xsi:type="dcterms:W3CDTF">2018-10-09T06:18:00Z</dcterms:created>
  <dcterms:modified xsi:type="dcterms:W3CDTF">2019-01-31T10:11:00Z</dcterms:modified>
</cp:coreProperties>
</file>