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391503" w:rsidRDefault="00D86FB5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Pr="00A6459B" w:rsidRDefault="00283D14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21.10</w:t>
      </w:r>
      <w:r w:rsidR="007D0C57">
        <w:rPr>
          <w:b/>
          <w:szCs w:val="28"/>
        </w:rPr>
        <w:t>.</w:t>
      </w:r>
      <w:r w:rsidR="00A30F04">
        <w:rPr>
          <w:b/>
          <w:szCs w:val="28"/>
        </w:rPr>
        <w:t>2015</w:t>
      </w:r>
      <w:r w:rsidR="00A6459B" w:rsidRPr="00A6459B">
        <w:rPr>
          <w:b/>
          <w:szCs w:val="28"/>
        </w:rPr>
        <w:t xml:space="preserve"> г.                                   </w:t>
      </w:r>
      <w:r w:rsidR="0086756A">
        <w:rPr>
          <w:b/>
          <w:szCs w:val="28"/>
        </w:rPr>
        <w:t xml:space="preserve">       </w:t>
      </w:r>
      <w:r w:rsidR="00A6459B" w:rsidRPr="00A6459B">
        <w:rPr>
          <w:b/>
          <w:szCs w:val="28"/>
        </w:rPr>
        <w:t xml:space="preserve">                  </w:t>
      </w:r>
      <w:r w:rsidR="005C0CC1">
        <w:rPr>
          <w:b/>
          <w:szCs w:val="28"/>
        </w:rPr>
        <w:t xml:space="preserve"> </w:t>
      </w:r>
      <w:r w:rsidR="00BA34F1">
        <w:rPr>
          <w:b/>
          <w:szCs w:val="28"/>
        </w:rPr>
        <w:t xml:space="preserve">                           № </w:t>
      </w:r>
      <w:r w:rsidR="00023182">
        <w:rPr>
          <w:b/>
          <w:szCs w:val="28"/>
        </w:rPr>
        <w:t xml:space="preserve"> </w:t>
      </w:r>
      <w:r>
        <w:rPr>
          <w:b/>
          <w:szCs w:val="28"/>
        </w:rPr>
        <w:t>229</w:t>
      </w:r>
      <w:r w:rsidR="00A6459B" w:rsidRPr="00A6459B">
        <w:rPr>
          <w:b/>
          <w:szCs w:val="28"/>
        </w:rPr>
        <w:t>-ж</w:t>
      </w: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Default="00F2288D" w:rsidP="00F56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, 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на учет в качестве нуждающихся в жилых помещениях»</w:t>
      </w:r>
    </w:p>
    <w:p w:rsidR="004E3A7F" w:rsidRPr="00F2288D" w:rsidRDefault="004E3A7F" w:rsidP="00166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Pr="006428A6" w:rsidRDefault="00F2288D" w:rsidP="00F566AD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283D14">
        <w:rPr>
          <w:rFonts w:ascii="Times New Roman" w:hAnsi="Times New Roman" w:cs="Times New Roman"/>
          <w:sz w:val="28"/>
          <w:szCs w:val="28"/>
        </w:rPr>
        <w:t>я жилищно-бытовой комиссии от 21.10</w:t>
      </w:r>
      <w:r w:rsidR="009F5F37">
        <w:rPr>
          <w:rFonts w:ascii="Times New Roman" w:hAnsi="Times New Roman" w:cs="Times New Roman"/>
          <w:sz w:val="28"/>
          <w:szCs w:val="28"/>
        </w:rPr>
        <w:t>.2015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283D14">
        <w:rPr>
          <w:rFonts w:ascii="Times New Roman" w:hAnsi="Times New Roman" w:cs="Times New Roman"/>
          <w:sz w:val="28"/>
          <w:szCs w:val="28"/>
        </w:rPr>
        <w:t>14 от 21.10</w:t>
      </w:r>
      <w:r w:rsidR="0028054A">
        <w:rPr>
          <w:rFonts w:ascii="Times New Roman" w:hAnsi="Times New Roman" w:cs="Times New Roman"/>
          <w:sz w:val="28"/>
          <w:szCs w:val="28"/>
        </w:rPr>
        <w:t>.2015 г.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="00BA34F1">
        <w:rPr>
          <w:rFonts w:ascii="Times New Roman" w:hAnsi="Times New Roman" w:cs="Times New Roman"/>
          <w:sz w:val="28"/>
          <w:szCs w:val="28"/>
        </w:rPr>
        <w:t xml:space="preserve"> </w:t>
      </w:r>
      <w:r w:rsidR="0086756A"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>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="008675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B38C2" w:rsidRPr="00C14171" w:rsidRDefault="00AB38C2" w:rsidP="00C1417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283D14" w:rsidRPr="00B67AD4" w:rsidRDefault="00283D14" w:rsidP="00283D14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43F0">
        <w:rPr>
          <w:rFonts w:ascii="Times New Roman" w:hAnsi="Times New Roman" w:cs="Times New Roman"/>
          <w:sz w:val="28"/>
          <w:szCs w:val="28"/>
        </w:rPr>
        <w:t>ризнать  семьи следующих гражд</w:t>
      </w:r>
      <w:r w:rsidR="00B26DEE">
        <w:rPr>
          <w:rFonts w:ascii="Times New Roman" w:hAnsi="Times New Roman" w:cs="Times New Roman"/>
          <w:sz w:val="28"/>
          <w:szCs w:val="28"/>
        </w:rPr>
        <w:t>ан</w:t>
      </w:r>
      <w:r w:rsidRPr="003F43F0">
        <w:rPr>
          <w:rFonts w:ascii="Times New Roman" w:hAnsi="Times New Roman" w:cs="Times New Roman"/>
          <w:sz w:val="28"/>
          <w:szCs w:val="28"/>
        </w:rPr>
        <w:t>,   нуждающихся в получении жилого помещения:</w:t>
      </w:r>
    </w:p>
    <w:p w:rsidR="00283D14" w:rsidRDefault="00283D14" w:rsidP="00283D14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Крупина Сергея Михайловича, 1989   </w:t>
      </w:r>
      <w:r w:rsidRPr="005C769E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, на основании п.2, ч.1, ст</w:t>
      </w:r>
      <w:r w:rsidRPr="007F69C2">
        <w:rPr>
          <w:rFonts w:ascii="Times New Roman" w:hAnsi="Times New Roman" w:cs="Times New Roman"/>
          <w:sz w:val="28"/>
          <w:szCs w:val="28"/>
        </w:rPr>
        <w:t xml:space="preserve">. 51 </w:t>
      </w:r>
      <w:r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заявители, </w:t>
      </w:r>
      <w:r w:rsidRPr="007F69C2">
        <w:rPr>
          <w:rFonts w:ascii="Times New Roman" w:hAnsi="Times New Roman" w:cs="Times New Roman"/>
          <w:sz w:val="28"/>
          <w:szCs w:val="28"/>
        </w:rPr>
        <w:t xml:space="preserve"> </w:t>
      </w:r>
      <w:r w:rsidRPr="00C7562E">
        <w:rPr>
          <w:rFonts w:ascii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F26">
        <w:rPr>
          <w:rFonts w:ascii="Times New Roman" w:hAnsi="Times New Roman" w:cs="Times New Roman"/>
          <w:sz w:val="28"/>
          <w:szCs w:val="28"/>
        </w:rPr>
        <w:t xml:space="preserve"> </w:t>
      </w:r>
      <w:r w:rsidRPr="005C769E">
        <w:rPr>
          <w:rFonts w:ascii="Times New Roman" w:hAnsi="Times New Roman" w:cs="Times New Roman"/>
          <w:sz w:val="28"/>
          <w:szCs w:val="28"/>
        </w:rPr>
        <w:t>по категории</w:t>
      </w:r>
      <w:r>
        <w:rPr>
          <w:rFonts w:ascii="Times New Roman" w:hAnsi="Times New Roman" w:cs="Times New Roman"/>
          <w:sz w:val="28"/>
          <w:szCs w:val="28"/>
        </w:rPr>
        <w:t xml:space="preserve"> «молодая многодетная семья»;</w:t>
      </w:r>
    </w:p>
    <w:p w:rsidR="00B26DEE" w:rsidRDefault="00B26DEE" w:rsidP="00283D14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3D14" w:rsidRDefault="00283D14" w:rsidP="00283D14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Киселевой Кристины Ивановны, 1996 года рождения, на основании п.2, ч.1, ст</w:t>
      </w:r>
      <w:r w:rsidRPr="007F69C2">
        <w:rPr>
          <w:rFonts w:ascii="Times New Roman" w:hAnsi="Times New Roman" w:cs="Times New Roman"/>
          <w:sz w:val="28"/>
          <w:szCs w:val="28"/>
        </w:rPr>
        <w:t xml:space="preserve">. 51 </w:t>
      </w:r>
      <w:r w:rsidRPr="002A574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заявители, </w:t>
      </w:r>
      <w:r w:rsidRPr="007F69C2">
        <w:rPr>
          <w:rFonts w:ascii="Times New Roman" w:hAnsi="Times New Roman" w:cs="Times New Roman"/>
          <w:sz w:val="28"/>
          <w:szCs w:val="28"/>
        </w:rPr>
        <w:t xml:space="preserve"> </w:t>
      </w:r>
      <w:r w:rsidRPr="00C7562E">
        <w:rPr>
          <w:rFonts w:ascii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F26">
        <w:rPr>
          <w:rFonts w:ascii="Times New Roman" w:hAnsi="Times New Roman" w:cs="Times New Roman"/>
          <w:sz w:val="28"/>
          <w:szCs w:val="28"/>
        </w:rPr>
        <w:t xml:space="preserve"> </w:t>
      </w:r>
      <w:r w:rsidRPr="005C769E">
        <w:rPr>
          <w:rFonts w:ascii="Times New Roman" w:hAnsi="Times New Roman" w:cs="Times New Roman"/>
          <w:sz w:val="28"/>
          <w:szCs w:val="28"/>
        </w:rPr>
        <w:t>по категории</w:t>
      </w:r>
      <w:r>
        <w:rPr>
          <w:rFonts w:ascii="Times New Roman" w:hAnsi="Times New Roman" w:cs="Times New Roman"/>
          <w:sz w:val="28"/>
          <w:szCs w:val="28"/>
        </w:rPr>
        <w:t xml:space="preserve"> «инвалид»;</w:t>
      </w:r>
    </w:p>
    <w:p w:rsidR="00FF0005" w:rsidRDefault="00FF0005" w:rsidP="00FF0005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005" w:rsidRPr="00FF0005" w:rsidRDefault="00D51624" w:rsidP="00FF0005">
      <w:pPr>
        <w:pStyle w:val="a3"/>
        <w:spacing w:after="0" w:line="24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0005">
        <w:rPr>
          <w:rFonts w:ascii="Times New Roman" w:hAnsi="Times New Roman" w:cs="Times New Roman"/>
          <w:sz w:val="28"/>
          <w:szCs w:val="28"/>
        </w:rPr>
        <w:t xml:space="preserve">. </w:t>
      </w:r>
      <w:r w:rsidR="00FF0005" w:rsidRPr="00FF0005">
        <w:rPr>
          <w:rFonts w:ascii="Times New Roman" w:hAnsi="Times New Roman" w:cs="Times New Roman"/>
          <w:sz w:val="28"/>
          <w:szCs w:val="28"/>
        </w:rPr>
        <w:t>Отказать в постановке на учет, нуждающихся в получении жилого помещения:</w:t>
      </w:r>
    </w:p>
    <w:p w:rsidR="00FF0005" w:rsidRPr="00C14171" w:rsidRDefault="00FF0005" w:rsidP="005C2EC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283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Багишаевой Виктории Майликовне, 1987 </w:t>
      </w:r>
      <w:r w:rsidR="005C2EC6"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рождения, в </w:t>
      </w:r>
      <w:r w:rsidRPr="00C1417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соответствии с п.2, ч.1 ст.54 </w:t>
      </w:r>
      <w:r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Кодекса Российской Федерации</w:t>
      </w:r>
      <w:r w:rsidRPr="00C1417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,</w:t>
      </w:r>
      <w:r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документы, которые не подтверждают право соответствующих граждан состоять на учете в качестве нуждающихся в жилых помещениях  и не дающие основания для признания гражданин нуждающимися в жилых </w:t>
      </w:r>
      <w:r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помещениях, предоставляемых по договорам социального найма,  а именно в </w:t>
      </w:r>
      <w:r w:rsidRPr="00C1417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соответствии с п.2,  </w:t>
      </w:r>
      <w:r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1,  ст. 51  Жилищного Кодекса Российской Федерации, </w:t>
      </w:r>
      <w:r w:rsidR="00283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="00283D14" w:rsidRPr="00283D14">
        <w:rPr>
          <w:rFonts w:ascii="Times New Roman" w:hAnsi="Times New Roman" w:cs="Times New Roman"/>
          <w:sz w:val="28"/>
          <w:szCs w:val="28"/>
        </w:rPr>
        <w:t>является члено</w:t>
      </w:r>
      <w:r w:rsidR="00D51624">
        <w:rPr>
          <w:rFonts w:ascii="Times New Roman" w:hAnsi="Times New Roman" w:cs="Times New Roman"/>
          <w:sz w:val="28"/>
          <w:szCs w:val="28"/>
        </w:rPr>
        <w:t>м</w:t>
      </w:r>
      <w:r w:rsidR="00283D14" w:rsidRPr="00283D14">
        <w:rPr>
          <w:rFonts w:ascii="Times New Roman" w:hAnsi="Times New Roman" w:cs="Times New Roman"/>
          <w:sz w:val="28"/>
          <w:szCs w:val="28"/>
        </w:rPr>
        <w:t xml:space="preserve"> семьи собственника жилого помещения и обеспеченные общей площадью жилого помещения на одного члена семьи не менее учетной нормы;</w:t>
      </w:r>
    </w:p>
    <w:p w:rsidR="00BA34F1" w:rsidRDefault="00FF0005" w:rsidP="00BA34F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Pr="000F147D">
        <w:rPr>
          <w:rFonts w:ascii="Times New Roman" w:hAnsi="Times New Roman" w:cs="Times New Roman"/>
          <w:sz w:val="28"/>
          <w:szCs w:val="28"/>
        </w:rPr>
        <w:t>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</w:t>
      </w:r>
      <w:r w:rsidR="005C2EC6">
        <w:rPr>
          <w:rFonts w:ascii="Times New Roman" w:hAnsi="Times New Roman" w:cs="Times New Roman"/>
          <w:sz w:val="28"/>
          <w:szCs w:val="28"/>
        </w:rPr>
        <w:t>бжаловано им в судебном порядке;</w:t>
      </w:r>
    </w:p>
    <w:p w:rsidR="004364EF" w:rsidRPr="004364EF" w:rsidRDefault="00D51624" w:rsidP="0043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1624">
        <w:rPr>
          <w:rFonts w:ascii="Times New Roman" w:hAnsi="Times New Roman" w:cs="Times New Roman"/>
          <w:sz w:val="28"/>
          <w:szCs w:val="28"/>
        </w:rPr>
        <w:t>Макарову Виктору Владимировичу, 1983   года рождения,</w:t>
      </w:r>
      <w:r w:rsidRPr="00D51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C1417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соответствии с п.2, ч.1 ст.54 </w:t>
      </w:r>
      <w:r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Кодекса Российской Федерации</w:t>
      </w:r>
      <w:r w:rsidRPr="00C1417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,</w:t>
      </w:r>
      <w:r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документы, которые не подтверждают право соответствующих граждан состоять на учете в качестве нуждающихся в жилых помещениях  и не дающие основания для признания гражданин нуждающимися в жилых помещениях, предоставляемых по договорам социального найма,  а именно в </w:t>
      </w:r>
      <w:r w:rsidRPr="00C1417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соответствии с п.2,  </w:t>
      </w:r>
      <w:r w:rsidRPr="00C1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1,  ст. 51  Жилищного Кодекса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является </w:t>
      </w:r>
      <w:r w:rsidR="00CA5220">
        <w:rPr>
          <w:rFonts w:ascii="Times New Roman" w:hAnsi="Times New Roman" w:cs="Times New Roman"/>
          <w:sz w:val="28"/>
          <w:szCs w:val="28"/>
        </w:rPr>
        <w:t>члено</w:t>
      </w:r>
      <w:r w:rsidR="004364EF" w:rsidRPr="004364EF">
        <w:rPr>
          <w:rFonts w:ascii="Times New Roman" w:hAnsi="Times New Roman" w:cs="Times New Roman"/>
          <w:sz w:val="28"/>
          <w:szCs w:val="28"/>
        </w:rPr>
        <w:t>м семьи нанимателя жилого помещения по договору социального найма (ордера) и обеспеченные общей площадью жилого помещения на одного члена семьи не менее учетной нормы;</w:t>
      </w:r>
    </w:p>
    <w:p w:rsidR="00D51624" w:rsidRDefault="00D51624" w:rsidP="00D51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соответстивии ч</w:t>
      </w:r>
      <w:r w:rsidRPr="000F147D">
        <w:rPr>
          <w:rFonts w:ascii="Times New Roman" w:hAnsi="Times New Roman" w:cs="Times New Roman"/>
          <w:sz w:val="28"/>
          <w:szCs w:val="28"/>
        </w:rPr>
        <w:t>. 3 ст. 54 Жилищного Кодекса Российской 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</w:t>
      </w:r>
      <w:r>
        <w:rPr>
          <w:rFonts w:ascii="Times New Roman" w:hAnsi="Times New Roman" w:cs="Times New Roman"/>
          <w:sz w:val="28"/>
          <w:szCs w:val="28"/>
        </w:rPr>
        <w:t>бжаловано им в судебном порядке;</w:t>
      </w:r>
    </w:p>
    <w:p w:rsidR="00BA34F1" w:rsidRDefault="00BA34F1" w:rsidP="004364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4F85" w:rsidRDefault="004364EF" w:rsidP="00BA34F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F85"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A6459B" w:rsidRDefault="00A6459B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6502" w:rsidRDefault="00166502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729F" w:rsidRDefault="0040729F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729F" w:rsidRPr="00A6459B" w:rsidRDefault="0040729F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CA5220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МО 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41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5220">
        <w:rPr>
          <w:rFonts w:ascii="Times New Roman" w:hAnsi="Times New Roman" w:cs="Times New Roman"/>
          <w:sz w:val="28"/>
          <w:szCs w:val="28"/>
        </w:rPr>
        <w:t>В.А.Шуберт</w:t>
      </w: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 xml:space="preserve">Разослано: РА, РП, </w:t>
      </w:r>
      <w:r w:rsidR="0040729F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166502" w:rsidRPr="00166502">
        <w:rPr>
          <w:rFonts w:ascii="Times New Roman" w:hAnsi="Times New Roman" w:cs="Times New Roman"/>
          <w:sz w:val="20"/>
          <w:szCs w:val="20"/>
        </w:rPr>
        <w:t>в дело.</w:t>
      </w:r>
    </w:p>
    <w:p w:rsidR="001B3E2A" w:rsidRPr="00166502" w:rsidRDefault="001B3E2A" w:rsidP="00166502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1B3E2A" w:rsidRPr="00166502" w:rsidSect="00462DF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38F0932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7C8C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C13B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047E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2A36"/>
    <w:rsid w:val="00006757"/>
    <w:rsid w:val="00007A30"/>
    <w:rsid w:val="00023182"/>
    <w:rsid w:val="00027447"/>
    <w:rsid w:val="00040E57"/>
    <w:rsid w:val="00042FF3"/>
    <w:rsid w:val="00056753"/>
    <w:rsid w:val="00063F42"/>
    <w:rsid w:val="00083603"/>
    <w:rsid w:val="00093552"/>
    <w:rsid w:val="000A4A63"/>
    <w:rsid w:val="000A5936"/>
    <w:rsid w:val="000A7CD9"/>
    <w:rsid w:val="000B21D1"/>
    <w:rsid w:val="000D3A14"/>
    <w:rsid w:val="000D758A"/>
    <w:rsid w:val="000E508B"/>
    <w:rsid w:val="000F147D"/>
    <w:rsid w:val="000F279F"/>
    <w:rsid w:val="000F3C1B"/>
    <w:rsid w:val="00114EC4"/>
    <w:rsid w:val="00123CE5"/>
    <w:rsid w:val="001275FA"/>
    <w:rsid w:val="00137A37"/>
    <w:rsid w:val="00142B6C"/>
    <w:rsid w:val="001476C1"/>
    <w:rsid w:val="00150FE8"/>
    <w:rsid w:val="00155841"/>
    <w:rsid w:val="001577C8"/>
    <w:rsid w:val="001637C0"/>
    <w:rsid w:val="00163D17"/>
    <w:rsid w:val="00166502"/>
    <w:rsid w:val="00182674"/>
    <w:rsid w:val="00183501"/>
    <w:rsid w:val="00190F33"/>
    <w:rsid w:val="001A0799"/>
    <w:rsid w:val="001A63A7"/>
    <w:rsid w:val="001B3E2A"/>
    <w:rsid w:val="001B5682"/>
    <w:rsid w:val="001B5ACB"/>
    <w:rsid w:val="001C5F30"/>
    <w:rsid w:val="001D0CAC"/>
    <w:rsid w:val="001D1328"/>
    <w:rsid w:val="001D7515"/>
    <w:rsid w:val="001E1FE2"/>
    <w:rsid w:val="001E25CE"/>
    <w:rsid w:val="001F4843"/>
    <w:rsid w:val="002101BC"/>
    <w:rsid w:val="00212E77"/>
    <w:rsid w:val="0021342B"/>
    <w:rsid w:val="00213707"/>
    <w:rsid w:val="00215CA1"/>
    <w:rsid w:val="00221F09"/>
    <w:rsid w:val="00222EA7"/>
    <w:rsid w:val="00223A15"/>
    <w:rsid w:val="00224D16"/>
    <w:rsid w:val="00231B85"/>
    <w:rsid w:val="0024002A"/>
    <w:rsid w:val="0024770C"/>
    <w:rsid w:val="002539F7"/>
    <w:rsid w:val="0028054A"/>
    <w:rsid w:val="00283D14"/>
    <w:rsid w:val="002857BE"/>
    <w:rsid w:val="00286AE0"/>
    <w:rsid w:val="002A29CA"/>
    <w:rsid w:val="002A5747"/>
    <w:rsid w:val="002B3A68"/>
    <w:rsid w:val="002D4A63"/>
    <w:rsid w:val="002D7561"/>
    <w:rsid w:val="002F74AA"/>
    <w:rsid w:val="00301EA3"/>
    <w:rsid w:val="0031166C"/>
    <w:rsid w:val="00334A81"/>
    <w:rsid w:val="0034044C"/>
    <w:rsid w:val="00341E8F"/>
    <w:rsid w:val="00344796"/>
    <w:rsid w:val="00347380"/>
    <w:rsid w:val="00370418"/>
    <w:rsid w:val="00376924"/>
    <w:rsid w:val="003812AF"/>
    <w:rsid w:val="00382102"/>
    <w:rsid w:val="003855B8"/>
    <w:rsid w:val="00385DFA"/>
    <w:rsid w:val="00391503"/>
    <w:rsid w:val="003A60CC"/>
    <w:rsid w:val="003C0AFB"/>
    <w:rsid w:val="003C6040"/>
    <w:rsid w:val="003F43F0"/>
    <w:rsid w:val="00401B0C"/>
    <w:rsid w:val="00406371"/>
    <w:rsid w:val="0040729F"/>
    <w:rsid w:val="00415E0D"/>
    <w:rsid w:val="00422527"/>
    <w:rsid w:val="00423383"/>
    <w:rsid w:val="0043287C"/>
    <w:rsid w:val="004331F3"/>
    <w:rsid w:val="004340CE"/>
    <w:rsid w:val="004364EF"/>
    <w:rsid w:val="0043723F"/>
    <w:rsid w:val="00437B4A"/>
    <w:rsid w:val="00447AA6"/>
    <w:rsid w:val="004524EB"/>
    <w:rsid w:val="00462DFA"/>
    <w:rsid w:val="004905BD"/>
    <w:rsid w:val="00494D8E"/>
    <w:rsid w:val="0049620A"/>
    <w:rsid w:val="0049680A"/>
    <w:rsid w:val="004A56EA"/>
    <w:rsid w:val="004B5FD9"/>
    <w:rsid w:val="004C05BE"/>
    <w:rsid w:val="004C05C9"/>
    <w:rsid w:val="004C2634"/>
    <w:rsid w:val="004C5A87"/>
    <w:rsid w:val="004D5A83"/>
    <w:rsid w:val="004D5CA8"/>
    <w:rsid w:val="004D68DA"/>
    <w:rsid w:val="004D756C"/>
    <w:rsid w:val="004E0D30"/>
    <w:rsid w:val="004E242F"/>
    <w:rsid w:val="004E3A7F"/>
    <w:rsid w:val="005058A3"/>
    <w:rsid w:val="00513C82"/>
    <w:rsid w:val="00527840"/>
    <w:rsid w:val="0053535E"/>
    <w:rsid w:val="005448AD"/>
    <w:rsid w:val="00550182"/>
    <w:rsid w:val="00552046"/>
    <w:rsid w:val="005617E8"/>
    <w:rsid w:val="00570F80"/>
    <w:rsid w:val="0057765C"/>
    <w:rsid w:val="005840CE"/>
    <w:rsid w:val="005870EB"/>
    <w:rsid w:val="00593111"/>
    <w:rsid w:val="005A0B9D"/>
    <w:rsid w:val="005A6B85"/>
    <w:rsid w:val="005B07EB"/>
    <w:rsid w:val="005B0DFA"/>
    <w:rsid w:val="005C007C"/>
    <w:rsid w:val="005C09D0"/>
    <w:rsid w:val="005C0CC1"/>
    <w:rsid w:val="005C1B4B"/>
    <w:rsid w:val="005C2113"/>
    <w:rsid w:val="005C2EC6"/>
    <w:rsid w:val="005C4466"/>
    <w:rsid w:val="005C6203"/>
    <w:rsid w:val="005C769E"/>
    <w:rsid w:val="005D2B1F"/>
    <w:rsid w:val="005E2027"/>
    <w:rsid w:val="005E6C3A"/>
    <w:rsid w:val="005F450F"/>
    <w:rsid w:val="006115E7"/>
    <w:rsid w:val="00614998"/>
    <w:rsid w:val="00620384"/>
    <w:rsid w:val="00623875"/>
    <w:rsid w:val="00630E85"/>
    <w:rsid w:val="0063259B"/>
    <w:rsid w:val="00637DC3"/>
    <w:rsid w:val="006428A6"/>
    <w:rsid w:val="006436CC"/>
    <w:rsid w:val="00647E78"/>
    <w:rsid w:val="00651F4E"/>
    <w:rsid w:val="00655AD6"/>
    <w:rsid w:val="00657D2C"/>
    <w:rsid w:val="00685AF4"/>
    <w:rsid w:val="00686E88"/>
    <w:rsid w:val="0069672E"/>
    <w:rsid w:val="006C03FB"/>
    <w:rsid w:val="006C103A"/>
    <w:rsid w:val="006C45C9"/>
    <w:rsid w:val="006D0C33"/>
    <w:rsid w:val="006E30F0"/>
    <w:rsid w:val="006F00AA"/>
    <w:rsid w:val="006F720A"/>
    <w:rsid w:val="00715FCF"/>
    <w:rsid w:val="00716B45"/>
    <w:rsid w:val="00717B75"/>
    <w:rsid w:val="00722F13"/>
    <w:rsid w:val="00732CB3"/>
    <w:rsid w:val="00734D27"/>
    <w:rsid w:val="00740150"/>
    <w:rsid w:val="00750C89"/>
    <w:rsid w:val="007532B7"/>
    <w:rsid w:val="00753AE6"/>
    <w:rsid w:val="00753CF2"/>
    <w:rsid w:val="00756061"/>
    <w:rsid w:val="007568E4"/>
    <w:rsid w:val="00764F85"/>
    <w:rsid w:val="00770943"/>
    <w:rsid w:val="007744CA"/>
    <w:rsid w:val="00774D3B"/>
    <w:rsid w:val="00781BBB"/>
    <w:rsid w:val="0078288F"/>
    <w:rsid w:val="00785026"/>
    <w:rsid w:val="00785AF1"/>
    <w:rsid w:val="00792782"/>
    <w:rsid w:val="007967FD"/>
    <w:rsid w:val="007A47EE"/>
    <w:rsid w:val="007B1046"/>
    <w:rsid w:val="007B47E6"/>
    <w:rsid w:val="007B6F00"/>
    <w:rsid w:val="007C1EBB"/>
    <w:rsid w:val="007D09E4"/>
    <w:rsid w:val="007D0C57"/>
    <w:rsid w:val="007D2638"/>
    <w:rsid w:val="007E0FDD"/>
    <w:rsid w:val="007E7E7A"/>
    <w:rsid w:val="007F37E1"/>
    <w:rsid w:val="007F3EB3"/>
    <w:rsid w:val="007F69C2"/>
    <w:rsid w:val="00804267"/>
    <w:rsid w:val="008147E9"/>
    <w:rsid w:val="00823CFD"/>
    <w:rsid w:val="00825010"/>
    <w:rsid w:val="00830C58"/>
    <w:rsid w:val="008411E9"/>
    <w:rsid w:val="00863BFA"/>
    <w:rsid w:val="0086756A"/>
    <w:rsid w:val="00867810"/>
    <w:rsid w:val="00877A2A"/>
    <w:rsid w:val="008941C6"/>
    <w:rsid w:val="008974C0"/>
    <w:rsid w:val="008A15D0"/>
    <w:rsid w:val="008A6FA8"/>
    <w:rsid w:val="008B7DE8"/>
    <w:rsid w:val="008C5843"/>
    <w:rsid w:val="008C5B4E"/>
    <w:rsid w:val="008D0696"/>
    <w:rsid w:val="008D2ED8"/>
    <w:rsid w:val="008E444B"/>
    <w:rsid w:val="008E51DA"/>
    <w:rsid w:val="008F0707"/>
    <w:rsid w:val="008F09A7"/>
    <w:rsid w:val="008F4B8A"/>
    <w:rsid w:val="00923FEC"/>
    <w:rsid w:val="00930F93"/>
    <w:rsid w:val="00934923"/>
    <w:rsid w:val="00937EA8"/>
    <w:rsid w:val="00944DCF"/>
    <w:rsid w:val="0095628E"/>
    <w:rsid w:val="0096275E"/>
    <w:rsid w:val="00963A1A"/>
    <w:rsid w:val="00974FF5"/>
    <w:rsid w:val="00980183"/>
    <w:rsid w:val="00981F20"/>
    <w:rsid w:val="00994050"/>
    <w:rsid w:val="009A46CC"/>
    <w:rsid w:val="009C2E26"/>
    <w:rsid w:val="009E02E1"/>
    <w:rsid w:val="009E6E63"/>
    <w:rsid w:val="009E7B3E"/>
    <w:rsid w:val="009E7D55"/>
    <w:rsid w:val="009F1309"/>
    <w:rsid w:val="009F291C"/>
    <w:rsid w:val="009F2E47"/>
    <w:rsid w:val="009F5F37"/>
    <w:rsid w:val="009F604F"/>
    <w:rsid w:val="00A12A05"/>
    <w:rsid w:val="00A17307"/>
    <w:rsid w:val="00A17C02"/>
    <w:rsid w:val="00A23F47"/>
    <w:rsid w:val="00A244F8"/>
    <w:rsid w:val="00A30D5D"/>
    <w:rsid w:val="00A30F04"/>
    <w:rsid w:val="00A34BC7"/>
    <w:rsid w:val="00A37069"/>
    <w:rsid w:val="00A5350D"/>
    <w:rsid w:val="00A53845"/>
    <w:rsid w:val="00A53BDF"/>
    <w:rsid w:val="00A57AE6"/>
    <w:rsid w:val="00A61452"/>
    <w:rsid w:val="00A6459B"/>
    <w:rsid w:val="00A67FCA"/>
    <w:rsid w:val="00A72FBF"/>
    <w:rsid w:val="00A838E9"/>
    <w:rsid w:val="00A86288"/>
    <w:rsid w:val="00A86F26"/>
    <w:rsid w:val="00A9085B"/>
    <w:rsid w:val="00A938A4"/>
    <w:rsid w:val="00AB291E"/>
    <w:rsid w:val="00AB38C2"/>
    <w:rsid w:val="00AC3D2F"/>
    <w:rsid w:val="00AE36CF"/>
    <w:rsid w:val="00AE74A4"/>
    <w:rsid w:val="00AF1BE5"/>
    <w:rsid w:val="00AF6C05"/>
    <w:rsid w:val="00B00508"/>
    <w:rsid w:val="00B04D70"/>
    <w:rsid w:val="00B055F8"/>
    <w:rsid w:val="00B06369"/>
    <w:rsid w:val="00B21470"/>
    <w:rsid w:val="00B26208"/>
    <w:rsid w:val="00B26D7D"/>
    <w:rsid w:val="00B26DEE"/>
    <w:rsid w:val="00B335FA"/>
    <w:rsid w:val="00B4621E"/>
    <w:rsid w:val="00B64E13"/>
    <w:rsid w:val="00B66BE1"/>
    <w:rsid w:val="00B67AD4"/>
    <w:rsid w:val="00B808D9"/>
    <w:rsid w:val="00B822AE"/>
    <w:rsid w:val="00B945DC"/>
    <w:rsid w:val="00B977B2"/>
    <w:rsid w:val="00BA34F1"/>
    <w:rsid w:val="00BB1C68"/>
    <w:rsid w:val="00BB2857"/>
    <w:rsid w:val="00BC6787"/>
    <w:rsid w:val="00BD4C3B"/>
    <w:rsid w:val="00BD670B"/>
    <w:rsid w:val="00BE6AE5"/>
    <w:rsid w:val="00BE6E9D"/>
    <w:rsid w:val="00BF2A87"/>
    <w:rsid w:val="00BF6222"/>
    <w:rsid w:val="00C03EF1"/>
    <w:rsid w:val="00C12C7D"/>
    <w:rsid w:val="00C14171"/>
    <w:rsid w:val="00C23161"/>
    <w:rsid w:val="00C27CE8"/>
    <w:rsid w:val="00C407F1"/>
    <w:rsid w:val="00C6222A"/>
    <w:rsid w:val="00C67E1A"/>
    <w:rsid w:val="00C70578"/>
    <w:rsid w:val="00C72A93"/>
    <w:rsid w:val="00C74A6B"/>
    <w:rsid w:val="00C7562E"/>
    <w:rsid w:val="00C8651B"/>
    <w:rsid w:val="00C94703"/>
    <w:rsid w:val="00CA009E"/>
    <w:rsid w:val="00CA5220"/>
    <w:rsid w:val="00CB53F4"/>
    <w:rsid w:val="00CB7DBB"/>
    <w:rsid w:val="00CC3EA0"/>
    <w:rsid w:val="00CC5012"/>
    <w:rsid w:val="00CC7BD6"/>
    <w:rsid w:val="00CD70BB"/>
    <w:rsid w:val="00CE05E1"/>
    <w:rsid w:val="00CE1A67"/>
    <w:rsid w:val="00CE4072"/>
    <w:rsid w:val="00CF0351"/>
    <w:rsid w:val="00D06D9A"/>
    <w:rsid w:val="00D11628"/>
    <w:rsid w:val="00D1289B"/>
    <w:rsid w:val="00D17411"/>
    <w:rsid w:val="00D20509"/>
    <w:rsid w:val="00D32022"/>
    <w:rsid w:val="00D51624"/>
    <w:rsid w:val="00D52A85"/>
    <w:rsid w:val="00D612E9"/>
    <w:rsid w:val="00D61A7C"/>
    <w:rsid w:val="00D655D0"/>
    <w:rsid w:val="00D71503"/>
    <w:rsid w:val="00D81C91"/>
    <w:rsid w:val="00D8335C"/>
    <w:rsid w:val="00D86FB5"/>
    <w:rsid w:val="00D9645F"/>
    <w:rsid w:val="00D97710"/>
    <w:rsid w:val="00DA6A6A"/>
    <w:rsid w:val="00DB324D"/>
    <w:rsid w:val="00DD0DEB"/>
    <w:rsid w:val="00DE2877"/>
    <w:rsid w:val="00DE3B4B"/>
    <w:rsid w:val="00DE5A32"/>
    <w:rsid w:val="00E13B57"/>
    <w:rsid w:val="00E24B78"/>
    <w:rsid w:val="00E25CB9"/>
    <w:rsid w:val="00E373E2"/>
    <w:rsid w:val="00E50BB4"/>
    <w:rsid w:val="00E532DC"/>
    <w:rsid w:val="00E5610C"/>
    <w:rsid w:val="00E70E00"/>
    <w:rsid w:val="00E73911"/>
    <w:rsid w:val="00E73E95"/>
    <w:rsid w:val="00E904C6"/>
    <w:rsid w:val="00E91D56"/>
    <w:rsid w:val="00E94A6F"/>
    <w:rsid w:val="00EA3F76"/>
    <w:rsid w:val="00EB3986"/>
    <w:rsid w:val="00EB7D6F"/>
    <w:rsid w:val="00EC08C9"/>
    <w:rsid w:val="00EE0592"/>
    <w:rsid w:val="00EE5A9F"/>
    <w:rsid w:val="00EE7136"/>
    <w:rsid w:val="00EF5D3B"/>
    <w:rsid w:val="00F02810"/>
    <w:rsid w:val="00F046A0"/>
    <w:rsid w:val="00F15EB0"/>
    <w:rsid w:val="00F2288D"/>
    <w:rsid w:val="00F27F6A"/>
    <w:rsid w:val="00F3413D"/>
    <w:rsid w:val="00F44B12"/>
    <w:rsid w:val="00F46378"/>
    <w:rsid w:val="00F50D29"/>
    <w:rsid w:val="00F54E2F"/>
    <w:rsid w:val="00F566AD"/>
    <w:rsid w:val="00F56825"/>
    <w:rsid w:val="00F62B22"/>
    <w:rsid w:val="00F65A9B"/>
    <w:rsid w:val="00F726A2"/>
    <w:rsid w:val="00F7378C"/>
    <w:rsid w:val="00F76553"/>
    <w:rsid w:val="00F8354C"/>
    <w:rsid w:val="00F836E4"/>
    <w:rsid w:val="00F84086"/>
    <w:rsid w:val="00FA5D55"/>
    <w:rsid w:val="00FB1C55"/>
    <w:rsid w:val="00FB1FF2"/>
    <w:rsid w:val="00FE14EB"/>
    <w:rsid w:val="00FE5202"/>
    <w:rsid w:val="00FE6304"/>
    <w:rsid w:val="00FF0005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24AC-EC86-4872-88FA-A22CC397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225</cp:revision>
  <cp:lastPrinted>2015-10-22T11:04:00Z</cp:lastPrinted>
  <dcterms:created xsi:type="dcterms:W3CDTF">2014-06-09T08:56:00Z</dcterms:created>
  <dcterms:modified xsi:type="dcterms:W3CDTF">2015-10-22T11:28:00Z</dcterms:modified>
</cp:coreProperties>
</file>